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r>
        <w:t>STRENSALL with TOWTHORPE PARISH COUNCIL</w:t>
      </w:r>
    </w:p>
    <w:p w:rsidR="005752FF" w:rsidRDefault="005752FF" w:rsidP="00E64252">
      <w:pPr>
        <w:pStyle w:val="NoSpacing"/>
        <w:jc w:val="right"/>
      </w:pPr>
      <w:r>
        <w:t>The Village Hall, Northfields</w:t>
      </w:r>
    </w:p>
    <w:p w:rsidR="00E64252" w:rsidRDefault="005752FF" w:rsidP="00E64252">
      <w:pPr>
        <w:pStyle w:val="NoSpacing"/>
        <w:jc w:val="right"/>
      </w:pPr>
      <w:r>
        <w:t>Strensall, York</w:t>
      </w:r>
      <w:r w:rsidR="00E64252">
        <w:t xml:space="preserve"> YO32 5</w:t>
      </w:r>
      <w:r>
        <w:t>XW</w:t>
      </w:r>
      <w:r w:rsidR="00E64252">
        <w:t xml:space="preserve"> </w:t>
      </w:r>
    </w:p>
    <w:p w:rsidR="00E64252" w:rsidRDefault="00E64252" w:rsidP="00E64252">
      <w:pPr>
        <w:pStyle w:val="NormalWeb"/>
        <w:jc w:val="right"/>
      </w:pPr>
      <w:r>
        <w:t>Tel: 491569 E-mail: clerk</w:t>
      </w:r>
      <w:r w:rsidR="005752FF">
        <w:t>-</w:t>
      </w:r>
      <w:r>
        <w:t>strensallpc@</w:t>
      </w:r>
      <w:r w:rsidR="005752FF">
        <w:t>btconnect.com</w:t>
      </w: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615C0B">
        <w:rPr>
          <w:rFonts w:ascii="Bookman Old Style" w:hAnsi="Bookman Old Style"/>
          <w:sz w:val="24"/>
          <w:szCs w:val="24"/>
        </w:rPr>
        <w:t>1</w:t>
      </w:r>
      <w:r w:rsidR="00556E83">
        <w:rPr>
          <w:rFonts w:ascii="Bookman Old Style" w:hAnsi="Bookman Old Style"/>
          <w:sz w:val="24"/>
          <w:szCs w:val="24"/>
        </w:rPr>
        <w:t>1</w:t>
      </w:r>
      <w:r w:rsidR="00556E83" w:rsidRPr="00556E83">
        <w:rPr>
          <w:rFonts w:ascii="Bookman Old Style" w:hAnsi="Bookman Old Style"/>
          <w:sz w:val="24"/>
          <w:szCs w:val="24"/>
          <w:vertAlign w:val="superscript"/>
        </w:rPr>
        <w:t>th</w:t>
      </w:r>
      <w:r w:rsidR="00556E83">
        <w:rPr>
          <w:rFonts w:ascii="Bookman Old Style" w:hAnsi="Bookman Old Style"/>
          <w:sz w:val="24"/>
          <w:szCs w:val="24"/>
        </w:rPr>
        <w:t xml:space="preserve"> October</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AF057E">
        <w:rPr>
          <w:rFonts w:ascii="Bookman Old Style" w:hAnsi="Bookman Old Style"/>
          <w:sz w:val="24"/>
          <w:szCs w:val="24"/>
        </w:rPr>
        <w:t>Marquis</w:t>
      </w:r>
      <w:r w:rsidR="00E94899">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Fisher, Maher</w:t>
      </w:r>
      <w:r w:rsidR="005752FF">
        <w:rPr>
          <w:rFonts w:ascii="Bookman Old Style" w:hAnsi="Bookman Old Style"/>
          <w:sz w:val="24"/>
          <w:szCs w:val="24"/>
        </w:rPr>
        <w:t xml:space="preserve">, Chambers, </w:t>
      </w:r>
      <w:r w:rsidR="00556E83">
        <w:rPr>
          <w:rFonts w:ascii="Bookman Old Style" w:hAnsi="Bookman Old Style"/>
          <w:sz w:val="24"/>
          <w:szCs w:val="24"/>
        </w:rPr>
        <w:t>P</w:t>
      </w:r>
      <w:r w:rsidR="00C30407">
        <w:rPr>
          <w:rFonts w:ascii="Bookman Old Style" w:hAnsi="Bookman Old Style"/>
          <w:sz w:val="24"/>
          <w:szCs w:val="24"/>
        </w:rPr>
        <w:t>lant, Hill</w:t>
      </w:r>
      <w:r w:rsidR="00615C0B">
        <w:rPr>
          <w:rFonts w:ascii="Bookman Old Style" w:hAnsi="Bookman Old Style"/>
          <w:sz w:val="24"/>
          <w:szCs w:val="24"/>
        </w:rPr>
        <w:t>, Mattinson</w:t>
      </w:r>
      <w:r w:rsidR="00556E83">
        <w:rPr>
          <w:rFonts w:ascii="Bookman Old Style" w:hAnsi="Bookman Old Style"/>
          <w:sz w:val="24"/>
          <w:szCs w:val="24"/>
        </w:rPr>
        <w:t>, Ogilvy, Harvey-Walker, Baxter, Mrs J Smith</w:t>
      </w:r>
      <w:r w:rsidR="00615C0B">
        <w:rPr>
          <w:rFonts w:ascii="Bookman Old Style" w:hAnsi="Bookman Old Style"/>
          <w:sz w:val="24"/>
          <w:szCs w:val="24"/>
        </w:rPr>
        <w:t xml:space="preserve"> and Jakobsen</w:t>
      </w:r>
    </w:p>
    <w:p w:rsidR="00E51844" w:rsidRDefault="00556E83" w:rsidP="00414BD4">
      <w:pPr>
        <w:pStyle w:val="NoSpacing"/>
        <w:jc w:val="both"/>
        <w:rPr>
          <w:rFonts w:ascii="Bookman Old Style" w:hAnsi="Bookman Old Style"/>
          <w:sz w:val="24"/>
          <w:szCs w:val="24"/>
        </w:rPr>
      </w:pPr>
      <w:r>
        <w:rPr>
          <w:rFonts w:ascii="Bookman Old Style" w:hAnsi="Bookman Old Style"/>
          <w:sz w:val="24"/>
          <w:szCs w:val="24"/>
        </w:rPr>
        <w:t>1</w:t>
      </w:r>
      <w:r w:rsidR="00C30407" w:rsidRPr="00F02579">
        <w:rPr>
          <w:rFonts w:ascii="Bookman Old Style" w:hAnsi="Bookman Old Style"/>
          <w:sz w:val="24"/>
          <w:szCs w:val="24"/>
        </w:rPr>
        <w:t xml:space="preserve"> </w:t>
      </w:r>
      <w:r w:rsidR="00414BD4">
        <w:rPr>
          <w:rFonts w:ascii="Bookman Old Style" w:hAnsi="Bookman Old Style"/>
          <w:sz w:val="24"/>
          <w:szCs w:val="24"/>
        </w:rPr>
        <w:t>member of the public</w:t>
      </w:r>
      <w:r w:rsidR="005B060E">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Pr="00382B26"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556E83">
        <w:rPr>
          <w:rFonts w:ascii="Bookman Old Style" w:hAnsi="Bookman Old Style"/>
        </w:rPr>
        <w:t xml:space="preserve"> Cllr Chapman and</w:t>
      </w:r>
      <w:r w:rsidR="00C30407">
        <w:rPr>
          <w:rFonts w:ascii="Bookman Old Style" w:hAnsi="Bookman Old Style"/>
        </w:rPr>
        <w:t xml:space="preserve"> </w:t>
      </w:r>
      <w:r w:rsidR="00556E83">
        <w:rPr>
          <w:rFonts w:ascii="Bookman Old Style" w:hAnsi="Bookman Old Style"/>
        </w:rPr>
        <w:t xml:space="preserve">Ward </w:t>
      </w:r>
      <w:r w:rsidR="00C30407">
        <w:rPr>
          <w:rFonts w:ascii="Bookman Old Style" w:hAnsi="Bookman Old Style"/>
        </w:rPr>
        <w:t xml:space="preserve">Cllrs </w:t>
      </w:r>
      <w:r w:rsidR="00556E83">
        <w:rPr>
          <w:rFonts w:ascii="Bookman Old Style" w:hAnsi="Bookman Old Style"/>
        </w:rPr>
        <w:t>Helen Douglas and Paul Doughty</w:t>
      </w:r>
      <w:r w:rsidR="00615C0B">
        <w:rPr>
          <w:rFonts w:ascii="Bookman Old Style" w:hAnsi="Bookman Old Style"/>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2. DECLARATIONS OF INTEREST </w:t>
      </w:r>
    </w:p>
    <w:p w:rsidR="00414BD4" w:rsidRDefault="00414BD4" w:rsidP="00C30407">
      <w:pPr>
        <w:pStyle w:val="NormalWeb"/>
        <w:jc w:val="both"/>
        <w:rPr>
          <w:rFonts w:ascii="Bookman Old Style" w:hAnsi="Bookman Old Style"/>
        </w:rPr>
      </w:pPr>
      <w:r>
        <w:rPr>
          <w:rFonts w:ascii="Bookman Old Style" w:hAnsi="Bookman Old Style"/>
        </w:rPr>
        <w:t xml:space="preserve">Cllrs Chambers </w:t>
      </w:r>
      <w:r w:rsidR="00556E83">
        <w:rPr>
          <w:rFonts w:ascii="Bookman Old Style" w:hAnsi="Bookman Old Style"/>
        </w:rPr>
        <w:t xml:space="preserve">and Smith </w:t>
      </w:r>
      <w:r>
        <w:rPr>
          <w:rFonts w:ascii="Bookman Old Style" w:hAnsi="Bookman Old Style"/>
        </w:rPr>
        <w:t>declared a personal interest in item</w:t>
      </w:r>
      <w:r w:rsidR="00615C0B">
        <w:rPr>
          <w:rFonts w:ascii="Bookman Old Style" w:hAnsi="Bookman Old Style"/>
        </w:rPr>
        <w:t xml:space="preserve"> 5(d) and Cllr Jakobsen declared a personal interest in item 5(e)</w:t>
      </w:r>
      <w:r w:rsidR="001B2ECA">
        <w:rPr>
          <w:rFonts w:ascii="Bookman Old Style" w:hAnsi="Bookman Old Style"/>
        </w:rPr>
        <w:t xml:space="preserve">. </w:t>
      </w:r>
      <w:r>
        <w:rPr>
          <w:rFonts w:ascii="Bookman Old Style" w:hAnsi="Bookman Old Style"/>
        </w:rPr>
        <w:t xml:space="preserve"> </w:t>
      </w:r>
      <w:r w:rsidRPr="00F02579">
        <w:rPr>
          <w:rFonts w:ascii="Bookman Old Style" w:hAnsi="Bookman Old Style"/>
        </w:rPr>
        <w:t xml:space="preserve">They </w:t>
      </w:r>
      <w:r w:rsidR="00457F02" w:rsidRPr="00F02579">
        <w:rPr>
          <w:rFonts w:ascii="Bookman Old Style" w:hAnsi="Bookman Old Style"/>
        </w:rPr>
        <w:t>did</w:t>
      </w:r>
      <w:r>
        <w:rPr>
          <w:rFonts w:ascii="Bookman Old Style" w:hAnsi="Bookman Old Style"/>
        </w:rPr>
        <w:t xml:space="preserve"> not take part </w:t>
      </w:r>
      <w:r w:rsidR="001B2ECA">
        <w:rPr>
          <w:rFonts w:ascii="Bookman Old Style" w:hAnsi="Bookman Old Style"/>
        </w:rPr>
        <w:t>i</w:t>
      </w:r>
      <w:r>
        <w:rPr>
          <w:rFonts w:ascii="Bookman Old Style" w:hAnsi="Bookman Old Style"/>
        </w:rPr>
        <w:t>n any discussion or decision on these items</w:t>
      </w:r>
    </w:p>
    <w:p w:rsidR="001B2ECA" w:rsidRPr="001B2ECA" w:rsidRDefault="001B2ECA" w:rsidP="00C30407">
      <w:pPr>
        <w:pStyle w:val="NormalWeb"/>
        <w:jc w:val="both"/>
        <w:rPr>
          <w:rFonts w:ascii="Bookman Old Style" w:hAnsi="Bookman Old Style"/>
          <w:u w:val="single"/>
        </w:rPr>
      </w:pPr>
      <w:r w:rsidRPr="001B2ECA">
        <w:rPr>
          <w:rFonts w:ascii="Bookman Old Style" w:hAnsi="Bookman Old Style"/>
          <w:u w:val="single"/>
        </w:rPr>
        <w:t>3.  MINUTES</w:t>
      </w:r>
    </w:p>
    <w:p w:rsidR="001B2ECA" w:rsidRPr="00156598"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556E83">
        <w:rPr>
          <w:rFonts w:ascii="Bookman Old Style" w:hAnsi="Bookman Old Style"/>
          <w:kern w:val="28"/>
          <w:sz w:val="24"/>
          <w:szCs w:val="24"/>
          <w:lang w:val="en-US"/>
        </w:rPr>
        <w:t>13</w:t>
      </w:r>
      <w:r w:rsidR="00556E83" w:rsidRPr="00556E83">
        <w:rPr>
          <w:rFonts w:ascii="Bookman Old Style" w:hAnsi="Bookman Old Style"/>
          <w:kern w:val="28"/>
          <w:sz w:val="24"/>
          <w:szCs w:val="24"/>
          <w:vertAlign w:val="superscript"/>
          <w:lang w:val="en-US"/>
        </w:rPr>
        <w:t>th</w:t>
      </w:r>
      <w:r w:rsidR="00556E83">
        <w:rPr>
          <w:rFonts w:ascii="Bookman Old Style" w:hAnsi="Bookman Old Style"/>
          <w:kern w:val="28"/>
          <w:sz w:val="24"/>
          <w:szCs w:val="24"/>
          <w:lang w:val="en-US"/>
        </w:rPr>
        <w:t xml:space="preserve"> September</w:t>
      </w:r>
      <w:r w:rsidRPr="001B2ECA">
        <w:rPr>
          <w:rFonts w:ascii="Bookman Old Style" w:hAnsi="Bookman Old Style"/>
          <w:kern w:val="28"/>
          <w:sz w:val="24"/>
          <w:szCs w:val="24"/>
          <w:lang w:val="en-US"/>
        </w:rPr>
        <w:t xml:space="preserve"> 2016</w:t>
      </w:r>
      <w:r>
        <w:rPr>
          <w:rFonts w:ascii="Bookman Old Style" w:hAnsi="Bookman Old Style"/>
          <w:kern w:val="28"/>
          <w:sz w:val="24"/>
          <w:szCs w:val="24"/>
          <w:lang w:val="en-US"/>
        </w:rPr>
        <w:t xml:space="preserve"> had been circulated and were approved without amendment</w:t>
      </w:r>
      <w:r w:rsidRPr="001B2ECA">
        <w:rPr>
          <w:rFonts w:ascii="Bookman Old Style" w:hAnsi="Bookman Old Style"/>
          <w:kern w:val="28"/>
          <w:sz w:val="24"/>
          <w:szCs w:val="24"/>
          <w:lang w:val="en-US"/>
        </w:rPr>
        <w:t xml:space="preserve"> and </w:t>
      </w:r>
      <w:r>
        <w:rPr>
          <w:rFonts w:ascii="Bookman Old Style" w:hAnsi="Bookman Old Style"/>
          <w:kern w:val="28"/>
          <w:sz w:val="24"/>
          <w:szCs w:val="24"/>
          <w:lang w:val="en-US"/>
        </w:rPr>
        <w:t xml:space="preserve">the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556E83">
        <w:rPr>
          <w:rFonts w:ascii="Bookman Old Style" w:hAnsi="Bookman Old Style"/>
          <w:kern w:val="28"/>
          <w:sz w:val="24"/>
          <w:szCs w:val="24"/>
          <w:lang w:val="en-US"/>
        </w:rPr>
        <w:t>13th</w:t>
      </w:r>
      <w:r w:rsidRPr="001B2ECA">
        <w:rPr>
          <w:rFonts w:ascii="Bookman Old Style" w:hAnsi="Bookman Old Style"/>
          <w:kern w:val="28"/>
          <w:sz w:val="24"/>
          <w:szCs w:val="24"/>
          <w:lang w:val="en-US"/>
        </w:rPr>
        <w:t xml:space="preserve"> and 2</w:t>
      </w:r>
      <w:r w:rsidR="00556E83">
        <w:rPr>
          <w:rFonts w:ascii="Bookman Old Style" w:hAnsi="Bookman Old Style"/>
          <w:kern w:val="28"/>
          <w:sz w:val="24"/>
          <w:szCs w:val="24"/>
          <w:lang w:val="en-US"/>
        </w:rPr>
        <w:t>7</w:t>
      </w:r>
      <w:r w:rsidR="00556E83" w:rsidRPr="00556E83">
        <w:rPr>
          <w:rFonts w:ascii="Bookman Old Style" w:hAnsi="Bookman Old Style"/>
          <w:kern w:val="28"/>
          <w:sz w:val="24"/>
          <w:szCs w:val="24"/>
          <w:vertAlign w:val="superscript"/>
          <w:lang w:val="en-US"/>
        </w:rPr>
        <w:t>th</w:t>
      </w:r>
      <w:r w:rsidR="00556E83">
        <w:rPr>
          <w:rFonts w:ascii="Bookman Old Style" w:hAnsi="Bookman Old Style"/>
          <w:kern w:val="28"/>
          <w:sz w:val="24"/>
          <w:szCs w:val="24"/>
          <w:lang w:val="en-US"/>
        </w:rPr>
        <w:t xml:space="preserve"> September</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Resolution 1</w:t>
      </w:r>
      <w:r w:rsidR="00556E83">
        <w:rPr>
          <w:rFonts w:ascii="Bookman Old Style" w:hAnsi="Bookman Old Style"/>
          <w:b/>
          <w:kern w:val="28"/>
          <w:sz w:val="24"/>
          <w:szCs w:val="24"/>
          <w:lang w:val="en-US"/>
        </w:rPr>
        <w:t>110</w:t>
      </w:r>
      <w:r w:rsidR="00156598">
        <w:rPr>
          <w:rFonts w:ascii="Bookman Old Style" w:hAnsi="Bookman Old Style"/>
          <w:b/>
          <w:kern w:val="28"/>
          <w:sz w:val="24"/>
          <w:szCs w:val="24"/>
          <w:lang w:val="en-US"/>
        </w:rPr>
        <w:t>16/01</w:t>
      </w:r>
    </w:p>
    <w:p w:rsidR="001B2ECA" w:rsidRPr="001B2ECA" w:rsidRDefault="001B2ECA" w:rsidP="001B2ECA">
      <w:pPr>
        <w:widowControl w:val="0"/>
        <w:overflowPunct w:val="0"/>
        <w:autoSpaceDE w:val="0"/>
        <w:autoSpaceDN w:val="0"/>
        <w:adjustRightInd w:val="0"/>
        <w:spacing w:after="0" w:line="240" w:lineRule="auto"/>
        <w:ind w:left="720" w:hanging="720"/>
        <w:jc w:val="both"/>
        <w:rPr>
          <w:rFonts w:ascii="Bookman Old Style" w:hAnsi="Bookman Old Style"/>
          <w:kern w:val="28"/>
          <w:sz w:val="24"/>
          <w:szCs w:val="24"/>
          <w:lang w:val="en-US"/>
        </w:rPr>
      </w:pPr>
    </w:p>
    <w:p w:rsidR="00E64252" w:rsidRDefault="001B2ECA" w:rsidP="00E64252">
      <w:pPr>
        <w:pStyle w:val="NormalWeb"/>
        <w:rPr>
          <w:rFonts w:ascii="Bookman Old Style" w:hAnsi="Bookman Old Style"/>
          <w:u w:val="single"/>
        </w:rPr>
      </w:pPr>
      <w:r>
        <w:rPr>
          <w:rFonts w:ascii="Bookman Old Style" w:hAnsi="Bookman Old Style"/>
          <w:u w:val="single"/>
        </w:rPr>
        <w:t>4</w:t>
      </w:r>
      <w:r w:rsidR="00E64252" w:rsidRPr="00382B26">
        <w:rPr>
          <w:rFonts w:ascii="Bookman Old Style" w:hAnsi="Bookman Old Style"/>
          <w:u w:val="single"/>
        </w:rPr>
        <w:t>.</w:t>
      </w:r>
      <w:r>
        <w:rPr>
          <w:rFonts w:ascii="Bookman Old Style" w:hAnsi="Bookman Old Style"/>
          <w:u w:val="single"/>
        </w:rPr>
        <w:tab/>
      </w:r>
      <w:r w:rsidR="00E64252" w:rsidRPr="00382B26">
        <w:rPr>
          <w:rFonts w:ascii="Bookman Old Style" w:hAnsi="Bookman Old Style"/>
          <w:u w:val="single"/>
        </w:rPr>
        <w:t xml:space="preserve"> </w:t>
      </w:r>
      <w:r w:rsidR="00615C0B">
        <w:rPr>
          <w:rFonts w:ascii="Bookman Old Style" w:hAnsi="Bookman Old Style"/>
          <w:u w:val="single"/>
        </w:rPr>
        <w:t>PUBLIC PARTICIPATION</w:t>
      </w:r>
      <w:r w:rsidR="00E64252" w:rsidRPr="00382B26">
        <w:rPr>
          <w:rFonts w:ascii="Bookman Old Style" w:hAnsi="Bookman Old Style"/>
          <w:u w:val="single"/>
        </w:rPr>
        <w:t xml:space="preserve"> </w:t>
      </w:r>
    </w:p>
    <w:p w:rsidR="00615C0B" w:rsidRPr="00457F02" w:rsidRDefault="00556E83" w:rsidP="001B2ECA">
      <w:pPr>
        <w:pStyle w:val="NormalWeb"/>
        <w:jc w:val="both"/>
        <w:rPr>
          <w:rFonts w:ascii="Bookman Old Style" w:hAnsi="Bookman Old Style"/>
          <w:u w:val="single"/>
        </w:rPr>
      </w:pPr>
      <w:r>
        <w:rPr>
          <w:rFonts w:ascii="Bookman Old Style" w:hAnsi="Bookman Old Style"/>
        </w:rPr>
        <w:t>None requested</w:t>
      </w:r>
      <w:r w:rsidR="00457F02" w:rsidRPr="00F02579">
        <w:rPr>
          <w:rFonts w:ascii="Bookman Old Style" w:hAnsi="Bookman Old Style"/>
          <w:u w:val="single"/>
        </w:rPr>
        <w:t xml:space="preserve"> </w:t>
      </w:r>
    </w:p>
    <w:p w:rsidR="00E64252" w:rsidRPr="00382B26" w:rsidRDefault="005B060E" w:rsidP="00E64252">
      <w:pPr>
        <w:pStyle w:val="NormalWeb"/>
        <w:rPr>
          <w:rFonts w:ascii="Bookman Old Style" w:hAnsi="Bookman Old Style"/>
          <w:u w:val="single"/>
        </w:rPr>
      </w:pPr>
      <w:r>
        <w:rPr>
          <w:rFonts w:ascii="Bookman Old Style" w:hAnsi="Bookman Old Style"/>
          <w:u w:val="single"/>
        </w:rPr>
        <w:t>5.</w:t>
      </w:r>
      <w:r>
        <w:rPr>
          <w:rFonts w:ascii="Bookman Old Style" w:hAnsi="Bookman Old Style"/>
          <w:u w:val="single"/>
        </w:rPr>
        <w:tab/>
      </w:r>
      <w:r w:rsidR="00E64252" w:rsidRPr="00382B26">
        <w:rPr>
          <w:rFonts w:ascii="Bookman Old Style" w:hAnsi="Bookman Old Style"/>
          <w:u w:val="single"/>
        </w:rPr>
        <w:t xml:space="preserve">ONGOING ISSUES </w:t>
      </w:r>
    </w:p>
    <w:p w:rsidR="00556E83" w:rsidRDefault="00716158" w:rsidP="00274815">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556E83">
        <w:rPr>
          <w:rFonts w:ascii="Bookman Old Style" w:hAnsi="Bookman Old Style"/>
          <w:b/>
          <w:sz w:val="24"/>
          <w:szCs w:val="24"/>
        </w:rPr>
        <w:t xml:space="preserve">Northfields Playground </w:t>
      </w:r>
      <w:r w:rsidR="00556E83">
        <w:rPr>
          <w:rFonts w:ascii="Bookman Old Style" w:hAnsi="Bookman Old Style"/>
          <w:sz w:val="24"/>
          <w:szCs w:val="24"/>
        </w:rPr>
        <w:t xml:space="preserve">– the Clerk reported on the arson on the surface and it was agreed that it would all </w:t>
      </w:r>
      <w:r w:rsidR="00F03DDB">
        <w:rPr>
          <w:rFonts w:ascii="Bookman Old Style" w:hAnsi="Bookman Old Style"/>
          <w:sz w:val="24"/>
          <w:szCs w:val="24"/>
        </w:rPr>
        <w:t>now be</w:t>
      </w:r>
      <w:r w:rsidR="00556E83">
        <w:rPr>
          <w:rFonts w:ascii="Bookman Old Style" w:hAnsi="Bookman Old Style"/>
          <w:sz w:val="24"/>
          <w:szCs w:val="24"/>
        </w:rPr>
        <w:t xml:space="preserve"> turfed to avoid any repetition.  The Clerk asked for approval of an alternative table for </w:t>
      </w:r>
      <w:r w:rsidR="00F03DDB">
        <w:rPr>
          <w:rFonts w:ascii="Bookman Old Style" w:hAnsi="Bookman Old Style"/>
          <w:color w:val="FF0000"/>
          <w:sz w:val="24"/>
          <w:szCs w:val="24"/>
        </w:rPr>
        <w:t>t</w:t>
      </w:r>
      <w:r w:rsidR="00556E83">
        <w:rPr>
          <w:rFonts w:ascii="Bookman Old Style" w:hAnsi="Bookman Old Style"/>
          <w:sz w:val="24"/>
          <w:szCs w:val="24"/>
        </w:rPr>
        <w:t>he area and this was agreed.  It was also agreed that it would not be sensible to claim on the insurance for the damage. CCTV was discussed and it had been agreed in principle for the Village Hall to share the cost to protect the car park area as well.  Cllr Fisher agreed to investigate cost and specifications.</w:t>
      </w:r>
      <w:r w:rsidR="00606325">
        <w:rPr>
          <w:rFonts w:ascii="Bookman Old Style" w:hAnsi="Bookman Old Style"/>
          <w:sz w:val="24"/>
          <w:szCs w:val="24"/>
        </w:rPr>
        <w:t xml:space="preserve"> </w:t>
      </w:r>
      <w:r w:rsidR="00F03DDB" w:rsidRPr="003E730F">
        <w:rPr>
          <w:rFonts w:ascii="Bookman Old Style" w:hAnsi="Bookman Old Style"/>
          <w:sz w:val="24"/>
          <w:szCs w:val="24"/>
        </w:rPr>
        <w:t>A</w:t>
      </w:r>
      <w:r w:rsidR="008D1378" w:rsidRPr="003E730F">
        <w:rPr>
          <w:rFonts w:ascii="Bookman Old Style" w:hAnsi="Bookman Old Style"/>
          <w:sz w:val="24"/>
          <w:szCs w:val="24"/>
        </w:rPr>
        <w:t xml:space="preserve"> </w:t>
      </w:r>
      <w:r w:rsidR="00F03DDB" w:rsidRPr="003E730F">
        <w:rPr>
          <w:rFonts w:ascii="Bookman Old Style" w:hAnsi="Bookman Old Style"/>
          <w:sz w:val="24"/>
          <w:szCs w:val="24"/>
        </w:rPr>
        <w:t xml:space="preserve">new sign had been purchased and it was agreed that </w:t>
      </w:r>
      <w:r w:rsidR="00F03DDB" w:rsidRPr="003E730F">
        <w:rPr>
          <w:rFonts w:ascii="Bookman Old Style" w:hAnsi="Bookman Old Style"/>
          <w:sz w:val="24"/>
          <w:szCs w:val="24"/>
        </w:rPr>
        <w:lastRenderedPageBreak/>
        <w:t>this should be attached to the entrance gate near the access from the Village hall car park</w:t>
      </w:r>
      <w:r w:rsidR="00F03DDB">
        <w:rPr>
          <w:rFonts w:ascii="Bookman Old Style" w:hAnsi="Bookman Old Style"/>
          <w:color w:val="FF0000"/>
          <w:sz w:val="24"/>
          <w:szCs w:val="24"/>
        </w:rPr>
        <w:t xml:space="preserve">. </w:t>
      </w:r>
      <w:r w:rsidR="00606325">
        <w:rPr>
          <w:rFonts w:ascii="Bookman Old Style" w:hAnsi="Bookman Old Style"/>
          <w:b/>
          <w:sz w:val="24"/>
          <w:szCs w:val="24"/>
        </w:rPr>
        <w:t>Resolution111016/02</w:t>
      </w:r>
    </w:p>
    <w:p w:rsidR="00F03DDB" w:rsidRPr="00606325" w:rsidRDefault="00F03DDB" w:rsidP="00274815">
      <w:pPr>
        <w:pStyle w:val="NoSpacing"/>
        <w:ind w:left="567" w:hanging="567"/>
        <w:jc w:val="both"/>
        <w:rPr>
          <w:rFonts w:ascii="Bookman Old Style" w:hAnsi="Bookman Old Style"/>
          <w:b/>
          <w:sz w:val="24"/>
          <w:szCs w:val="24"/>
        </w:rPr>
      </w:pPr>
    </w:p>
    <w:p w:rsidR="00606325" w:rsidRPr="00606325" w:rsidRDefault="00606325" w:rsidP="00274815">
      <w:pPr>
        <w:pStyle w:val="NoSpacing"/>
        <w:ind w:left="567" w:hanging="567"/>
        <w:jc w:val="both"/>
        <w:rPr>
          <w:rFonts w:ascii="Bookman Old Style" w:hAnsi="Bookman Old Style"/>
          <w:b/>
          <w:sz w:val="24"/>
          <w:szCs w:val="24"/>
        </w:rPr>
      </w:pPr>
      <w:r>
        <w:rPr>
          <w:rFonts w:ascii="Bookman Old Style" w:hAnsi="Bookman Old Style"/>
          <w:sz w:val="24"/>
          <w:szCs w:val="24"/>
        </w:rPr>
        <w:tab/>
        <w:t>The recent RPII inspections had flagged up the need for bark top up on the senior play area and expenditure was approved for the purchase of 3-4 tons.  Cllr Chapman would deal with this on his return.</w:t>
      </w:r>
      <w:r w:rsidR="00305527">
        <w:rPr>
          <w:rFonts w:ascii="Bookman Old Style" w:hAnsi="Bookman Old Style"/>
          <w:sz w:val="24"/>
          <w:szCs w:val="24"/>
        </w:rPr>
        <w:t xml:space="preserve">  It was also noted that the condition of the swings was</w:t>
      </w:r>
      <w:r w:rsidR="00D57C22">
        <w:rPr>
          <w:rFonts w:ascii="Bookman Old Style" w:hAnsi="Bookman Old Style"/>
          <w:sz w:val="24"/>
          <w:szCs w:val="24"/>
        </w:rPr>
        <w:t xml:space="preserve"> deterior</w:t>
      </w:r>
      <w:r w:rsidR="00305527">
        <w:rPr>
          <w:rFonts w:ascii="Bookman Old Style" w:hAnsi="Bookman Old Style"/>
          <w:sz w:val="24"/>
          <w:szCs w:val="24"/>
        </w:rPr>
        <w:t>ating and would need replacing within the near future</w:t>
      </w:r>
      <w:r>
        <w:rPr>
          <w:rFonts w:ascii="Bookman Old Style" w:hAnsi="Bookman Old Style"/>
          <w:sz w:val="24"/>
          <w:szCs w:val="24"/>
        </w:rPr>
        <w:t xml:space="preserve"> </w:t>
      </w:r>
      <w:r>
        <w:rPr>
          <w:rFonts w:ascii="Bookman Old Style" w:hAnsi="Bookman Old Style"/>
          <w:b/>
          <w:sz w:val="24"/>
          <w:szCs w:val="24"/>
        </w:rPr>
        <w:t>Resolution 111016/03</w:t>
      </w:r>
    </w:p>
    <w:p w:rsidR="00606325" w:rsidRDefault="00606325" w:rsidP="00274815">
      <w:pPr>
        <w:pStyle w:val="NoSpacing"/>
        <w:ind w:left="567" w:hanging="567"/>
        <w:jc w:val="both"/>
        <w:rPr>
          <w:rFonts w:ascii="Bookman Old Style" w:hAnsi="Bookman Old Style"/>
          <w:sz w:val="24"/>
          <w:szCs w:val="24"/>
        </w:rPr>
      </w:pPr>
      <w:r>
        <w:rPr>
          <w:rFonts w:ascii="Bookman Old Style" w:hAnsi="Bookman Old Style"/>
          <w:sz w:val="24"/>
          <w:szCs w:val="24"/>
        </w:rPr>
        <w:t xml:space="preserve"> </w:t>
      </w:r>
    </w:p>
    <w:p w:rsidR="00956E79" w:rsidRDefault="00E94899" w:rsidP="007B4F60">
      <w:pPr>
        <w:pStyle w:val="NoSpacing"/>
        <w:ind w:left="567" w:hanging="567"/>
        <w:jc w:val="both"/>
        <w:rPr>
          <w:rFonts w:ascii="Bookman Old Style" w:hAnsi="Bookman Old Style"/>
          <w:b/>
          <w:sz w:val="24"/>
          <w:szCs w:val="24"/>
        </w:rPr>
      </w:pPr>
      <w:r>
        <w:rPr>
          <w:rFonts w:ascii="Bookman Old Style" w:hAnsi="Bookman Old Style"/>
          <w:sz w:val="24"/>
          <w:szCs w:val="24"/>
        </w:rPr>
        <w:t>(b)</w:t>
      </w:r>
      <w:r>
        <w:rPr>
          <w:rFonts w:ascii="Bookman Old Style" w:hAnsi="Bookman Old Style"/>
          <w:sz w:val="24"/>
          <w:szCs w:val="24"/>
        </w:rPr>
        <w:tab/>
      </w:r>
      <w:r w:rsidR="003A53B5">
        <w:rPr>
          <w:rFonts w:ascii="Bookman Old Style" w:hAnsi="Bookman Old Style"/>
          <w:b/>
          <w:sz w:val="24"/>
          <w:szCs w:val="24"/>
        </w:rPr>
        <w:t xml:space="preserve">Neighbourhood Plan </w:t>
      </w:r>
      <w:r w:rsidR="003A53B5">
        <w:rPr>
          <w:rFonts w:ascii="Bookman Old Style" w:hAnsi="Bookman Old Style"/>
          <w:sz w:val="24"/>
          <w:szCs w:val="24"/>
        </w:rPr>
        <w:t xml:space="preserve">– The Chairman </w:t>
      </w:r>
      <w:r w:rsidR="007B4F60">
        <w:rPr>
          <w:rFonts w:ascii="Bookman Old Style" w:hAnsi="Bookman Old Style"/>
          <w:sz w:val="24"/>
          <w:szCs w:val="24"/>
        </w:rPr>
        <w:t>updated the Council on the</w:t>
      </w:r>
      <w:r w:rsidR="007B4F60" w:rsidRPr="00457F02">
        <w:rPr>
          <w:rFonts w:ascii="Bookman Old Style" w:hAnsi="Bookman Old Style"/>
          <w:strike/>
          <w:color w:val="FF0000"/>
          <w:sz w:val="24"/>
          <w:szCs w:val="24"/>
        </w:rPr>
        <w:t xml:space="preserve"> </w:t>
      </w:r>
      <w:r w:rsidR="00606325">
        <w:rPr>
          <w:rFonts w:ascii="Bookman Old Style" w:hAnsi="Bookman Old Style"/>
          <w:sz w:val="24"/>
          <w:szCs w:val="24"/>
        </w:rPr>
        <w:t>progress of this and re</w:t>
      </w:r>
      <w:r w:rsidR="00D57C22">
        <w:rPr>
          <w:rFonts w:ascii="Bookman Old Style" w:hAnsi="Bookman Old Style"/>
          <w:sz w:val="24"/>
          <w:szCs w:val="24"/>
        </w:rPr>
        <w:t>q</w:t>
      </w:r>
      <w:r w:rsidR="00606325">
        <w:rPr>
          <w:rFonts w:ascii="Bookman Old Style" w:hAnsi="Bookman Old Style"/>
          <w:sz w:val="24"/>
          <w:szCs w:val="24"/>
        </w:rPr>
        <w:t xml:space="preserve">uested approval to engage the Consultant to write the Plan now that the information has been collated.  This was approved </w:t>
      </w:r>
      <w:r w:rsidR="00606325">
        <w:rPr>
          <w:rFonts w:ascii="Bookman Old Style" w:hAnsi="Bookman Old Style"/>
          <w:b/>
          <w:sz w:val="24"/>
          <w:szCs w:val="24"/>
        </w:rPr>
        <w:t>Resolution 111016/04</w:t>
      </w:r>
    </w:p>
    <w:p w:rsidR="00606325" w:rsidRPr="00606325" w:rsidRDefault="00606325" w:rsidP="007B4F60">
      <w:pPr>
        <w:pStyle w:val="NoSpacing"/>
        <w:ind w:left="567" w:hanging="567"/>
        <w:jc w:val="both"/>
        <w:rPr>
          <w:rFonts w:ascii="Bookman Old Style" w:hAnsi="Bookman Old Style"/>
          <w:b/>
          <w:sz w:val="24"/>
          <w:szCs w:val="24"/>
        </w:rPr>
      </w:pPr>
    </w:p>
    <w:p w:rsidR="007B4F60" w:rsidRDefault="002C275C" w:rsidP="007B4F60">
      <w:pPr>
        <w:pStyle w:val="NoSpacing"/>
        <w:ind w:left="567"/>
        <w:jc w:val="both"/>
        <w:rPr>
          <w:rFonts w:ascii="Bookman Old Style" w:hAnsi="Bookman Old Style"/>
          <w:b/>
          <w:sz w:val="24"/>
          <w:szCs w:val="24"/>
        </w:rPr>
      </w:pPr>
      <w:r>
        <w:rPr>
          <w:rFonts w:ascii="Bookman Old Style" w:hAnsi="Bookman Old Style"/>
          <w:b/>
          <w:sz w:val="24"/>
          <w:szCs w:val="24"/>
        </w:rPr>
        <w:t>Local Plan</w:t>
      </w:r>
      <w:r w:rsidR="00093A50">
        <w:rPr>
          <w:rFonts w:ascii="Bookman Old Style" w:hAnsi="Bookman Old Style"/>
          <w:b/>
          <w:sz w:val="24"/>
          <w:szCs w:val="24"/>
        </w:rPr>
        <w:t xml:space="preserve"> (2016)</w:t>
      </w:r>
      <w:r w:rsidR="00606325">
        <w:rPr>
          <w:rFonts w:ascii="Bookman Old Style" w:hAnsi="Bookman Old Style"/>
          <w:b/>
          <w:sz w:val="24"/>
          <w:szCs w:val="24"/>
        </w:rPr>
        <w:t xml:space="preserve"> </w:t>
      </w:r>
      <w:r w:rsidR="00606325">
        <w:rPr>
          <w:rFonts w:ascii="Bookman Old Style" w:hAnsi="Bookman Old Style"/>
          <w:sz w:val="24"/>
          <w:szCs w:val="24"/>
        </w:rPr>
        <w:t>Cllr Chambers reported that</w:t>
      </w:r>
      <w:r w:rsidR="00606325" w:rsidRPr="003E730F">
        <w:rPr>
          <w:rFonts w:ascii="Bookman Old Style" w:hAnsi="Bookman Old Style"/>
          <w:sz w:val="24"/>
          <w:szCs w:val="24"/>
        </w:rPr>
        <w:t>, at a rec</w:t>
      </w:r>
      <w:r w:rsidR="00F03DDB" w:rsidRPr="003E730F">
        <w:rPr>
          <w:rFonts w:ascii="Bookman Old Style" w:hAnsi="Bookman Old Style"/>
          <w:sz w:val="24"/>
          <w:szCs w:val="24"/>
        </w:rPr>
        <w:t>e</w:t>
      </w:r>
      <w:r w:rsidR="00606325" w:rsidRPr="003E730F">
        <w:rPr>
          <w:rFonts w:ascii="Bookman Old Style" w:hAnsi="Bookman Old Style"/>
          <w:sz w:val="24"/>
          <w:szCs w:val="24"/>
        </w:rPr>
        <w:t xml:space="preserve">nt meeting with CYC the responses to the first public consultation had </w:t>
      </w:r>
      <w:r w:rsidR="00194911" w:rsidRPr="003E730F">
        <w:rPr>
          <w:rFonts w:ascii="Bookman Old Style" w:hAnsi="Bookman Old Style"/>
          <w:sz w:val="24"/>
          <w:szCs w:val="24"/>
        </w:rPr>
        <w:t>been over</w:t>
      </w:r>
      <w:r w:rsidR="00606325" w:rsidRPr="003E730F">
        <w:rPr>
          <w:rFonts w:ascii="Bookman Old Style" w:hAnsi="Bookman Old Style"/>
          <w:sz w:val="24"/>
          <w:szCs w:val="24"/>
        </w:rPr>
        <w:t xml:space="preserve"> 2500 which had to be collated and then published –</w:t>
      </w:r>
      <w:r w:rsidR="00F03DDB" w:rsidRPr="003E730F">
        <w:rPr>
          <w:rFonts w:ascii="Bookman Old Style" w:hAnsi="Bookman Old Style"/>
          <w:sz w:val="24"/>
          <w:szCs w:val="24"/>
        </w:rPr>
        <w:t xml:space="preserve"> </w:t>
      </w:r>
      <w:r w:rsidR="00606325" w:rsidRPr="003E730F">
        <w:rPr>
          <w:rFonts w:ascii="Bookman Old Style" w:hAnsi="Bookman Old Style"/>
          <w:sz w:val="24"/>
          <w:szCs w:val="24"/>
        </w:rPr>
        <w:t xml:space="preserve">it was now estimated that </w:t>
      </w:r>
      <w:r w:rsidR="00F03DDB" w:rsidRPr="003E730F">
        <w:rPr>
          <w:rFonts w:ascii="Bookman Old Style" w:hAnsi="Bookman Old Style"/>
          <w:sz w:val="24"/>
          <w:szCs w:val="24"/>
        </w:rPr>
        <w:t xml:space="preserve">the final plan would be produced early 2017 and any further comments would be forwarded to the Planning Inspectorate together with the plan. Once this process has been completed it was hoped that a Local Plan would be </w:t>
      </w:r>
      <w:r w:rsidR="00606325" w:rsidRPr="003E730F">
        <w:rPr>
          <w:rFonts w:ascii="Bookman Old Style" w:hAnsi="Bookman Old Style"/>
          <w:sz w:val="24"/>
          <w:szCs w:val="24"/>
        </w:rPr>
        <w:t xml:space="preserve">adopted </w:t>
      </w:r>
      <w:r w:rsidR="00F03DDB" w:rsidRPr="003E730F">
        <w:rPr>
          <w:rFonts w:ascii="Bookman Old Style" w:hAnsi="Bookman Old Style"/>
          <w:sz w:val="24"/>
          <w:szCs w:val="24"/>
        </w:rPr>
        <w:t>by</w:t>
      </w:r>
      <w:r w:rsidR="00606325" w:rsidRPr="003E730F">
        <w:rPr>
          <w:rFonts w:ascii="Bookman Old Style" w:hAnsi="Bookman Old Style"/>
          <w:sz w:val="24"/>
          <w:szCs w:val="24"/>
        </w:rPr>
        <w:t xml:space="preserve"> April 2018.  With regard to the Neighbourhood Plan we would appear to be about 3rd or 4</w:t>
      </w:r>
      <w:r w:rsidR="00606325" w:rsidRPr="003E730F">
        <w:rPr>
          <w:rFonts w:ascii="Bookman Old Style" w:hAnsi="Bookman Old Style"/>
          <w:sz w:val="24"/>
          <w:szCs w:val="24"/>
          <w:vertAlign w:val="superscript"/>
        </w:rPr>
        <w:t>th</w:t>
      </w:r>
      <w:r w:rsidR="00606325" w:rsidRPr="003E730F">
        <w:rPr>
          <w:rFonts w:ascii="Bookman Old Style" w:hAnsi="Bookman Old Style"/>
          <w:sz w:val="24"/>
          <w:szCs w:val="24"/>
        </w:rPr>
        <w:t xml:space="preserve"> in terms </w:t>
      </w:r>
      <w:r w:rsidR="00606325">
        <w:rPr>
          <w:rFonts w:ascii="Bookman Old Style" w:hAnsi="Bookman Old Style"/>
          <w:sz w:val="24"/>
          <w:szCs w:val="24"/>
        </w:rPr>
        <w:t>of progress.</w:t>
      </w:r>
      <w:r>
        <w:rPr>
          <w:rFonts w:ascii="Bookman Old Style" w:hAnsi="Bookman Old Style"/>
          <w:b/>
          <w:sz w:val="24"/>
          <w:szCs w:val="24"/>
        </w:rPr>
        <w:tab/>
      </w:r>
    </w:p>
    <w:p w:rsidR="00606325" w:rsidRPr="00093A50" w:rsidRDefault="00606325" w:rsidP="007B4F60">
      <w:pPr>
        <w:pStyle w:val="NoSpacing"/>
        <w:ind w:left="567"/>
        <w:jc w:val="both"/>
        <w:rPr>
          <w:rFonts w:ascii="Bookman Old Style" w:hAnsi="Bookman Old Style"/>
          <w:b/>
          <w:sz w:val="24"/>
          <w:szCs w:val="24"/>
        </w:rPr>
      </w:pPr>
    </w:p>
    <w:p w:rsidR="00156598"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w:t>
      </w:r>
      <w:r w:rsidR="00E40535">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Pr>
          <w:rFonts w:ascii="Bookman Old Style" w:hAnsi="Bookman Old Style"/>
          <w:b/>
          <w:sz w:val="24"/>
          <w:szCs w:val="24"/>
        </w:rPr>
        <w:t xml:space="preserve">Playground Issues </w:t>
      </w:r>
      <w:r w:rsidR="00956E79">
        <w:rPr>
          <w:rFonts w:ascii="Bookman Old Style" w:hAnsi="Bookman Old Style"/>
          <w:sz w:val="24"/>
          <w:szCs w:val="24"/>
        </w:rPr>
        <w:t xml:space="preserve">– </w:t>
      </w:r>
    </w:p>
    <w:p w:rsidR="007B4F60" w:rsidRPr="003E730F" w:rsidRDefault="007B4F60" w:rsidP="00A442B8">
      <w:pPr>
        <w:pStyle w:val="NoSpacing"/>
        <w:ind w:left="567" w:hanging="567"/>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u w:val="single"/>
        </w:rPr>
        <w:t>Kirklands –</w:t>
      </w:r>
      <w:r>
        <w:rPr>
          <w:rFonts w:ascii="Bookman Old Style" w:hAnsi="Bookman Old Style"/>
          <w:sz w:val="24"/>
          <w:szCs w:val="24"/>
        </w:rPr>
        <w:t xml:space="preserve"> the</w:t>
      </w:r>
      <w:r w:rsidR="009A37C5">
        <w:rPr>
          <w:rFonts w:ascii="Bookman Old Style" w:hAnsi="Bookman Old Style"/>
          <w:sz w:val="24"/>
          <w:szCs w:val="24"/>
        </w:rPr>
        <w:t xml:space="preserve"> Insurance </w:t>
      </w:r>
      <w:r w:rsidR="009A37C5" w:rsidRPr="003E730F">
        <w:rPr>
          <w:rFonts w:ascii="Bookman Old Style" w:hAnsi="Bookman Old Style"/>
          <w:sz w:val="24"/>
          <w:szCs w:val="24"/>
        </w:rPr>
        <w:t>Compa</w:t>
      </w:r>
      <w:r w:rsidR="00F03DDB" w:rsidRPr="003E730F">
        <w:rPr>
          <w:rFonts w:ascii="Bookman Old Style" w:hAnsi="Bookman Old Style"/>
          <w:sz w:val="24"/>
          <w:szCs w:val="24"/>
        </w:rPr>
        <w:t>n</w:t>
      </w:r>
      <w:r w:rsidR="009A37C5" w:rsidRPr="003E730F">
        <w:rPr>
          <w:rFonts w:ascii="Bookman Old Style" w:hAnsi="Bookman Old Style"/>
          <w:sz w:val="24"/>
          <w:szCs w:val="24"/>
        </w:rPr>
        <w:t>y has appointed a Loss Adjuster to advise on the legal issues there.  The Clerk had provided him with a great deal of paperwork and he had visited the site with the Chairman and Clerk. His advice was discussed and volunteers were invited</w:t>
      </w:r>
      <w:r w:rsidR="00F03DDB" w:rsidRPr="003E730F">
        <w:rPr>
          <w:rFonts w:ascii="Bookman Old Style" w:hAnsi="Bookman Old Style"/>
          <w:sz w:val="24"/>
          <w:szCs w:val="24"/>
        </w:rPr>
        <w:t xml:space="preserve"> to visit the area on an evening. Whatever was seen to be passed to the Parish Clerk for an evidence record. Any information from members of the community should also be recorded.</w:t>
      </w:r>
    </w:p>
    <w:p w:rsidR="00507D71" w:rsidRPr="00F02579" w:rsidRDefault="000A5020" w:rsidP="00507161">
      <w:pPr>
        <w:pStyle w:val="NormalWeb"/>
        <w:ind w:left="540" w:hanging="540"/>
        <w:jc w:val="both"/>
        <w:rPr>
          <w:rFonts w:ascii="Bookman Old Style" w:hAnsi="Bookman Old Style"/>
          <w:b/>
        </w:rPr>
      </w:pPr>
      <w:r>
        <w:rPr>
          <w:rFonts w:ascii="Bookman Old Style" w:hAnsi="Bookman Old Style"/>
        </w:rPr>
        <w:t>(</w:t>
      </w:r>
      <w:r w:rsidR="00E40535">
        <w:rPr>
          <w:rFonts w:ascii="Bookman Old Style" w:hAnsi="Bookman Old Style"/>
        </w:rPr>
        <w:t>d</w:t>
      </w:r>
      <w:r w:rsidRPr="000A5020">
        <w:rPr>
          <w:rFonts w:ascii="Bookman Old Style" w:hAnsi="Bookman Old Style"/>
          <w:b/>
        </w:rPr>
        <w:t xml:space="preserve">)  Replacement Fencing – </w:t>
      </w:r>
      <w:r w:rsidR="00AB7116" w:rsidRPr="00F02579">
        <w:rPr>
          <w:rFonts w:ascii="Bookman Old Style" w:hAnsi="Bookman Old Style"/>
          <w:b/>
        </w:rPr>
        <w:t>Northfields</w:t>
      </w:r>
      <w:r w:rsidRPr="00AB7116">
        <w:rPr>
          <w:rFonts w:ascii="Bookman Old Style" w:hAnsi="Bookman Old Style"/>
          <w:b/>
          <w:color w:val="FF0000"/>
        </w:rPr>
        <w:t xml:space="preserve"> </w:t>
      </w:r>
      <w:r>
        <w:rPr>
          <w:rFonts w:ascii="Bookman Old Style" w:hAnsi="Bookman Old Style"/>
        </w:rPr>
        <w:t>th</w:t>
      </w:r>
      <w:r w:rsidR="009A37C5">
        <w:rPr>
          <w:rFonts w:ascii="Bookman Old Style" w:hAnsi="Bookman Old Style"/>
        </w:rPr>
        <w:t xml:space="preserve">is was progressing and awaiting delivery of the fencing before the </w:t>
      </w:r>
      <w:r w:rsidR="00F03DDB" w:rsidRPr="003E730F">
        <w:rPr>
          <w:rFonts w:ascii="Bookman Old Style" w:hAnsi="Bookman Old Style"/>
        </w:rPr>
        <w:t xml:space="preserve">installation date can be identified. Once completed the </w:t>
      </w:r>
      <w:r w:rsidR="009A37C5" w:rsidRPr="003E730F">
        <w:rPr>
          <w:rFonts w:ascii="Bookman Old Style" w:hAnsi="Bookman Old Style"/>
        </w:rPr>
        <w:t xml:space="preserve">footpath </w:t>
      </w:r>
      <w:r w:rsidR="00D93A2F" w:rsidRPr="003E730F">
        <w:rPr>
          <w:rFonts w:ascii="Bookman Old Style" w:hAnsi="Bookman Old Style"/>
        </w:rPr>
        <w:t>work can commence</w:t>
      </w:r>
      <w:r w:rsidR="009A37C5">
        <w:rPr>
          <w:rFonts w:ascii="Bookman Old Style" w:hAnsi="Bookman Old Style"/>
        </w:rPr>
        <w:t xml:space="preserve">. </w:t>
      </w:r>
    </w:p>
    <w:p w:rsidR="009A37C5" w:rsidRDefault="00156598" w:rsidP="00507161">
      <w:pPr>
        <w:pStyle w:val="NormalWeb"/>
        <w:ind w:left="540" w:hanging="540"/>
        <w:jc w:val="both"/>
        <w:rPr>
          <w:rFonts w:ascii="Bookman Old Style" w:hAnsi="Bookman Old Style"/>
          <w:b/>
        </w:rPr>
      </w:pPr>
      <w:r>
        <w:rPr>
          <w:rFonts w:ascii="Bookman Old Style" w:hAnsi="Bookman Old Style"/>
        </w:rPr>
        <w:t>(e)</w:t>
      </w:r>
      <w:r>
        <w:rPr>
          <w:rFonts w:ascii="Bookman Old Style" w:hAnsi="Bookman Old Style"/>
        </w:rPr>
        <w:tab/>
      </w:r>
      <w:r w:rsidR="00F16931" w:rsidRPr="00F16931">
        <w:rPr>
          <w:rFonts w:ascii="Bookman Old Style" w:hAnsi="Bookman Old Style"/>
          <w:b/>
        </w:rPr>
        <w:t xml:space="preserve">Fencing at </w:t>
      </w:r>
      <w:r w:rsidR="009F1CDA" w:rsidRPr="00F02579">
        <w:rPr>
          <w:rFonts w:ascii="Bookman Old Style" w:hAnsi="Bookman Old Style"/>
          <w:b/>
        </w:rPr>
        <w:t>Kirklands/Knapton Close</w:t>
      </w:r>
      <w:r w:rsidR="00F16931" w:rsidRPr="00F02579">
        <w:rPr>
          <w:rFonts w:ascii="Bookman Old Style" w:hAnsi="Bookman Old Style"/>
        </w:rPr>
        <w:t xml:space="preserve"> </w:t>
      </w:r>
      <w:r w:rsidR="009F1CDA" w:rsidRPr="00F02579">
        <w:rPr>
          <w:rFonts w:ascii="Bookman Old Style" w:hAnsi="Bookman Old Style"/>
        </w:rPr>
        <w:t>–</w:t>
      </w:r>
      <w:r w:rsidR="00F16931" w:rsidRPr="00F02579">
        <w:rPr>
          <w:rFonts w:ascii="Bookman Old Style" w:hAnsi="Bookman Old Style"/>
        </w:rPr>
        <w:t xml:space="preserve"> </w:t>
      </w:r>
      <w:r w:rsidR="009F1CDA" w:rsidRPr="00F02579">
        <w:rPr>
          <w:rFonts w:ascii="Bookman Old Style" w:hAnsi="Bookman Old Style"/>
        </w:rPr>
        <w:t xml:space="preserve">which separates the Open Space area from </w:t>
      </w:r>
      <w:r w:rsidR="00F16931" w:rsidRPr="00F02579">
        <w:rPr>
          <w:rFonts w:ascii="Bookman Old Style" w:hAnsi="Bookman Old Style"/>
        </w:rPr>
        <w:t>the garage block to the rear of 81-89 York Road – the Clerk reported that Stoneplan</w:t>
      </w:r>
      <w:r w:rsidR="009A37C5">
        <w:rPr>
          <w:rFonts w:ascii="Bookman Old Style" w:hAnsi="Bookman Old Style"/>
        </w:rPr>
        <w:t>, Oakwood</w:t>
      </w:r>
      <w:r w:rsidR="00F16931" w:rsidRPr="00F02579">
        <w:rPr>
          <w:rFonts w:ascii="Bookman Old Style" w:hAnsi="Bookman Old Style"/>
        </w:rPr>
        <w:t xml:space="preserve"> and</w:t>
      </w:r>
      <w:r w:rsidR="009A37C5">
        <w:rPr>
          <w:rFonts w:ascii="Bookman Old Style" w:hAnsi="Bookman Old Style"/>
        </w:rPr>
        <w:t xml:space="preserve"> Steven had</w:t>
      </w:r>
      <w:r w:rsidR="00F16931" w:rsidRPr="00F02579">
        <w:rPr>
          <w:rFonts w:ascii="Bookman Old Style" w:hAnsi="Bookman Old Style"/>
        </w:rPr>
        <w:t xml:space="preserve"> quote</w:t>
      </w:r>
      <w:r w:rsidR="009A37C5">
        <w:rPr>
          <w:rFonts w:ascii="Bookman Old Style" w:hAnsi="Bookman Old Style"/>
        </w:rPr>
        <w:t>d</w:t>
      </w:r>
      <w:r w:rsidR="00F16931" w:rsidRPr="00F02579">
        <w:rPr>
          <w:rFonts w:ascii="Bookman Old Style" w:hAnsi="Bookman Old Style"/>
        </w:rPr>
        <w:t xml:space="preserve"> for this work </w:t>
      </w:r>
      <w:r w:rsidR="009A37C5">
        <w:rPr>
          <w:rFonts w:ascii="Bookman Old Style" w:hAnsi="Bookman Old Style"/>
        </w:rPr>
        <w:t>which seemed to</w:t>
      </w:r>
      <w:r w:rsidR="00D93A2F">
        <w:rPr>
          <w:rFonts w:ascii="Bookman Old Style" w:hAnsi="Bookman Old Style"/>
        </w:rPr>
        <w:t xml:space="preserve"> </w:t>
      </w:r>
      <w:r w:rsidR="009A37C5">
        <w:rPr>
          <w:rFonts w:ascii="Bookman Old Style" w:hAnsi="Bookman Old Style"/>
        </w:rPr>
        <w:t xml:space="preserve">be around £2,000.   The Clerk was instructed to write to the owners of 81-89 York road suggesting that the PC paid half and they paid equal shares of the remainder </w:t>
      </w:r>
      <w:r w:rsidR="009A37C5">
        <w:rPr>
          <w:rFonts w:ascii="Bookman Old Style" w:hAnsi="Bookman Old Style"/>
          <w:b/>
        </w:rPr>
        <w:t>Resolution 111016/05</w:t>
      </w:r>
    </w:p>
    <w:p w:rsidR="00D52A5B" w:rsidRDefault="009A37C5" w:rsidP="00507161">
      <w:pPr>
        <w:pStyle w:val="NormalWeb"/>
        <w:ind w:left="540" w:hanging="540"/>
        <w:jc w:val="both"/>
        <w:rPr>
          <w:rFonts w:ascii="Bookman Old Style" w:hAnsi="Bookman Old Style"/>
        </w:rPr>
      </w:pPr>
      <w:r>
        <w:rPr>
          <w:rFonts w:ascii="Bookman Old Style" w:hAnsi="Bookman Old Style"/>
        </w:rPr>
        <w:t>(f)</w:t>
      </w:r>
      <w:r>
        <w:rPr>
          <w:rFonts w:ascii="Bookman Old Style" w:hAnsi="Bookman Old Style"/>
        </w:rPr>
        <w:tab/>
      </w:r>
      <w:r>
        <w:rPr>
          <w:rFonts w:ascii="Bookman Old Style" w:hAnsi="Bookman Old Style"/>
          <w:b/>
        </w:rPr>
        <w:t xml:space="preserve">Police Reports </w:t>
      </w:r>
      <w:r>
        <w:rPr>
          <w:rFonts w:ascii="Bookman Old Style" w:hAnsi="Bookman Old Style"/>
        </w:rPr>
        <w:t xml:space="preserve">– Inspector Pointon had </w:t>
      </w:r>
      <w:r w:rsidR="00D93A2F">
        <w:rPr>
          <w:rFonts w:ascii="Bookman Old Style" w:hAnsi="Bookman Old Style"/>
        </w:rPr>
        <w:t>met with</w:t>
      </w:r>
      <w:r>
        <w:rPr>
          <w:rFonts w:ascii="Bookman Old Style" w:hAnsi="Bookman Old Style"/>
        </w:rPr>
        <w:t xml:space="preserve"> members of the PC and asked for main areas of concern to be identified and reported –the clerk had listed criminal damage, arson, </w:t>
      </w:r>
      <w:r w:rsidR="00D52A5B">
        <w:rPr>
          <w:rFonts w:ascii="Bookman Old Style" w:hAnsi="Bookman Old Style"/>
        </w:rPr>
        <w:t xml:space="preserve">drug selling and taking as priorities at present   but that crime as a whole in the parish was worth reporting.    Cllr Smith and the Clerk would meet to discuss progressing the reporting </w:t>
      </w:r>
      <w:r w:rsidR="00D93A2F">
        <w:rPr>
          <w:rFonts w:ascii="Bookman Old Style" w:hAnsi="Bookman Old Style"/>
        </w:rPr>
        <w:t>of crime</w:t>
      </w:r>
      <w:r w:rsidR="00D52A5B">
        <w:rPr>
          <w:rFonts w:ascii="Bookman Old Style" w:hAnsi="Bookman Old Style"/>
        </w:rPr>
        <w:t xml:space="preserve"> to the PC.</w:t>
      </w:r>
    </w:p>
    <w:p w:rsidR="009A37C5" w:rsidRDefault="00D52A5B" w:rsidP="00507161">
      <w:pPr>
        <w:pStyle w:val="NormalWeb"/>
        <w:ind w:left="540" w:hanging="540"/>
        <w:jc w:val="both"/>
        <w:rPr>
          <w:rFonts w:ascii="Bookman Old Style" w:hAnsi="Bookman Old Style"/>
        </w:rPr>
      </w:pPr>
      <w:r>
        <w:rPr>
          <w:rFonts w:ascii="Bookman Old Style" w:hAnsi="Bookman Old Style"/>
        </w:rPr>
        <w:lastRenderedPageBreak/>
        <w:tab/>
      </w:r>
      <w:r w:rsidRPr="003E730F">
        <w:rPr>
          <w:rFonts w:ascii="Bookman Old Style" w:hAnsi="Bookman Old Style"/>
        </w:rPr>
        <w:t xml:space="preserve">Mrs Smith reported on the damage caused to the </w:t>
      </w:r>
      <w:r w:rsidR="00D93A2F" w:rsidRPr="003E730F">
        <w:rPr>
          <w:rFonts w:ascii="Bookman Old Style" w:hAnsi="Bookman Old Style"/>
        </w:rPr>
        <w:t xml:space="preserve">telephone box </w:t>
      </w:r>
      <w:r w:rsidRPr="003E730F">
        <w:rPr>
          <w:rFonts w:ascii="Bookman Old Style" w:hAnsi="Bookman Old Style"/>
        </w:rPr>
        <w:t xml:space="preserve">housing </w:t>
      </w:r>
      <w:r w:rsidR="00D93A2F" w:rsidRPr="003E730F">
        <w:rPr>
          <w:rFonts w:ascii="Bookman Old Style" w:hAnsi="Bookman Old Style"/>
        </w:rPr>
        <w:t xml:space="preserve">the defibrillator by </w:t>
      </w:r>
      <w:r w:rsidRPr="003E730F">
        <w:rPr>
          <w:rFonts w:ascii="Bookman Old Style" w:hAnsi="Bookman Old Style"/>
        </w:rPr>
        <w:t xml:space="preserve">pushing in panes of glass.  It would appear that its </w:t>
      </w:r>
      <w:r>
        <w:rPr>
          <w:rFonts w:ascii="Bookman Old Style" w:hAnsi="Bookman Old Style"/>
        </w:rPr>
        <w:t>use as a urinal has ceased. Oxforde Glass had very kindly agreed to repair the damage.</w:t>
      </w:r>
    </w:p>
    <w:p w:rsidR="00D52A5B" w:rsidRDefault="00D52A5B" w:rsidP="00507161">
      <w:pPr>
        <w:pStyle w:val="NormalWeb"/>
        <w:ind w:left="540" w:hanging="540"/>
        <w:jc w:val="both"/>
        <w:rPr>
          <w:rFonts w:ascii="Bookman Old Style" w:hAnsi="Bookman Old Style"/>
        </w:rPr>
      </w:pPr>
      <w:r>
        <w:rPr>
          <w:rFonts w:ascii="Bookman Old Style" w:hAnsi="Bookman Old Style"/>
        </w:rPr>
        <w:t>(g)</w:t>
      </w:r>
      <w:r>
        <w:rPr>
          <w:rFonts w:ascii="Bookman Old Style" w:hAnsi="Bookman Old Style"/>
        </w:rPr>
        <w:tab/>
        <w:t xml:space="preserve">At a recent meeting with City Council, Tony Clarke Head of Highways was asked if public fundraising would enable Strensall to have a pedestrian crossing sooner which was denied.  He was then asked if the community paid for the survey would that free up Ward funding for the actual crossing – </w:t>
      </w:r>
      <w:r w:rsidR="00D93A2F" w:rsidRPr="003E730F">
        <w:rPr>
          <w:rFonts w:ascii="Bookman Old Style" w:hAnsi="Bookman Old Style"/>
        </w:rPr>
        <w:t>the response was that parish funds could not be used in this manner</w:t>
      </w:r>
      <w:r w:rsidRPr="003E730F">
        <w:rPr>
          <w:rFonts w:ascii="Bookman Old Style" w:hAnsi="Bookman Old Style"/>
        </w:rPr>
        <w:t xml:space="preserve">.  </w:t>
      </w:r>
      <w:r w:rsidR="00D93A2F" w:rsidRPr="003E730F">
        <w:rPr>
          <w:rFonts w:ascii="Bookman Old Style" w:hAnsi="Bookman Old Style"/>
        </w:rPr>
        <w:t>No response has yet been received concerning the review</w:t>
      </w:r>
      <w:r w:rsidRPr="003E730F">
        <w:rPr>
          <w:rFonts w:ascii="Bookman Old Style" w:hAnsi="Bookman Old Style"/>
        </w:rPr>
        <w:t xml:space="preserve"> </w:t>
      </w:r>
      <w:r w:rsidR="00D93A2F" w:rsidRPr="003E730F">
        <w:rPr>
          <w:rFonts w:ascii="Bookman Old Style" w:hAnsi="Bookman Old Style"/>
        </w:rPr>
        <w:t xml:space="preserve">of </w:t>
      </w:r>
      <w:r w:rsidRPr="003E730F">
        <w:rPr>
          <w:rFonts w:ascii="Bookman Old Style" w:hAnsi="Bookman Old Style"/>
        </w:rPr>
        <w:t xml:space="preserve">the parking restrictions </w:t>
      </w:r>
      <w:r>
        <w:rPr>
          <w:rFonts w:ascii="Bookman Old Style" w:hAnsi="Bookman Old Style"/>
        </w:rPr>
        <w:t>in the Village where congestion is worst.</w:t>
      </w:r>
    </w:p>
    <w:p w:rsidR="00D52A5B" w:rsidRDefault="00D52A5B" w:rsidP="00507161">
      <w:pPr>
        <w:pStyle w:val="NormalWeb"/>
        <w:ind w:left="540" w:hanging="540"/>
        <w:jc w:val="both"/>
        <w:rPr>
          <w:rFonts w:ascii="Bookman Old Style" w:hAnsi="Bookman Old Style"/>
        </w:rPr>
      </w:pPr>
      <w:r>
        <w:rPr>
          <w:rFonts w:ascii="Bookman Old Style" w:hAnsi="Bookman Old Style"/>
        </w:rPr>
        <w:t>(h)</w:t>
      </w:r>
      <w:r>
        <w:rPr>
          <w:rFonts w:ascii="Bookman Old Style" w:hAnsi="Bookman Old Style"/>
        </w:rPr>
        <w:tab/>
      </w:r>
      <w:r>
        <w:rPr>
          <w:rFonts w:ascii="Bookman Old Style" w:hAnsi="Bookman Old Style"/>
          <w:b/>
        </w:rPr>
        <w:t>Footpaths Booklet –</w:t>
      </w:r>
      <w:r>
        <w:rPr>
          <w:rFonts w:ascii="Bookman Old Style" w:hAnsi="Bookman Old Style"/>
        </w:rPr>
        <w:t xml:space="preserve"> Cllr Plant is now to place an order for250 booklets with Fastprint in Selby as all mistakes have been corrected.  This should be available for purchase very soon.  Cllr Plant was thanked for his considerable efforts in this matter.</w:t>
      </w:r>
    </w:p>
    <w:p w:rsidR="00280D2B" w:rsidRDefault="00280D2B" w:rsidP="00507161">
      <w:pPr>
        <w:pStyle w:val="NormalWeb"/>
        <w:ind w:left="540" w:hanging="540"/>
        <w:jc w:val="both"/>
        <w:rPr>
          <w:rFonts w:ascii="Bookman Old Style" w:hAnsi="Bookman Old Style"/>
        </w:rPr>
      </w:pPr>
      <w:r>
        <w:rPr>
          <w:rFonts w:ascii="Bookman Old Style" w:hAnsi="Bookman Old Style"/>
        </w:rPr>
        <w:t>(i)</w:t>
      </w:r>
      <w:r>
        <w:rPr>
          <w:rFonts w:ascii="Bookman Old Style" w:hAnsi="Bookman Old Style"/>
        </w:rPr>
        <w:tab/>
      </w:r>
      <w:r>
        <w:rPr>
          <w:rFonts w:ascii="Bookman Old Style" w:hAnsi="Bookman Old Style"/>
          <w:b/>
        </w:rPr>
        <w:t>YLCA –</w:t>
      </w:r>
      <w:r>
        <w:rPr>
          <w:rFonts w:ascii="Bookman Old Style" w:hAnsi="Bookman Old Style"/>
        </w:rPr>
        <w:t xml:space="preserve"> The Chairman reported on the recent meeting of </w:t>
      </w:r>
      <w:r w:rsidRPr="003E730F">
        <w:rPr>
          <w:rFonts w:ascii="Bookman Old Style" w:hAnsi="Bookman Old Style"/>
        </w:rPr>
        <w:t xml:space="preserve">the </w:t>
      </w:r>
      <w:r w:rsidR="00D93A2F" w:rsidRPr="003E730F">
        <w:rPr>
          <w:rFonts w:ascii="Bookman Old Style" w:hAnsi="Bookman Old Style"/>
        </w:rPr>
        <w:t>York Branch</w:t>
      </w:r>
      <w:r w:rsidRPr="003E730F">
        <w:rPr>
          <w:rFonts w:ascii="Bookman Old Style" w:hAnsi="Bookman Old Style"/>
        </w:rPr>
        <w:t xml:space="preserve"> </w:t>
      </w:r>
      <w:r>
        <w:rPr>
          <w:rFonts w:ascii="Bookman Old Style" w:hAnsi="Bookman Old Style"/>
        </w:rPr>
        <w:t>– with regard to Pensions legislation Cllr Bolton had written to the Clerk and her written confirmation was all that was required at present.</w:t>
      </w:r>
    </w:p>
    <w:p w:rsidR="009A37C5" w:rsidRPr="001E00A5" w:rsidRDefault="00280D2B" w:rsidP="00507161">
      <w:pPr>
        <w:pStyle w:val="NormalWeb"/>
        <w:ind w:left="540" w:hanging="540"/>
        <w:jc w:val="both"/>
        <w:rPr>
          <w:rFonts w:ascii="Bookman Old Style" w:hAnsi="Bookman Old Style"/>
          <w:b/>
        </w:rPr>
      </w:pPr>
      <w:r>
        <w:rPr>
          <w:rFonts w:ascii="Bookman Old Style" w:hAnsi="Bookman Old Style"/>
        </w:rPr>
        <w:tab/>
        <w:t xml:space="preserve">On planning </w:t>
      </w:r>
      <w:r w:rsidR="00194911">
        <w:rPr>
          <w:rFonts w:ascii="Bookman Old Style" w:hAnsi="Bookman Old Style"/>
        </w:rPr>
        <w:t>issues,</w:t>
      </w:r>
      <w:r>
        <w:rPr>
          <w:rFonts w:ascii="Bookman Old Style" w:hAnsi="Bookman Old Style"/>
        </w:rPr>
        <w:t xml:space="preserve"> the Clerk was instructed to contact Michael Slater at City Council to request permission to project and display electronically </w:t>
      </w:r>
      <w:r w:rsidR="00194911" w:rsidRPr="003E730F">
        <w:rPr>
          <w:rFonts w:ascii="Bookman Old Style" w:hAnsi="Bookman Old Style"/>
        </w:rPr>
        <w:t>to members of</w:t>
      </w:r>
      <w:r w:rsidRPr="003E730F">
        <w:rPr>
          <w:rFonts w:ascii="Bookman Old Style" w:hAnsi="Bookman Old Style"/>
        </w:rPr>
        <w:t xml:space="preserve"> the public all planning </w:t>
      </w:r>
      <w:r w:rsidR="00D93A2F" w:rsidRPr="003E730F">
        <w:rPr>
          <w:rFonts w:ascii="Bookman Old Style" w:hAnsi="Bookman Old Style"/>
        </w:rPr>
        <w:t>documents downloaded from the City Council’s web site.</w:t>
      </w:r>
      <w:r w:rsidR="00194911" w:rsidRPr="003E730F">
        <w:rPr>
          <w:rFonts w:ascii="Bookman Old Style" w:hAnsi="Bookman Old Style"/>
        </w:rPr>
        <w:t xml:space="preserve"> Copyright permission is applicable only to those persons who actually obtain the documents directly from the web site.</w:t>
      </w:r>
      <w:r w:rsidR="00D93A2F" w:rsidRPr="003E730F">
        <w:rPr>
          <w:rFonts w:ascii="Bookman Old Style" w:hAnsi="Bookman Old Style"/>
        </w:rPr>
        <w:t xml:space="preserve"> </w:t>
      </w:r>
      <w:r w:rsidR="001E00A5" w:rsidRPr="003E730F">
        <w:rPr>
          <w:rFonts w:ascii="Bookman Old Style" w:hAnsi="Bookman Old Style"/>
        </w:rPr>
        <w:t xml:space="preserve"> </w:t>
      </w:r>
      <w:r w:rsidR="001E00A5" w:rsidRPr="003E730F">
        <w:rPr>
          <w:rFonts w:ascii="Bookman Old Style" w:hAnsi="Bookman Old Style"/>
          <w:b/>
        </w:rPr>
        <w:t xml:space="preserve">Resolution </w:t>
      </w:r>
      <w:r w:rsidR="001E00A5">
        <w:rPr>
          <w:rFonts w:ascii="Bookman Old Style" w:hAnsi="Bookman Old Style"/>
          <w:b/>
        </w:rPr>
        <w:t>111016/06</w:t>
      </w:r>
    </w:p>
    <w:p w:rsidR="00280D2B" w:rsidRDefault="00507D71" w:rsidP="00507161">
      <w:pPr>
        <w:pStyle w:val="NormalWeb"/>
        <w:ind w:left="540" w:hanging="540"/>
        <w:jc w:val="both"/>
        <w:rPr>
          <w:rFonts w:ascii="Bookman Old Style" w:hAnsi="Bookman Old Style"/>
        </w:rPr>
      </w:pPr>
      <w:r>
        <w:rPr>
          <w:rFonts w:ascii="Bookman Old Style" w:hAnsi="Bookman Old Style"/>
        </w:rPr>
        <w:t xml:space="preserve"> </w:t>
      </w:r>
      <w:r w:rsidR="00F16931">
        <w:rPr>
          <w:rFonts w:ascii="Bookman Old Style" w:hAnsi="Bookman Old Style"/>
        </w:rPr>
        <w:t>(</w:t>
      </w:r>
      <w:r w:rsidR="00280D2B">
        <w:rPr>
          <w:rFonts w:ascii="Bookman Old Style" w:hAnsi="Bookman Old Style"/>
        </w:rPr>
        <w:t>j</w:t>
      </w:r>
      <w:r w:rsidR="00F16931">
        <w:rPr>
          <w:rFonts w:ascii="Bookman Old Style" w:hAnsi="Bookman Old Style"/>
        </w:rPr>
        <w:t>)</w:t>
      </w:r>
      <w:r w:rsidR="00F16931">
        <w:rPr>
          <w:rFonts w:ascii="Bookman Old Style" w:hAnsi="Bookman Old Style"/>
        </w:rPr>
        <w:tab/>
      </w:r>
      <w:r w:rsidR="00F16931">
        <w:rPr>
          <w:rFonts w:ascii="Bookman Old Style" w:hAnsi="Bookman Old Style"/>
          <w:b/>
        </w:rPr>
        <w:t xml:space="preserve">Cemetery </w:t>
      </w:r>
      <w:r w:rsidR="00280D2B">
        <w:rPr>
          <w:rFonts w:ascii="Bookman Old Style" w:hAnsi="Bookman Old Style"/>
        </w:rPr>
        <w:t xml:space="preserve">– Mr Thorpe had asked the Clerk to record that he had met Cllr Smith at the Cemetery and discussed the issues with his </w:t>
      </w:r>
      <w:r w:rsidR="00280D2B" w:rsidRPr="003E730F">
        <w:rPr>
          <w:rFonts w:ascii="Bookman Old Style" w:hAnsi="Bookman Old Style"/>
        </w:rPr>
        <w:t>late wife</w:t>
      </w:r>
      <w:r w:rsidR="00D93A2F" w:rsidRPr="003E730F">
        <w:rPr>
          <w:rFonts w:ascii="Bookman Old Style" w:hAnsi="Bookman Old Style"/>
        </w:rPr>
        <w:t>’</w:t>
      </w:r>
      <w:r w:rsidR="00280D2B" w:rsidRPr="003E730F">
        <w:rPr>
          <w:rFonts w:ascii="Bookman Old Style" w:hAnsi="Bookman Old Style"/>
        </w:rPr>
        <w:t xml:space="preserve">s </w:t>
      </w:r>
      <w:r w:rsidR="00280D2B">
        <w:rPr>
          <w:rFonts w:ascii="Bookman Old Style" w:hAnsi="Bookman Old Style"/>
        </w:rPr>
        <w:t>grave.  He was impressed with her common sense and the clarity of the explanation she gave for which he was grateful and happy to comply.</w:t>
      </w:r>
    </w:p>
    <w:p w:rsidR="00280D2B" w:rsidRDefault="00280D2B" w:rsidP="00507161">
      <w:pPr>
        <w:pStyle w:val="NormalWeb"/>
        <w:ind w:left="540" w:hanging="540"/>
        <w:jc w:val="both"/>
        <w:rPr>
          <w:rFonts w:ascii="Bookman Old Style" w:hAnsi="Bookman Old Style"/>
        </w:rPr>
      </w:pPr>
      <w:r>
        <w:rPr>
          <w:rFonts w:ascii="Bookman Old Style" w:hAnsi="Bookman Old Style"/>
        </w:rPr>
        <w:t>(k)</w:t>
      </w:r>
      <w:r>
        <w:rPr>
          <w:rFonts w:ascii="Bookman Old Style" w:hAnsi="Bookman Old Style"/>
        </w:rPr>
        <w:tab/>
        <w:t>The Chairman informed the meeting that he would report on the meeting that day with the standards committee in closed session at the end of the evening.</w:t>
      </w:r>
    </w:p>
    <w:p w:rsidR="00280D2B" w:rsidRDefault="00280D2B" w:rsidP="00507161">
      <w:pPr>
        <w:pStyle w:val="NormalWeb"/>
        <w:ind w:left="540" w:hanging="540"/>
        <w:jc w:val="both"/>
        <w:rPr>
          <w:rFonts w:ascii="Bookman Old Style" w:hAnsi="Bookman Old Style"/>
        </w:rPr>
      </w:pPr>
      <w:r>
        <w:rPr>
          <w:rFonts w:ascii="Bookman Old Style" w:hAnsi="Bookman Old Style"/>
        </w:rPr>
        <w:t>(l)</w:t>
      </w:r>
      <w:r>
        <w:rPr>
          <w:rFonts w:ascii="Bookman Old Style" w:hAnsi="Bookman Old Style"/>
        </w:rPr>
        <w:tab/>
        <w:t>the order for winter pansies for the tubs and village signs were to be collected on Friday and volunteers requested for assistance with planting.  Cllr  Bolton agreed to do the village sign by the Golf Club and Lords Moor Lane, Cllr Hill and Cllr Chambers also offered to assist.</w:t>
      </w:r>
    </w:p>
    <w:p w:rsidR="00885C3D" w:rsidRPr="00382B26" w:rsidRDefault="001E00A5" w:rsidP="00E64252">
      <w:pPr>
        <w:pStyle w:val="NormalWeb"/>
        <w:rPr>
          <w:rFonts w:ascii="Bookman Old Style" w:hAnsi="Bookman Old Style"/>
          <w:u w:val="single"/>
        </w:rPr>
      </w:pPr>
      <w:r>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5C1170" w:rsidRDefault="00E64252" w:rsidP="009F1CDA">
      <w:pPr>
        <w:pStyle w:val="NormalWeb"/>
        <w:ind w:left="426"/>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Cha</w:t>
      </w:r>
      <w:r w:rsidR="001E00A5">
        <w:rPr>
          <w:rFonts w:ascii="Bookman Old Style" w:hAnsi="Bookman Old Style"/>
        </w:rPr>
        <w:t>mbers</w:t>
      </w:r>
      <w:r w:rsidR="005C1170">
        <w:rPr>
          <w:rFonts w:ascii="Bookman Old Style" w:hAnsi="Bookman Old Style"/>
        </w:rPr>
        <w:t xml:space="preserve"> reported on the </w:t>
      </w:r>
      <w:r w:rsidR="001E00A5">
        <w:rPr>
          <w:rFonts w:ascii="Bookman Old Style" w:hAnsi="Bookman Old Style"/>
        </w:rPr>
        <w:t>one</w:t>
      </w:r>
      <w:r w:rsidR="006C04D3">
        <w:rPr>
          <w:rFonts w:ascii="Bookman Old Style" w:hAnsi="Bookman Old Style"/>
        </w:rPr>
        <w:t xml:space="preserve"> </w:t>
      </w:r>
      <w:r w:rsidR="005C1170">
        <w:rPr>
          <w:rFonts w:ascii="Bookman Old Style" w:hAnsi="Bookman Old Style"/>
        </w:rPr>
        <w:t>application received</w:t>
      </w:r>
      <w:r w:rsidR="00544E95">
        <w:rPr>
          <w:rFonts w:ascii="Bookman Old Style" w:hAnsi="Bookman Old Style"/>
        </w:rPr>
        <w:t xml:space="preserve"> together with </w:t>
      </w:r>
      <w:r w:rsidR="0079309D">
        <w:rPr>
          <w:rFonts w:ascii="Bookman Old Style" w:hAnsi="Bookman Old Style"/>
        </w:rPr>
        <w:t>t</w:t>
      </w:r>
      <w:r w:rsidR="001E00A5">
        <w:rPr>
          <w:rFonts w:ascii="Bookman Old Style" w:hAnsi="Bookman Old Style"/>
        </w:rPr>
        <w:t>hree</w:t>
      </w:r>
      <w:r w:rsidR="0079309D">
        <w:rPr>
          <w:rFonts w:ascii="Bookman Old Style" w:hAnsi="Bookman Old Style"/>
        </w:rPr>
        <w:t xml:space="preserve"> decisions </w:t>
      </w:r>
      <w:r w:rsidR="005C1170">
        <w:rPr>
          <w:rFonts w:ascii="Bookman Old Style" w:hAnsi="Bookman Old Style"/>
        </w:rPr>
        <w:t>and</w:t>
      </w:r>
      <w:r w:rsidR="00F16BBB">
        <w:rPr>
          <w:rFonts w:ascii="Bookman Old Style" w:hAnsi="Bookman Old Style"/>
        </w:rPr>
        <w:t xml:space="preserve"> the</w:t>
      </w:r>
      <w:r w:rsidR="00DE13AB">
        <w:rPr>
          <w:rFonts w:ascii="Bookman Old Style" w:hAnsi="Bookman Old Style"/>
        </w:rPr>
        <w:t xml:space="preserve"> 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79309D">
        <w:rPr>
          <w:rFonts w:ascii="Bookman Old Style" w:hAnsi="Bookman Old Style"/>
          <w:b/>
        </w:rPr>
        <w:t>1</w:t>
      </w:r>
      <w:r w:rsidR="001E00A5">
        <w:rPr>
          <w:rFonts w:ascii="Bookman Old Style" w:hAnsi="Bookman Old Style"/>
          <w:b/>
        </w:rPr>
        <w:t>110</w:t>
      </w:r>
      <w:r w:rsidR="00B06FCF">
        <w:rPr>
          <w:rFonts w:ascii="Bookman Old Style" w:hAnsi="Bookman Old Style"/>
          <w:b/>
        </w:rPr>
        <w:t>1</w:t>
      </w:r>
      <w:r w:rsidR="0046504E">
        <w:rPr>
          <w:rFonts w:ascii="Bookman Old Style" w:hAnsi="Bookman Old Style"/>
          <w:b/>
        </w:rPr>
        <w:t>6/0</w:t>
      </w:r>
      <w:r w:rsidR="001E00A5">
        <w:rPr>
          <w:rFonts w:ascii="Bookman Old Style" w:hAnsi="Bookman Old Style"/>
          <w:b/>
        </w:rPr>
        <w:t>7</w:t>
      </w:r>
    </w:p>
    <w:p w:rsidR="003E730F" w:rsidRDefault="003E730F" w:rsidP="009F1CDA">
      <w:pPr>
        <w:pStyle w:val="NormalWeb"/>
        <w:ind w:left="426"/>
        <w:jc w:val="both"/>
        <w:rPr>
          <w:rFonts w:ascii="Bookman Old Style" w:hAnsi="Bookman Old Style"/>
          <w:b/>
        </w:rPr>
      </w:pPr>
    </w:p>
    <w:p w:rsidR="00CE3DF3" w:rsidRDefault="00723E5D" w:rsidP="00CE3DF3">
      <w:pPr>
        <w:pStyle w:val="NormalWeb"/>
        <w:ind w:left="426" w:hanging="426"/>
        <w:jc w:val="both"/>
        <w:rPr>
          <w:rFonts w:ascii="Bookman Old Style" w:hAnsi="Bookman Old Style"/>
          <w:u w:val="single"/>
        </w:rPr>
      </w:pPr>
      <w:r>
        <w:rPr>
          <w:rFonts w:ascii="Bookman Old Style" w:hAnsi="Bookman Old Style"/>
          <w:u w:val="single"/>
        </w:rPr>
        <w:lastRenderedPageBreak/>
        <w:t>7</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1E00A5" w:rsidRPr="001E00A5" w:rsidRDefault="001E00A5" w:rsidP="00CE3DF3">
      <w:pPr>
        <w:pStyle w:val="NormalWeb"/>
        <w:ind w:left="426" w:hanging="426"/>
        <w:jc w:val="both"/>
        <w:rPr>
          <w:rFonts w:ascii="Bookman Old Style" w:hAnsi="Bookman Old Style"/>
          <w:b/>
        </w:rPr>
      </w:pPr>
      <w:r>
        <w:rPr>
          <w:rFonts w:ascii="Bookman Old Style" w:hAnsi="Bookman Old Style"/>
        </w:rPr>
        <w:t>(a)</w:t>
      </w:r>
      <w:r>
        <w:rPr>
          <w:rFonts w:ascii="Bookman Old Style" w:hAnsi="Bookman Old Style"/>
        </w:rPr>
        <w:tab/>
      </w:r>
      <w:r>
        <w:rPr>
          <w:rFonts w:ascii="Bookman Old Style" w:hAnsi="Bookman Old Style"/>
        </w:rPr>
        <w:tab/>
        <w:t xml:space="preserve">The Clerk requested approval for her overtime payment which was </w:t>
      </w:r>
      <w:r>
        <w:rPr>
          <w:rFonts w:ascii="Bookman Old Style" w:hAnsi="Bookman Old Style"/>
        </w:rPr>
        <w:tab/>
        <w:t xml:space="preserve">agreed.  She also requested approval for her to acquire a new mobile </w:t>
      </w:r>
      <w:r>
        <w:rPr>
          <w:rFonts w:ascii="Bookman Old Style" w:hAnsi="Bookman Old Style"/>
        </w:rPr>
        <w:tab/>
        <w:t xml:space="preserve">phone with a different provider.  Expenditure for £10-£15 per month </w:t>
      </w:r>
      <w:r>
        <w:rPr>
          <w:rFonts w:ascii="Bookman Old Style" w:hAnsi="Bookman Old Style"/>
        </w:rPr>
        <w:tab/>
        <w:t xml:space="preserve">approved. </w:t>
      </w:r>
      <w:r>
        <w:rPr>
          <w:rFonts w:ascii="Bookman Old Style" w:hAnsi="Bookman Old Style"/>
          <w:b/>
        </w:rPr>
        <w:t>Resolution 111016/08</w:t>
      </w:r>
    </w:p>
    <w:p w:rsidR="00E64252" w:rsidRPr="00723E5D" w:rsidRDefault="00BD09B6" w:rsidP="00CE3DF3">
      <w:pPr>
        <w:pStyle w:val="NormalWeb"/>
        <w:jc w:val="both"/>
        <w:rPr>
          <w:rFonts w:ascii="Bookman Old Style" w:hAnsi="Bookman Old Style"/>
          <w:u w:val="single"/>
        </w:rPr>
      </w:pPr>
      <w:r>
        <w:rPr>
          <w:rFonts w:ascii="Bookman Old Style" w:hAnsi="Bookman Old Style"/>
        </w:rPr>
        <w:t>(</w:t>
      </w:r>
      <w:r w:rsidR="00CE3DF3">
        <w:rPr>
          <w:rFonts w:ascii="Bookman Old Style" w:hAnsi="Bookman Old Style"/>
        </w:rPr>
        <w:t>a</w:t>
      </w:r>
      <w:r>
        <w:rPr>
          <w:rFonts w:ascii="Bookman Old Style" w:hAnsi="Bookman Old Style"/>
        </w:rPr>
        <w:t>)</w:t>
      </w:r>
      <w:r>
        <w:rPr>
          <w:rFonts w:ascii="Bookman Old Style" w:hAnsi="Bookman Old Style"/>
        </w:rPr>
        <w:tab/>
      </w:r>
      <w:r w:rsidR="00E64252" w:rsidRPr="00723E5D">
        <w:rPr>
          <w:rFonts w:ascii="Bookman Old Style" w:hAnsi="Bookman Old Style"/>
        </w:rPr>
        <w:t xml:space="preserve">Invoices for payment approved:- </w:t>
      </w:r>
      <w:r w:rsidRPr="00723E5D">
        <w:rPr>
          <w:rFonts w:ascii="Bookman Old Style" w:hAnsi="Bookman Old Style"/>
          <w:b/>
        </w:rPr>
        <w:t xml:space="preserve">Resolution </w:t>
      </w:r>
      <w:r w:rsidR="0079309D" w:rsidRPr="00723E5D">
        <w:rPr>
          <w:rFonts w:ascii="Bookman Old Style" w:hAnsi="Bookman Old Style"/>
          <w:b/>
        </w:rPr>
        <w:t>1</w:t>
      </w:r>
      <w:r w:rsidR="001E00A5" w:rsidRPr="00723E5D">
        <w:rPr>
          <w:rFonts w:ascii="Bookman Old Style" w:hAnsi="Bookman Old Style"/>
          <w:b/>
        </w:rPr>
        <w:t>110</w:t>
      </w:r>
      <w:r w:rsidR="00225326" w:rsidRPr="00723E5D">
        <w:rPr>
          <w:rFonts w:ascii="Bookman Old Style" w:hAnsi="Bookman Old Style"/>
          <w:b/>
        </w:rPr>
        <w:t>1</w:t>
      </w:r>
      <w:r w:rsidR="0046504E" w:rsidRPr="00723E5D">
        <w:rPr>
          <w:rFonts w:ascii="Bookman Old Style" w:hAnsi="Bookman Old Style"/>
          <w:b/>
        </w:rPr>
        <w:t>6</w:t>
      </w:r>
      <w:r w:rsidR="00225326" w:rsidRPr="00723E5D">
        <w:rPr>
          <w:rFonts w:ascii="Bookman Old Style" w:hAnsi="Bookman Old Style"/>
          <w:b/>
        </w:rPr>
        <w:t>/</w:t>
      </w:r>
      <w:r w:rsidR="001E00A5" w:rsidRPr="00723E5D">
        <w:rPr>
          <w:rFonts w:ascii="Bookman Old Style" w:hAnsi="Bookman Old Style"/>
          <w:b/>
        </w:rPr>
        <w:t>09</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 xml:space="preserve">               (i)        Clerk’s salary</w:t>
      </w:r>
      <w:r w:rsidRPr="00723E5D">
        <w:rPr>
          <w:rFonts w:ascii="Bookman Old Style" w:hAnsi="Bookman Old Style"/>
          <w:kern w:val="28"/>
          <w:sz w:val="24"/>
          <w:szCs w:val="24"/>
          <w:lang w:val="en-US"/>
        </w:rPr>
        <w:tab/>
        <w:t>£</w:t>
      </w:r>
      <w:r w:rsidRPr="00723E5D">
        <w:rPr>
          <w:rFonts w:ascii="Bookman Old Style" w:hAnsi="Bookman Old Style"/>
          <w:kern w:val="28"/>
          <w:sz w:val="24"/>
          <w:szCs w:val="24"/>
          <w:lang w:val="en-US"/>
        </w:rPr>
        <w:tab/>
        <w:t>SO</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(ii)       Talktalk mobile</w:t>
      </w:r>
      <w:r w:rsidRPr="00723E5D">
        <w:rPr>
          <w:rFonts w:ascii="Bookman Old Style" w:hAnsi="Bookman Old Style"/>
          <w:kern w:val="28"/>
          <w:sz w:val="24"/>
          <w:szCs w:val="24"/>
          <w:lang w:val="en-US"/>
        </w:rPr>
        <w:tab/>
        <w:t>£7.</w:t>
      </w:r>
      <w:r w:rsidR="001E00A5" w:rsidRPr="00723E5D">
        <w:rPr>
          <w:rFonts w:ascii="Bookman Old Style" w:hAnsi="Bookman Old Style"/>
          <w:kern w:val="28"/>
          <w:sz w:val="24"/>
          <w:szCs w:val="24"/>
          <w:lang w:val="en-US"/>
        </w:rPr>
        <w:t>85</w:t>
      </w:r>
      <w:r w:rsidRPr="00723E5D">
        <w:rPr>
          <w:rFonts w:ascii="Bookman Old Style" w:hAnsi="Bookman Old Style"/>
          <w:kern w:val="28"/>
          <w:sz w:val="24"/>
          <w:szCs w:val="24"/>
          <w:lang w:val="en-US"/>
        </w:rPr>
        <w:tab/>
        <w:t>DD</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(iii)</w:t>
      </w:r>
      <w:r w:rsidRPr="00723E5D">
        <w:rPr>
          <w:rFonts w:ascii="Bookman Old Style" w:hAnsi="Bookman Old Style"/>
          <w:kern w:val="28"/>
          <w:sz w:val="24"/>
          <w:szCs w:val="24"/>
          <w:lang w:val="en-US"/>
        </w:rPr>
        <w:tab/>
        <w:t xml:space="preserve"> </w:t>
      </w:r>
      <w:r w:rsidR="00723E5D">
        <w:rPr>
          <w:rFonts w:ascii="Bookman Old Style" w:hAnsi="Bookman Old Style"/>
          <w:kern w:val="28"/>
          <w:sz w:val="24"/>
          <w:szCs w:val="24"/>
          <w:lang w:val="en-US"/>
        </w:rPr>
        <w:t xml:space="preserve"> </w:t>
      </w:r>
      <w:r w:rsidRPr="00723E5D">
        <w:rPr>
          <w:rFonts w:ascii="Bookman Old Style" w:hAnsi="Bookman Old Style"/>
          <w:kern w:val="28"/>
          <w:sz w:val="24"/>
          <w:szCs w:val="24"/>
          <w:lang w:val="en-US"/>
        </w:rPr>
        <w:t xml:space="preserve"> R Cartmell grass cutting</w:t>
      </w:r>
      <w:r w:rsidRPr="00723E5D">
        <w:rPr>
          <w:rFonts w:ascii="Bookman Old Style" w:hAnsi="Bookman Old Style"/>
          <w:kern w:val="28"/>
          <w:sz w:val="24"/>
          <w:szCs w:val="24"/>
          <w:lang w:val="en-US"/>
        </w:rPr>
        <w:tab/>
        <w:t>£</w:t>
      </w:r>
      <w:r w:rsidR="001E00A5" w:rsidRPr="00723E5D">
        <w:rPr>
          <w:rFonts w:ascii="Bookman Old Style" w:hAnsi="Bookman Old Style"/>
          <w:kern w:val="28"/>
          <w:sz w:val="24"/>
          <w:szCs w:val="24"/>
          <w:lang w:val="en-US"/>
        </w:rPr>
        <w:t>664</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(iv)      R Cartmell cemetery maintenance</w:t>
      </w:r>
      <w:r w:rsidRPr="00723E5D">
        <w:rPr>
          <w:rFonts w:ascii="Bookman Old Style" w:hAnsi="Bookman Old Style"/>
          <w:kern w:val="28"/>
          <w:sz w:val="24"/>
          <w:szCs w:val="24"/>
          <w:lang w:val="en-US"/>
        </w:rPr>
        <w:tab/>
        <w:t>£</w:t>
      </w:r>
      <w:r w:rsidR="001E00A5" w:rsidRPr="00723E5D">
        <w:rPr>
          <w:rFonts w:ascii="Bookman Old Style" w:hAnsi="Bookman Old Style"/>
          <w:kern w:val="28"/>
          <w:sz w:val="24"/>
          <w:szCs w:val="24"/>
          <w:lang w:val="en-US"/>
        </w:rPr>
        <w:t>232.50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(v)</w:t>
      </w:r>
      <w:r w:rsidRPr="00723E5D">
        <w:rPr>
          <w:rFonts w:ascii="Bookman Old Style" w:hAnsi="Bookman Old Style"/>
          <w:kern w:val="28"/>
          <w:sz w:val="24"/>
          <w:szCs w:val="24"/>
          <w:lang w:val="en-US"/>
        </w:rPr>
        <w:tab/>
        <w:t xml:space="preserve">  </w:t>
      </w:r>
      <w:r w:rsidR="00723E5D">
        <w:rPr>
          <w:rFonts w:ascii="Bookman Old Style" w:hAnsi="Bookman Old Style"/>
          <w:kern w:val="28"/>
          <w:sz w:val="24"/>
          <w:szCs w:val="24"/>
          <w:lang w:val="en-US"/>
        </w:rPr>
        <w:t xml:space="preserve"> </w:t>
      </w:r>
      <w:r w:rsidR="001E00A5" w:rsidRPr="00723E5D">
        <w:rPr>
          <w:rFonts w:ascii="Bookman Old Style" w:hAnsi="Bookman Old Style"/>
          <w:kern w:val="28"/>
          <w:sz w:val="24"/>
          <w:szCs w:val="24"/>
          <w:lang w:val="en-US"/>
        </w:rPr>
        <w:t>Cllr Hill bulbs and equipment</w:t>
      </w:r>
      <w:r w:rsidRPr="00723E5D">
        <w:rPr>
          <w:rFonts w:ascii="Bookman Old Style" w:hAnsi="Bookman Old Style"/>
          <w:kern w:val="28"/>
          <w:sz w:val="24"/>
          <w:szCs w:val="24"/>
          <w:lang w:val="en-US"/>
        </w:rPr>
        <w:tab/>
        <w:t>£7</w:t>
      </w:r>
      <w:r w:rsidR="001E00A5" w:rsidRPr="00723E5D">
        <w:rPr>
          <w:rFonts w:ascii="Bookman Old Style" w:hAnsi="Bookman Old Style"/>
          <w:kern w:val="28"/>
          <w:sz w:val="24"/>
          <w:szCs w:val="24"/>
          <w:lang w:val="en-US"/>
        </w:rPr>
        <w:t>5</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(vi)</w:t>
      </w:r>
      <w:r w:rsidRPr="00723E5D">
        <w:rPr>
          <w:rFonts w:ascii="Bookman Old Style" w:hAnsi="Bookman Old Style"/>
          <w:kern w:val="28"/>
          <w:sz w:val="24"/>
          <w:szCs w:val="24"/>
          <w:lang w:val="en-US"/>
        </w:rPr>
        <w:tab/>
        <w:t xml:space="preserve">  </w:t>
      </w:r>
      <w:r w:rsidR="00723E5D">
        <w:rPr>
          <w:rFonts w:ascii="Bookman Old Style" w:hAnsi="Bookman Old Style"/>
          <w:kern w:val="28"/>
          <w:sz w:val="24"/>
          <w:szCs w:val="24"/>
          <w:lang w:val="en-US"/>
        </w:rPr>
        <w:t xml:space="preserve"> </w:t>
      </w:r>
      <w:r w:rsidR="001E00A5" w:rsidRPr="00723E5D">
        <w:rPr>
          <w:rFonts w:ascii="Bookman Old Style" w:hAnsi="Bookman Old Style"/>
          <w:kern w:val="28"/>
          <w:sz w:val="24"/>
          <w:szCs w:val="24"/>
          <w:lang w:val="en-US"/>
        </w:rPr>
        <w:t>Oakwood tree surgery</w:t>
      </w:r>
      <w:r w:rsidR="001E00A5" w:rsidRPr="00723E5D">
        <w:rPr>
          <w:rFonts w:ascii="Bookman Old Style" w:hAnsi="Bookman Old Style"/>
          <w:kern w:val="28"/>
          <w:sz w:val="24"/>
          <w:szCs w:val="24"/>
          <w:lang w:val="en-US"/>
        </w:rPr>
        <w:tab/>
        <w:t>£516</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 xml:space="preserve">(vii)     </w:t>
      </w:r>
      <w:r w:rsidR="001E00A5" w:rsidRPr="00723E5D">
        <w:rPr>
          <w:rFonts w:ascii="Bookman Old Style" w:hAnsi="Bookman Old Style"/>
          <w:kern w:val="28"/>
          <w:sz w:val="24"/>
          <w:szCs w:val="24"/>
          <w:lang w:val="en-US"/>
        </w:rPr>
        <w:t>CPRE</w:t>
      </w:r>
      <w:r w:rsidRPr="00723E5D">
        <w:rPr>
          <w:rFonts w:ascii="Bookman Old Style" w:hAnsi="Bookman Old Style"/>
          <w:kern w:val="28"/>
          <w:sz w:val="24"/>
          <w:szCs w:val="24"/>
          <w:lang w:val="en-US"/>
        </w:rPr>
        <w:tab/>
        <w:t>£</w:t>
      </w:r>
      <w:r w:rsidR="001E00A5" w:rsidRPr="00723E5D">
        <w:rPr>
          <w:rFonts w:ascii="Bookman Old Style" w:hAnsi="Bookman Old Style"/>
          <w:kern w:val="28"/>
          <w:sz w:val="24"/>
          <w:szCs w:val="24"/>
          <w:lang w:val="en-US"/>
        </w:rPr>
        <w:t>36</w:t>
      </w:r>
      <w:r w:rsidRPr="00723E5D">
        <w:rPr>
          <w:rFonts w:ascii="Bookman Old Style" w:hAnsi="Bookman Old Style"/>
          <w:kern w:val="28"/>
          <w:sz w:val="24"/>
          <w:szCs w:val="24"/>
          <w:lang w:val="en-US"/>
        </w:rPr>
        <w:t>.0</w:t>
      </w:r>
      <w:r w:rsidR="001E00A5" w:rsidRPr="00723E5D">
        <w:rPr>
          <w:rFonts w:ascii="Bookman Old Style" w:hAnsi="Bookman Old Style"/>
          <w:kern w:val="28"/>
          <w:sz w:val="24"/>
          <w:szCs w:val="24"/>
          <w:lang w:val="en-US"/>
        </w:rPr>
        <w:t>0</w:t>
      </w:r>
      <w:r w:rsidRPr="00723E5D">
        <w:rPr>
          <w:rFonts w:ascii="Bookman Old Style" w:hAnsi="Bookman Old Style"/>
          <w:kern w:val="28"/>
          <w:sz w:val="24"/>
          <w:szCs w:val="24"/>
          <w:lang w:val="en-US"/>
        </w:rPr>
        <w:tab/>
        <w:t>DD</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 xml:space="preserve">(viii)    </w:t>
      </w:r>
      <w:r w:rsidR="001E00A5" w:rsidRPr="00723E5D">
        <w:rPr>
          <w:rFonts w:ascii="Bookman Old Style" w:hAnsi="Bookman Old Style"/>
          <w:kern w:val="28"/>
          <w:sz w:val="24"/>
          <w:szCs w:val="24"/>
          <w:lang w:val="en-US"/>
        </w:rPr>
        <w:t>PKF Littlejohn</w:t>
      </w:r>
      <w:r w:rsidRPr="00723E5D">
        <w:rPr>
          <w:rFonts w:ascii="Bookman Old Style" w:hAnsi="Bookman Old Style"/>
          <w:kern w:val="28"/>
          <w:sz w:val="24"/>
          <w:szCs w:val="24"/>
          <w:lang w:val="en-US"/>
        </w:rPr>
        <w:tab/>
        <w:t>£</w:t>
      </w:r>
      <w:r w:rsidR="001E00A5" w:rsidRPr="00723E5D">
        <w:rPr>
          <w:rFonts w:ascii="Bookman Old Style" w:hAnsi="Bookman Old Style"/>
          <w:kern w:val="28"/>
          <w:sz w:val="24"/>
          <w:szCs w:val="24"/>
          <w:lang w:val="en-US"/>
        </w:rPr>
        <w:t>720</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 xml:space="preserve">(ix)      </w:t>
      </w:r>
      <w:r w:rsidR="001E00A5" w:rsidRPr="00723E5D">
        <w:rPr>
          <w:rFonts w:ascii="Bookman Old Style" w:hAnsi="Bookman Old Style"/>
          <w:kern w:val="28"/>
          <w:sz w:val="24"/>
          <w:szCs w:val="24"/>
          <w:lang w:val="en-US"/>
        </w:rPr>
        <w:t>Grant to St Marys and Outreach</w:t>
      </w:r>
      <w:r w:rsidRPr="00723E5D">
        <w:rPr>
          <w:rFonts w:ascii="Bookman Old Style" w:hAnsi="Bookman Old Style"/>
          <w:kern w:val="28"/>
          <w:sz w:val="24"/>
          <w:szCs w:val="24"/>
          <w:lang w:val="en-US"/>
        </w:rPr>
        <w:tab/>
        <w:t>£</w:t>
      </w:r>
      <w:r w:rsidR="001E00A5" w:rsidRPr="00723E5D">
        <w:rPr>
          <w:rFonts w:ascii="Bookman Old Style" w:hAnsi="Bookman Old Style"/>
          <w:kern w:val="28"/>
          <w:sz w:val="24"/>
          <w:szCs w:val="24"/>
          <w:lang w:val="en-US"/>
        </w:rPr>
        <w:t>900</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 xml:space="preserve">(x)      </w:t>
      </w:r>
      <w:r w:rsidR="001E00A5" w:rsidRPr="00723E5D">
        <w:rPr>
          <w:rFonts w:ascii="Bookman Old Style" w:hAnsi="Bookman Old Style"/>
          <w:kern w:val="28"/>
          <w:sz w:val="24"/>
          <w:szCs w:val="24"/>
          <w:lang w:val="en-US"/>
        </w:rPr>
        <w:t xml:space="preserve"> Mrs R Prins - audit</w:t>
      </w:r>
      <w:r w:rsidR="001E00A5" w:rsidRPr="00723E5D">
        <w:rPr>
          <w:rFonts w:ascii="Bookman Old Style" w:hAnsi="Bookman Old Style"/>
          <w:kern w:val="28"/>
          <w:sz w:val="24"/>
          <w:szCs w:val="24"/>
          <w:lang w:val="en-US"/>
        </w:rPr>
        <w:tab/>
        <w:t>£125</w:t>
      </w:r>
      <w:r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 xml:space="preserve">(xi)      </w:t>
      </w:r>
      <w:r w:rsidR="001E00A5" w:rsidRPr="00723E5D">
        <w:rPr>
          <w:rFonts w:ascii="Bookman Old Style" w:hAnsi="Bookman Old Style"/>
          <w:kern w:val="28"/>
          <w:sz w:val="24"/>
          <w:szCs w:val="24"/>
          <w:lang w:val="en-US"/>
        </w:rPr>
        <w:t>Village Hall Hire</w:t>
      </w:r>
      <w:r w:rsidRPr="00723E5D">
        <w:rPr>
          <w:rFonts w:ascii="Bookman Old Style" w:hAnsi="Bookman Old Style"/>
          <w:kern w:val="28"/>
          <w:sz w:val="24"/>
          <w:szCs w:val="24"/>
          <w:lang w:val="en-US"/>
        </w:rPr>
        <w:tab/>
      </w:r>
      <w:r w:rsidR="00723E5D" w:rsidRPr="00723E5D">
        <w:rPr>
          <w:rFonts w:ascii="Bookman Old Style" w:hAnsi="Bookman Old Style"/>
          <w:kern w:val="28"/>
          <w:sz w:val="24"/>
          <w:szCs w:val="24"/>
          <w:lang w:val="en-US"/>
        </w:rPr>
        <w:t>£</w:t>
      </w:r>
      <w:r w:rsidR="001E00A5" w:rsidRPr="00723E5D">
        <w:rPr>
          <w:rFonts w:ascii="Bookman Old Style" w:hAnsi="Bookman Old Style"/>
          <w:kern w:val="28"/>
          <w:sz w:val="24"/>
          <w:szCs w:val="24"/>
          <w:lang w:val="en-US"/>
        </w:rPr>
        <w:t>355</w:t>
      </w:r>
      <w:r w:rsidR="00723E5D" w:rsidRPr="00723E5D">
        <w:rPr>
          <w:rFonts w:ascii="Bookman Old Style" w:hAnsi="Bookman Old Style"/>
          <w:kern w:val="28"/>
          <w:sz w:val="24"/>
          <w:szCs w:val="24"/>
          <w:lang w:val="en-US"/>
        </w:rPr>
        <w:t>.00</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(xii)     Mr J Chapman</w:t>
      </w:r>
      <w:r w:rsidRPr="00723E5D">
        <w:rPr>
          <w:rFonts w:ascii="Bookman Old Style" w:hAnsi="Bookman Old Style"/>
          <w:kern w:val="28"/>
          <w:sz w:val="24"/>
          <w:szCs w:val="24"/>
          <w:lang w:val="en-US"/>
        </w:rPr>
        <w:tab/>
        <w:t>£</w:t>
      </w:r>
      <w:r w:rsidR="00723E5D" w:rsidRPr="00723E5D">
        <w:rPr>
          <w:rFonts w:ascii="Bookman Old Style" w:hAnsi="Bookman Old Style"/>
          <w:kern w:val="28"/>
          <w:sz w:val="24"/>
          <w:szCs w:val="24"/>
          <w:lang w:val="en-US"/>
        </w:rPr>
        <w:t>1</w:t>
      </w:r>
      <w:r w:rsidRPr="00723E5D">
        <w:rPr>
          <w:rFonts w:ascii="Bookman Old Style" w:hAnsi="Bookman Old Style"/>
          <w:kern w:val="28"/>
          <w:sz w:val="24"/>
          <w:szCs w:val="24"/>
          <w:lang w:val="en-US"/>
        </w:rPr>
        <w:t>5.</w:t>
      </w:r>
      <w:r w:rsidR="00723E5D" w:rsidRPr="00723E5D">
        <w:rPr>
          <w:rFonts w:ascii="Bookman Old Style" w:hAnsi="Bookman Old Style"/>
          <w:kern w:val="28"/>
          <w:sz w:val="24"/>
          <w:szCs w:val="24"/>
          <w:lang w:val="en-US"/>
        </w:rPr>
        <w:t>0</w:t>
      </w:r>
      <w:r w:rsidRPr="00723E5D">
        <w:rPr>
          <w:rFonts w:ascii="Bookman Old Style" w:hAnsi="Bookman Old Style"/>
          <w:kern w:val="28"/>
          <w:sz w:val="24"/>
          <w:szCs w:val="24"/>
          <w:lang w:val="en-US"/>
        </w:rPr>
        <w:t>4</w:t>
      </w:r>
    </w:p>
    <w:p w:rsidR="0079309D" w:rsidRPr="00723E5D" w:rsidRDefault="008B64A3"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Pr>
          <w:rFonts w:ascii="Bookman Old Style" w:hAnsi="Bookman Old Style"/>
          <w:kern w:val="28"/>
          <w:sz w:val="24"/>
          <w:szCs w:val="24"/>
          <w:lang w:val="en-US"/>
        </w:rPr>
        <w:tab/>
        <w:t>(xiiii)</w:t>
      </w:r>
      <w:r w:rsidR="0079309D" w:rsidRPr="00723E5D">
        <w:rPr>
          <w:rFonts w:ascii="Bookman Old Style" w:hAnsi="Bookman Old Style"/>
          <w:kern w:val="28"/>
          <w:sz w:val="24"/>
          <w:szCs w:val="24"/>
          <w:lang w:val="en-US"/>
        </w:rPr>
        <w:t xml:space="preserve">  </w:t>
      </w:r>
      <w:r w:rsidR="00723E5D" w:rsidRPr="00723E5D">
        <w:rPr>
          <w:rFonts w:ascii="Bookman Old Style" w:hAnsi="Bookman Old Style"/>
          <w:kern w:val="28"/>
          <w:sz w:val="24"/>
          <w:szCs w:val="24"/>
          <w:lang w:val="en-US"/>
        </w:rPr>
        <w:t xml:space="preserve"> Came and Company</w:t>
      </w:r>
      <w:r w:rsidR="00723E5D" w:rsidRPr="00723E5D">
        <w:rPr>
          <w:rFonts w:ascii="Bookman Old Style" w:hAnsi="Bookman Old Style"/>
          <w:kern w:val="28"/>
          <w:sz w:val="24"/>
          <w:szCs w:val="24"/>
          <w:lang w:val="en-US"/>
        </w:rPr>
        <w:tab/>
      </w:r>
      <w:r w:rsidR="0079309D" w:rsidRPr="00723E5D">
        <w:rPr>
          <w:rFonts w:ascii="Bookman Old Style" w:hAnsi="Bookman Old Style"/>
          <w:kern w:val="28"/>
          <w:sz w:val="24"/>
          <w:szCs w:val="24"/>
          <w:lang w:val="en-US"/>
        </w:rPr>
        <w:t>£</w:t>
      </w:r>
      <w:r w:rsidR="00723E5D" w:rsidRPr="00723E5D">
        <w:rPr>
          <w:rFonts w:ascii="Bookman Old Style" w:hAnsi="Bookman Old Style"/>
          <w:kern w:val="28"/>
          <w:sz w:val="24"/>
          <w:szCs w:val="24"/>
          <w:lang w:val="en-US"/>
        </w:rPr>
        <w:t>1,444.14</w:t>
      </w:r>
    </w:p>
    <w:p w:rsidR="0079309D" w:rsidRPr="00723E5D" w:rsidRDefault="00723E5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r>
    </w:p>
    <w:p w:rsidR="0079309D" w:rsidRPr="00723E5D" w:rsidRDefault="0079309D" w:rsidP="00723E5D">
      <w:pPr>
        <w:widowControl w:val="0"/>
        <w:tabs>
          <w:tab w:val="left" w:pos="1701"/>
          <w:tab w:val="decimal" w:pos="7371"/>
        </w:tabs>
        <w:overflowPunct w:val="0"/>
        <w:autoSpaceDE w:val="0"/>
        <w:autoSpaceDN w:val="0"/>
        <w:adjustRightInd w:val="0"/>
        <w:spacing w:after="0" w:line="240" w:lineRule="auto"/>
        <w:ind w:left="450" w:hanging="450"/>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(b)   R</w:t>
      </w:r>
      <w:r w:rsidRPr="00723E5D">
        <w:rPr>
          <w:rFonts w:ascii="Bookman Old Style" w:hAnsi="Bookman Old Style"/>
          <w:kern w:val="28"/>
          <w:sz w:val="24"/>
          <w:szCs w:val="24"/>
          <w:u w:val="single"/>
          <w:lang w:val="en-US"/>
        </w:rPr>
        <w:t>eceipts</w:t>
      </w:r>
      <w:r w:rsidRPr="00723E5D">
        <w:rPr>
          <w:rFonts w:ascii="Bookman Old Style" w:hAnsi="Bookman Old Style"/>
          <w:kern w:val="28"/>
          <w:sz w:val="24"/>
          <w:szCs w:val="24"/>
          <w:lang w:val="en-US"/>
        </w:rPr>
        <w:tab/>
        <w:t>£.</w:t>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Interest</w:t>
      </w:r>
      <w:r w:rsidRPr="00723E5D">
        <w:rPr>
          <w:rFonts w:ascii="Bookman Old Style" w:hAnsi="Bookman Old Style"/>
          <w:kern w:val="28"/>
          <w:sz w:val="24"/>
          <w:szCs w:val="24"/>
          <w:lang w:val="en-US"/>
        </w:rPr>
        <w:tab/>
      </w:r>
      <w:r w:rsidR="00723E5D" w:rsidRPr="00723E5D">
        <w:rPr>
          <w:rFonts w:ascii="Bookman Old Style" w:hAnsi="Bookman Old Style"/>
          <w:kern w:val="28"/>
          <w:sz w:val="24"/>
          <w:szCs w:val="24"/>
          <w:lang w:val="en-US"/>
        </w:rPr>
        <w:t>£18.82</w:t>
      </w:r>
      <w:r w:rsidRPr="00723E5D">
        <w:rPr>
          <w:rFonts w:ascii="Bookman Old Style" w:hAnsi="Bookman Old Style"/>
          <w:kern w:val="28"/>
          <w:sz w:val="24"/>
          <w:szCs w:val="24"/>
          <w:lang w:val="en-US"/>
        </w:rPr>
        <w:tab/>
      </w:r>
    </w:p>
    <w:p w:rsidR="00723E5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r>
      <w:r w:rsidR="00723E5D" w:rsidRPr="00723E5D">
        <w:rPr>
          <w:rFonts w:ascii="Bookman Old Style" w:hAnsi="Bookman Old Style"/>
          <w:kern w:val="28"/>
          <w:sz w:val="24"/>
          <w:szCs w:val="24"/>
          <w:lang w:val="en-US"/>
        </w:rPr>
        <w:t>Cemetery</w:t>
      </w:r>
      <w:r w:rsidRPr="00723E5D">
        <w:rPr>
          <w:rFonts w:ascii="Bookman Old Style" w:hAnsi="Bookman Old Style"/>
          <w:kern w:val="28"/>
          <w:sz w:val="24"/>
          <w:szCs w:val="24"/>
          <w:lang w:val="en-US"/>
        </w:rPr>
        <w:tab/>
      </w:r>
      <w:r w:rsidR="00723E5D" w:rsidRPr="00723E5D">
        <w:rPr>
          <w:rFonts w:ascii="Bookman Old Style" w:hAnsi="Bookman Old Style"/>
          <w:kern w:val="28"/>
          <w:sz w:val="24"/>
          <w:szCs w:val="24"/>
          <w:lang w:val="en-US"/>
        </w:rPr>
        <w:t>£1,755.00</w:t>
      </w:r>
    </w:p>
    <w:p w:rsidR="0079309D" w:rsidRPr="00723E5D" w:rsidRDefault="00723E5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t>Precept</w:t>
      </w:r>
      <w:r w:rsidRPr="00723E5D">
        <w:rPr>
          <w:rFonts w:ascii="Bookman Old Style" w:hAnsi="Bookman Old Style"/>
          <w:kern w:val="28"/>
          <w:sz w:val="24"/>
          <w:szCs w:val="24"/>
          <w:lang w:val="en-US"/>
        </w:rPr>
        <w:tab/>
        <w:t>£18,000.00</w:t>
      </w:r>
      <w:r w:rsidR="0079309D" w:rsidRPr="00723E5D">
        <w:rPr>
          <w:rFonts w:ascii="Bookman Old Style" w:hAnsi="Bookman Old Style"/>
          <w:kern w:val="28"/>
          <w:sz w:val="24"/>
          <w:szCs w:val="24"/>
          <w:lang w:val="en-US"/>
        </w:rPr>
        <w:tab/>
      </w:r>
    </w:p>
    <w:p w:rsidR="0079309D" w:rsidRPr="00723E5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u w:val="single"/>
          <w:lang w:val="en-US"/>
        </w:rPr>
      </w:pPr>
      <w:r w:rsidRPr="00723E5D">
        <w:rPr>
          <w:rFonts w:ascii="Bookman Old Style" w:hAnsi="Bookman Old Style"/>
          <w:kern w:val="28"/>
          <w:sz w:val="24"/>
          <w:szCs w:val="24"/>
          <w:lang w:val="en-US"/>
        </w:rPr>
        <w:tab/>
      </w:r>
      <w:r w:rsidRPr="00723E5D">
        <w:rPr>
          <w:rFonts w:ascii="Bookman Old Style" w:hAnsi="Bookman Old Style"/>
          <w:kern w:val="28"/>
          <w:sz w:val="24"/>
          <w:szCs w:val="24"/>
          <w:lang w:val="en-US"/>
        </w:rPr>
        <w:tab/>
      </w:r>
    </w:p>
    <w:p w:rsidR="0079309D" w:rsidRPr="00723E5D" w:rsidRDefault="0079309D" w:rsidP="0079309D">
      <w:pPr>
        <w:widowControl w:val="0"/>
        <w:tabs>
          <w:tab w:val="decimal" w:pos="7371"/>
        </w:tabs>
        <w:overflowPunct w:val="0"/>
        <w:autoSpaceDE w:val="0"/>
        <w:autoSpaceDN w:val="0"/>
        <w:adjustRightInd w:val="0"/>
        <w:spacing w:after="0" w:line="240" w:lineRule="auto"/>
        <w:ind w:left="709" w:hanging="1134"/>
        <w:jc w:val="both"/>
        <w:rPr>
          <w:rFonts w:ascii="Bookman Old Style" w:hAnsi="Bookman Old Style"/>
          <w:kern w:val="28"/>
          <w:sz w:val="24"/>
          <w:szCs w:val="24"/>
          <w:lang w:val="en-US"/>
        </w:rPr>
      </w:pPr>
      <w:r w:rsidRPr="00723E5D">
        <w:rPr>
          <w:rFonts w:ascii="Bookman Old Style" w:hAnsi="Bookman Old Style"/>
          <w:kern w:val="28"/>
          <w:sz w:val="24"/>
          <w:szCs w:val="24"/>
          <w:lang w:val="en-US"/>
        </w:rPr>
        <w:tab/>
      </w:r>
    </w:p>
    <w:p w:rsidR="0079309D" w:rsidRPr="00723E5D" w:rsidRDefault="0079309D" w:rsidP="00723E5D">
      <w:pPr>
        <w:widowControl w:val="0"/>
        <w:tabs>
          <w:tab w:val="decimal" w:pos="7371"/>
        </w:tabs>
        <w:overflowPunct w:val="0"/>
        <w:autoSpaceDE w:val="0"/>
        <w:autoSpaceDN w:val="0"/>
        <w:adjustRightInd w:val="0"/>
        <w:spacing w:after="0" w:line="240" w:lineRule="auto"/>
        <w:ind w:left="450" w:hanging="709"/>
        <w:jc w:val="both"/>
        <w:rPr>
          <w:rFonts w:ascii="Bookman Old Style" w:hAnsi="Bookman Old Style"/>
          <w:kern w:val="28"/>
          <w:sz w:val="24"/>
          <w:szCs w:val="24"/>
          <w:u w:val="single"/>
          <w:lang w:val="en-US"/>
        </w:rPr>
      </w:pPr>
      <w:r w:rsidRPr="00723E5D">
        <w:rPr>
          <w:rFonts w:ascii="Bookman Old Style" w:hAnsi="Bookman Old Style"/>
          <w:kern w:val="28"/>
          <w:sz w:val="24"/>
          <w:szCs w:val="24"/>
          <w:lang w:val="en-US"/>
        </w:rPr>
        <w:tab/>
        <w:t xml:space="preserve">(c)   </w:t>
      </w:r>
      <w:r w:rsidRPr="00723E5D">
        <w:rPr>
          <w:rFonts w:ascii="Bookman Old Style" w:hAnsi="Bookman Old Style"/>
          <w:kern w:val="28"/>
          <w:sz w:val="24"/>
          <w:szCs w:val="24"/>
          <w:u w:val="single"/>
          <w:lang w:val="en-US"/>
        </w:rPr>
        <w:t>Account Balances:</w:t>
      </w:r>
    </w:p>
    <w:p w:rsidR="0079309D" w:rsidRPr="00723E5D" w:rsidRDefault="0079309D" w:rsidP="0079309D">
      <w:pPr>
        <w:tabs>
          <w:tab w:val="decimal" w:pos="7088"/>
          <w:tab w:val="decimal" w:pos="7371"/>
        </w:tabs>
        <w:spacing w:after="0" w:line="240" w:lineRule="auto"/>
        <w:ind w:left="851" w:hanging="851"/>
        <w:jc w:val="both"/>
        <w:rPr>
          <w:rFonts w:ascii="Bookman Old Style" w:eastAsia="Times New Roman" w:hAnsi="Bookman Old Style"/>
          <w:sz w:val="24"/>
          <w:szCs w:val="24"/>
        </w:rPr>
      </w:pPr>
      <w:r w:rsidRPr="00723E5D">
        <w:rPr>
          <w:rFonts w:ascii="Bookman Old Style" w:eastAsia="Times New Roman" w:hAnsi="Bookman Old Style"/>
          <w:sz w:val="24"/>
          <w:szCs w:val="24"/>
        </w:rPr>
        <w:tab/>
      </w:r>
    </w:p>
    <w:p w:rsidR="0079309D" w:rsidRPr="00723E5D" w:rsidRDefault="0079309D" w:rsidP="0079309D">
      <w:pPr>
        <w:tabs>
          <w:tab w:val="left" w:pos="993"/>
          <w:tab w:val="decimal" w:pos="7088"/>
          <w:tab w:val="decimal" w:pos="7371"/>
        </w:tabs>
        <w:spacing w:after="0" w:line="240" w:lineRule="auto"/>
        <w:ind w:left="1134" w:hanging="1134"/>
        <w:jc w:val="both"/>
        <w:rPr>
          <w:rFonts w:ascii="Bookman Old Style" w:eastAsia="Times New Roman" w:hAnsi="Bookman Old Style"/>
          <w:sz w:val="24"/>
          <w:szCs w:val="24"/>
        </w:rPr>
      </w:pPr>
      <w:r w:rsidRPr="00723E5D">
        <w:rPr>
          <w:rFonts w:ascii="Bookman Old Style" w:eastAsia="Times New Roman" w:hAnsi="Bookman Old Style"/>
          <w:sz w:val="24"/>
          <w:szCs w:val="24"/>
        </w:rPr>
        <w:tab/>
      </w:r>
      <w:r w:rsidRPr="00723E5D">
        <w:rPr>
          <w:rFonts w:ascii="Bookman Old Style" w:eastAsia="Times New Roman" w:hAnsi="Bookman Old Style"/>
          <w:sz w:val="24"/>
          <w:szCs w:val="24"/>
        </w:rPr>
        <w:tab/>
        <w:t>Treasurers Account</w:t>
      </w:r>
      <w:r w:rsidRPr="00723E5D">
        <w:rPr>
          <w:rFonts w:ascii="Bookman Old Style" w:eastAsia="Times New Roman" w:hAnsi="Bookman Old Style"/>
          <w:sz w:val="24"/>
          <w:szCs w:val="24"/>
        </w:rPr>
        <w:tab/>
        <w:t>£</w:t>
      </w:r>
      <w:r w:rsidR="00723E5D" w:rsidRPr="00723E5D">
        <w:rPr>
          <w:rFonts w:ascii="Bookman Old Style" w:eastAsia="Times New Roman" w:hAnsi="Bookman Old Style"/>
          <w:sz w:val="24"/>
          <w:szCs w:val="24"/>
        </w:rPr>
        <w:t>38,070.16</w:t>
      </w:r>
    </w:p>
    <w:p w:rsidR="0079309D" w:rsidRPr="00723E5D" w:rsidRDefault="0079309D" w:rsidP="0079309D">
      <w:pPr>
        <w:tabs>
          <w:tab w:val="left" w:pos="993"/>
          <w:tab w:val="decimal" w:pos="7088"/>
          <w:tab w:val="decimal" w:pos="7371"/>
        </w:tabs>
        <w:spacing w:after="0" w:line="240" w:lineRule="auto"/>
        <w:ind w:left="1134" w:hanging="1134"/>
        <w:jc w:val="both"/>
        <w:rPr>
          <w:rFonts w:ascii="Bookman Old Style" w:eastAsia="Times New Roman" w:hAnsi="Bookman Old Style"/>
          <w:sz w:val="24"/>
          <w:szCs w:val="24"/>
        </w:rPr>
      </w:pPr>
      <w:r w:rsidRPr="00723E5D">
        <w:rPr>
          <w:rFonts w:ascii="Bookman Old Style" w:eastAsia="Times New Roman" w:hAnsi="Bookman Old Style"/>
          <w:sz w:val="24"/>
          <w:szCs w:val="24"/>
        </w:rPr>
        <w:tab/>
        <w:t xml:space="preserve">  Cemetery Account</w:t>
      </w:r>
      <w:r w:rsidRPr="00723E5D">
        <w:rPr>
          <w:rFonts w:ascii="Bookman Old Style" w:eastAsia="Times New Roman" w:hAnsi="Bookman Old Style"/>
          <w:sz w:val="24"/>
          <w:szCs w:val="24"/>
        </w:rPr>
        <w:tab/>
        <w:t>£</w:t>
      </w:r>
      <w:r w:rsidR="00723E5D" w:rsidRPr="00723E5D">
        <w:rPr>
          <w:rFonts w:ascii="Bookman Old Style" w:eastAsia="Times New Roman" w:hAnsi="Bookman Old Style"/>
          <w:sz w:val="24"/>
          <w:szCs w:val="24"/>
        </w:rPr>
        <w:t>8,847.99</w:t>
      </w:r>
    </w:p>
    <w:p w:rsidR="0079309D" w:rsidRPr="00723E5D" w:rsidRDefault="0079309D" w:rsidP="0079309D">
      <w:pPr>
        <w:tabs>
          <w:tab w:val="decimal" w:pos="7088"/>
          <w:tab w:val="decimal" w:pos="7371"/>
        </w:tabs>
        <w:spacing w:after="0" w:line="240" w:lineRule="auto"/>
        <w:ind w:left="1134" w:hanging="1134"/>
        <w:jc w:val="both"/>
        <w:rPr>
          <w:rFonts w:ascii="Bookman Old Style" w:eastAsia="Times New Roman" w:hAnsi="Bookman Old Style"/>
          <w:sz w:val="24"/>
          <w:szCs w:val="24"/>
        </w:rPr>
      </w:pPr>
      <w:r w:rsidRPr="00723E5D">
        <w:rPr>
          <w:rFonts w:ascii="Bookman Old Style" w:eastAsia="Times New Roman" w:hAnsi="Bookman Old Style"/>
          <w:sz w:val="24"/>
          <w:szCs w:val="24"/>
        </w:rPr>
        <w:tab/>
        <w:t>Contingency Account</w:t>
      </w:r>
      <w:r w:rsidRPr="00723E5D">
        <w:rPr>
          <w:rFonts w:ascii="Bookman Old Style" w:eastAsia="Times New Roman" w:hAnsi="Bookman Old Style"/>
          <w:sz w:val="24"/>
          <w:szCs w:val="24"/>
        </w:rPr>
        <w:tab/>
        <w:t xml:space="preserve"> £</w:t>
      </w:r>
      <w:r w:rsidR="00723E5D" w:rsidRPr="00723E5D">
        <w:rPr>
          <w:rFonts w:ascii="Bookman Old Style" w:eastAsia="Times New Roman" w:hAnsi="Bookman Old Style"/>
          <w:sz w:val="24"/>
          <w:szCs w:val="24"/>
        </w:rPr>
        <w:t xml:space="preserve">38,967.82 + </w:t>
      </w:r>
      <w:r w:rsidRPr="00723E5D">
        <w:rPr>
          <w:rFonts w:ascii="Bookman Old Style" w:eastAsia="Times New Roman" w:hAnsi="Bookman Old Style"/>
          <w:sz w:val="24"/>
          <w:szCs w:val="24"/>
        </w:rPr>
        <w:t>£15,000 Bond</w:t>
      </w:r>
    </w:p>
    <w:p w:rsidR="0079309D" w:rsidRPr="00723E5D" w:rsidRDefault="0079309D" w:rsidP="0079309D">
      <w:pPr>
        <w:tabs>
          <w:tab w:val="decimal" w:pos="7088"/>
        </w:tabs>
        <w:spacing w:after="0" w:line="240" w:lineRule="auto"/>
        <w:ind w:left="1134" w:hanging="851"/>
        <w:jc w:val="both"/>
        <w:rPr>
          <w:rFonts w:ascii="Bookman Old Style" w:eastAsia="Times New Roman" w:hAnsi="Bookman Old Style"/>
          <w:sz w:val="24"/>
          <w:szCs w:val="24"/>
        </w:rPr>
      </w:pPr>
      <w:r w:rsidRPr="00723E5D">
        <w:rPr>
          <w:rFonts w:ascii="Bookman Old Style" w:eastAsia="Times New Roman" w:hAnsi="Bookman Old Style"/>
          <w:sz w:val="24"/>
          <w:szCs w:val="24"/>
        </w:rPr>
        <w:tab/>
        <w:t xml:space="preserve">Premium Account       </w:t>
      </w:r>
      <w:r w:rsidRPr="00723E5D">
        <w:rPr>
          <w:rFonts w:ascii="Bookman Old Style" w:eastAsia="Times New Roman" w:hAnsi="Bookman Old Style"/>
          <w:sz w:val="24"/>
          <w:szCs w:val="24"/>
        </w:rPr>
        <w:tab/>
        <w:t>£18,39</w:t>
      </w:r>
      <w:r w:rsidR="00723E5D" w:rsidRPr="00723E5D">
        <w:rPr>
          <w:rFonts w:ascii="Bookman Old Style" w:eastAsia="Times New Roman" w:hAnsi="Bookman Old Style"/>
          <w:sz w:val="24"/>
          <w:szCs w:val="24"/>
        </w:rPr>
        <w:t xml:space="preserve">7.44 </w:t>
      </w:r>
      <w:r w:rsidRPr="00723E5D">
        <w:rPr>
          <w:rFonts w:ascii="Bookman Old Style" w:eastAsia="Times New Roman" w:hAnsi="Bookman Old Style"/>
          <w:sz w:val="24"/>
          <w:szCs w:val="24"/>
        </w:rPr>
        <w:t>+ £10,000 bond</w:t>
      </w:r>
    </w:p>
    <w:p w:rsidR="0079309D" w:rsidRPr="00723E5D" w:rsidRDefault="0079309D" w:rsidP="0079309D">
      <w:pPr>
        <w:tabs>
          <w:tab w:val="decimal" w:pos="7088"/>
        </w:tabs>
        <w:spacing w:after="0" w:line="240" w:lineRule="auto"/>
        <w:jc w:val="both"/>
        <w:rPr>
          <w:rFonts w:ascii="Bookman Old Style" w:eastAsia="Times New Roman" w:hAnsi="Bookman Old Style"/>
          <w:sz w:val="24"/>
          <w:szCs w:val="24"/>
        </w:rPr>
      </w:pPr>
    </w:p>
    <w:p w:rsidR="00CE3DF3" w:rsidRPr="008B64A3" w:rsidRDefault="00CE3DF3" w:rsidP="00723E5D">
      <w:pPr>
        <w:tabs>
          <w:tab w:val="decimal" w:pos="7088"/>
        </w:tabs>
        <w:spacing w:after="0" w:line="240" w:lineRule="auto"/>
        <w:ind w:left="450" w:hanging="450"/>
        <w:jc w:val="both"/>
        <w:rPr>
          <w:rFonts w:ascii="Bookman Old Style" w:eastAsia="Times New Roman" w:hAnsi="Bookman Old Style"/>
          <w:b/>
          <w:sz w:val="24"/>
          <w:szCs w:val="24"/>
        </w:rPr>
      </w:pPr>
      <w:r w:rsidRPr="00723E5D">
        <w:rPr>
          <w:rFonts w:ascii="Bookman Old Style" w:eastAsia="Times New Roman" w:hAnsi="Bookman Old Style"/>
          <w:sz w:val="24"/>
          <w:szCs w:val="24"/>
        </w:rPr>
        <w:t xml:space="preserve">      (d)</w:t>
      </w:r>
      <w:r w:rsidR="00723E5D" w:rsidRPr="00723E5D">
        <w:rPr>
          <w:rFonts w:ascii="Bookman Old Style" w:eastAsia="Times New Roman" w:hAnsi="Bookman Old Style"/>
          <w:sz w:val="24"/>
          <w:szCs w:val="24"/>
        </w:rPr>
        <w:t xml:space="preserve">   </w:t>
      </w:r>
      <w:r w:rsidR="008B64A3">
        <w:rPr>
          <w:rFonts w:ascii="Bookman Old Style" w:eastAsia="Times New Roman" w:hAnsi="Bookman Old Style"/>
          <w:sz w:val="24"/>
          <w:szCs w:val="24"/>
        </w:rPr>
        <w:t>It was agreed that t</w:t>
      </w:r>
      <w:r w:rsidR="00723E5D" w:rsidRPr="00723E5D">
        <w:rPr>
          <w:rFonts w:ascii="Bookman Old Style" w:eastAsia="Times New Roman" w:hAnsi="Bookman Old Style"/>
          <w:sz w:val="24"/>
          <w:szCs w:val="24"/>
        </w:rPr>
        <w:t xml:space="preserve">he three monthly check was </w:t>
      </w:r>
      <w:r w:rsidR="008B64A3">
        <w:rPr>
          <w:rFonts w:ascii="Bookman Old Style" w:eastAsia="Times New Roman" w:hAnsi="Bookman Old Style"/>
          <w:sz w:val="24"/>
          <w:szCs w:val="24"/>
        </w:rPr>
        <w:t xml:space="preserve">not necessary as the Internal Auditor had done her half yearly audit in September </w:t>
      </w:r>
      <w:r w:rsidR="008B64A3">
        <w:rPr>
          <w:rFonts w:ascii="Bookman Old Style" w:eastAsia="Times New Roman" w:hAnsi="Bookman Old Style"/>
          <w:b/>
          <w:sz w:val="24"/>
          <w:szCs w:val="24"/>
        </w:rPr>
        <w:t>Resolution 111016/10</w:t>
      </w:r>
      <w:bookmarkStart w:id="0" w:name="_GoBack"/>
      <w:bookmarkEnd w:id="0"/>
    </w:p>
    <w:p w:rsidR="00723E5D" w:rsidRPr="00723E5D" w:rsidRDefault="00723E5D" w:rsidP="00723E5D">
      <w:pPr>
        <w:tabs>
          <w:tab w:val="decimal" w:pos="7088"/>
        </w:tabs>
        <w:spacing w:after="0" w:line="240" w:lineRule="auto"/>
        <w:ind w:left="450" w:hanging="450"/>
        <w:jc w:val="both"/>
        <w:rPr>
          <w:rFonts w:ascii="Bookman Old Style" w:eastAsia="Times New Roman" w:hAnsi="Bookman Old Style"/>
          <w:sz w:val="24"/>
          <w:szCs w:val="24"/>
        </w:rPr>
      </w:pPr>
    </w:p>
    <w:p w:rsidR="00423FB1" w:rsidRPr="00723E5D" w:rsidRDefault="00423FB1" w:rsidP="00CE3DF3">
      <w:pPr>
        <w:tabs>
          <w:tab w:val="decimal" w:pos="7088"/>
        </w:tabs>
        <w:spacing w:after="0" w:line="240" w:lineRule="auto"/>
        <w:jc w:val="both"/>
        <w:rPr>
          <w:rFonts w:ascii="Bookman Old Style" w:hAnsi="Bookman Old Style"/>
          <w:kern w:val="28"/>
          <w:sz w:val="24"/>
          <w:szCs w:val="24"/>
          <w:u w:val="single"/>
          <w:lang w:val="en-US"/>
        </w:rPr>
      </w:pPr>
      <w:r w:rsidRPr="00723E5D">
        <w:rPr>
          <w:rFonts w:ascii="Bookman Old Style" w:hAnsi="Bookman Old Style"/>
          <w:kern w:val="28"/>
          <w:sz w:val="24"/>
          <w:szCs w:val="24"/>
          <w:u w:val="single"/>
          <w:lang w:val="en-US"/>
        </w:rPr>
        <w:t>8.       CORRESPONDENCE</w:t>
      </w:r>
    </w:p>
    <w:p w:rsidR="00423FB1" w:rsidRPr="00723E5D" w:rsidRDefault="00423FB1" w:rsidP="00423FB1">
      <w:pPr>
        <w:tabs>
          <w:tab w:val="decimal" w:pos="7088"/>
          <w:tab w:val="decimal" w:pos="7371"/>
        </w:tabs>
        <w:spacing w:after="0" w:line="240" w:lineRule="auto"/>
        <w:jc w:val="both"/>
        <w:rPr>
          <w:rFonts w:ascii="Bookman Old Style" w:hAnsi="Bookman Old Style"/>
          <w:kern w:val="28"/>
          <w:sz w:val="24"/>
          <w:szCs w:val="24"/>
          <w:lang w:val="en-US"/>
        </w:rPr>
      </w:pPr>
    </w:p>
    <w:p w:rsidR="00723E5D" w:rsidRPr="003E730F" w:rsidRDefault="00423FB1"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723E5D">
        <w:rPr>
          <w:rFonts w:ascii="Times New Roman" w:hAnsi="Times New Roman"/>
          <w:kern w:val="28"/>
          <w:lang w:val="en-US"/>
        </w:rPr>
        <w:t xml:space="preserve">Letter from Northern  Powergrid </w:t>
      </w:r>
      <w:r w:rsidR="00723E5D" w:rsidRPr="003E730F">
        <w:rPr>
          <w:rFonts w:ascii="Times New Roman" w:hAnsi="Times New Roman"/>
          <w:kern w:val="28"/>
          <w:lang w:val="en-US"/>
        </w:rPr>
        <w:t>to upgrade supply to the Firs – no objections</w:t>
      </w:r>
    </w:p>
    <w:p w:rsidR="00BC2B94" w:rsidRDefault="00FC4A6D" w:rsidP="00CE3DF3">
      <w:pPr>
        <w:tabs>
          <w:tab w:val="left" w:pos="720"/>
          <w:tab w:val="decimal" w:pos="7088"/>
          <w:tab w:val="decimal" w:pos="7371"/>
        </w:tabs>
        <w:spacing w:after="0" w:line="240" w:lineRule="auto"/>
        <w:jc w:val="both"/>
        <w:rPr>
          <w:rFonts w:ascii="Times New Roman" w:hAnsi="Times New Roman"/>
          <w:kern w:val="28"/>
          <w:lang w:val="en-US"/>
        </w:rPr>
      </w:pPr>
      <w:r w:rsidRPr="003E730F">
        <w:rPr>
          <w:rFonts w:ascii="Times New Roman" w:hAnsi="Times New Roman"/>
          <w:kern w:val="28"/>
          <w:lang w:val="en-US"/>
        </w:rPr>
        <w:t>(</w:t>
      </w:r>
      <w:r w:rsidR="00723E5D" w:rsidRPr="003E730F">
        <w:rPr>
          <w:rFonts w:ascii="Times New Roman" w:hAnsi="Times New Roman"/>
          <w:kern w:val="28"/>
          <w:lang w:val="en-US"/>
        </w:rPr>
        <w:t>b</w:t>
      </w:r>
      <w:r w:rsidRPr="003E730F">
        <w:rPr>
          <w:rFonts w:ascii="Times New Roman" w:hAnsi="Times New Roman"/>
          <w:kern w:val="28"/>
          <w:lang w:val="en-US"/>
        </w:rPr>
        <w:t>)</w:t>
      </w:r>
      <w:r w:rsidR="00BC2B94" w:rsidRPr="003E730F">
        <w:rPr>
          <w:rFonts w:ascii="Times New Roman" w:hAnsi="Times New Roman"/>
          <w:kern w:val="28"/>
          <w:lang w:val="en-US"/>
        </w:rPr>
        <w:tab/>
      </w:r>
      <w:r w:rsidR="00723E5D" w:rsidRPr="003E730F">
        <w:rPr>
          <w:rFonts w:ascii="Times New Roman" w:hAnsi="Times New Roman"/>
          <w:kern w:val="28"/>
          <w:lang w:val="en-US"/>
        </w:rPr>
        <w:t>Quote for fencing on York Road</w:t>
      </w:r>
      <w:r w:rsidR="00D93A2F" w:rsidRPr="003E730F">
        <w:rPr>
          <w:rFonts w:ascii="Times New Roman" w:hAnsi="Times New Roman"/>
          <w:kern w:val="28"/>
          <w:lang w:val="en-US"/>
        </w:rPr>
        <w:t xml:space="preserve"> /Kirklands (Item 5e)</w:t>
      </w:r>
      <w:r w:rsidR="00723E5D" w:rsidRPr="003E730F">
        <w:rPr>
          <w:rFonts w:ascii="Times New Roman" w:hAnsi="Times New Roman"/>
          <w:kern w:val="28"/>
          <w:lang w:val="en-US"/>
        </w:rPr>
        <w:t xml:space="preserve"> - </w:t>
      </w:r>
      <w:r w:rsidR="00723E5D">
        <w:rPr>
          <w:rFonts w:ascii="Times New Roman" w:hAnsi="Times New Roman"/>
          <w:kern w:val="28"/>
          <w:lang w:val="en-US"/>
        </w:rPr>
        <w:t>noted</w:t>
      </w:r>
    </w:p>
    <w:p w:rsidR="00BC2B94" w:rsidRDefault="00BC2B94"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w:t>
      </w:r>
      <w:r w:rsidR="00723E5D">
        <w:rPr>
          <w:rFonts w:ascii="Times New Roman" w:hAnsi="Times New Roman"/>
          <w:kern w:val="28"/>
          <w:lang w:val="en-US"/>
        </w:rPr>
        <w:t>c</w:t>
      </w:r>
      <w:r>
        <w:rPr>
          <w:rFonts w:ascii="Times New Roman" w:hAnsi="Times New Roman"/>
          <w:kern w:val="28"/>
          <w:lang w:val="en-US"/>
        </w:rPr>
        <w:t>)</w:t>
      </w:r>
      <w:r>
        <w:rPr>
          <w:rFonts w:ascii="Times New Roman" w:hAnsi="Times New Roman"/>
          <w:kern w:val="28"/>
          <w:lang w:val="en-US"/>
        </w:rPr>
        <w:tab/>
      </w:r>
      <w:r w:rsidR="00723E5D">
        <w:rPr>
          <w:rFonts w:ascii="Times New Roman" w:hAnsi="Times New Roman"/>
          <w:kern w:val="28"/>
          <w:lang w:val="en-US"/>
        </w:rPr>
        <w:t>E-mail from Lt Col P Reynolds – read out and noted</w:t>
      </w:r>
      <w:r w:rsidR="00FC4A6D">
        <w:rPr>
          <w:rFonts w:ascii="Times New Roman" w:hAnsi="Times New Roman"/>
          <w:kern w:val="28"/>
          <w:lang w:val="en-US"/>
        </w:rPr>
        <w:t xml:space="preserve">   </w:t>
      </w:r>
    </w:p>
    <w:p w:rsidR="00FC4A6D" w:rsidRDefault="00723E5D"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(d</w:t>
      </w:r>
      <w:r w:rsidR="00FC4A6D">
        <w:rPr>
          <w:rFonts w:ascii="Times New Roman" w:hAnsi="Times New Roman"/>
          <w:kern w:val="28"/>
          <w:lang w:val="en-US"/>
        </w:rPr>
        <w:t>)</w:t>
      </w:r>
      <w:r w:rsidR="00FC4A6D">
        <w:rPr>
          <w:rFonts w:ascii="Times New Roman" w:hAnsi="Times New Roman"/>
          <w:kern w:val="28"/>
          <w:lang w:val="en-US"/>
        </w:rPr>
        <w:tab/>
      </w:r>
      <w:r>
        <w:rPr>
          <w:rFonts w:ascii="Times New Roman" w:hAnsi="Times New Roman"/>
          <w:kern w:val="28"/>
          <w:lang w:val="en-US"/>
        </w:rPr>
        <w:t>letter from resident on playground issues and reply – read out and noted</w:t>
      </w:r>
    </w:p>
    <w:p w:rsidR="00305527" w:rsidRDefault="00305527"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(e</w:t>
      </w:r>
      <w:r w:rsidR="00FC4A6D">
        <w:rPr>
          <w:rFonts w:ascii="Times New Roman" w:hAnsi="Times New Roman"/>
          <w:kern w:val="28"/>
          <w:lang w:val="en-US"/>
        </w:rPr>
        <w:t>)</w:t>
      </w:r>
      <w:r w:rsidR="00FC4A6D">
        <w:rPr>
          <w:rFonts w:ascii="Times New Roman" w:hAnsi="Times New Roman"/>
          <w:kern w:val="28"/>
          <w:lang w:val="en-US"/>
        </w:rPr>
        <w:tab/>
      </w:r>
      <w:r>
        <w:rPr>
          <w:rFonts w:ascii="Times New Roman" w:hAnsi="Times New Roman"/>
          <w:kern w:val="28"/>
          <w:lang w:val="en-US"/>
        </w:rPr>
        <w:t>On the Foss newsletter  - distributed</w:t>
      </w:r>
    </w:p>
    <w:p w:rsidR="00BC2B94" w:rsidRDefault="00FC4A6D"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w:t>
      </w:r>
      <w:r w:rsidR="00305527">
        <w:rPr>
          <w:rFonts w:ascii="Times New Roman" w:hAnsi="Times New Roman"/>
          <w:kern w:val="28"/>
          <w:lang w:val="en-US"/>
        </w:rPr>
        <w:t>f)</w:t>
      </w:r>
      <w:r w:rsidR="00305527">
        <w:rPr>
          <w:rFonts w:ascii="Times New Roman" w:hAnsi="Times New Roman"/>
          <w:kern w:val="28"/>
          <w:lang w:val="en-US"/>
        </w:rPr>
        <w:tab/>
        <w:t>Letter from Pensions Regulator -noted</w:t>
      </w:r>
    </w:p>
    <w:p w:rsidR="00305527" w:rsidRPr="00A4169C" w:rsidRDefault="00305527" w:rsidP="00CE3DF3">
      <w:pPr>
        <w:tabs>
          <w:tab w:val="left" w:pos="720"/>
          <w:tab w:val="decimal" w:pos="7088"/>
          <w:tab w:val="decimal" w:pos="7371"/>
        </w:tabs>
        <w:spacing w:after="0" w:line="240" w:lineRule="auto"/>
        <w:jc w:val="both"/>
        <w:rPr>
          <w:rFonts w:ascii="Bookman Old Style" w:hAnsi="Bookman Old Style" w:cs="Times New Roman"/>
        </w:rPr>
      </w:pPr>
    </w:p>
    <w:p w:rsidR="003E730F" w:rsidRDefault="003E730F" w:rsidP="00E64252">
      <w:pPr>
        <w:pStyle w:val="NoSpacing"/>
        <w:rPr>
          <w:rFonts w:ascii="Bookman Old Style" w:hAnsi="Bookman Old Style" w:cs="Times New Roman"/>
          <w:u w:val="single"/>
        </w:rPr>
      </w:pPr>
    </w:p>
    <w:p w:rsidR="003E730F" w:rsidRDefault="003E730F" w:rsidP="00E64252">
      <w:pPr>
        <w:pStyle w:val="NoSpacing"/>
        <w:rPr>
          <w:rFonts w:ascii="Bookman Old Style" w:hAnsi="Bookman Old Style" w:cs="Times New Roman"/>
          <w:u w:val="single"/>
        </w:rPr>
      </w:pPr>
    </w:p>
    <w:p w:rsidR="0046504E" w:rsidRPr="00423FB1" w:rsidRDefault="005F4FC6" w:rsidP="00E64252">
      <w:pPr>
        <w:pStyle w:val="NoSpacing"/>
        <w:rPr>
          <w:rFonts w:ascii="Bookman Old Style" w:hAnsi="Bookman Old Style" w:cs="Times New Roman"/>
          <w:b/>
        </w:rPr>
      </w:pPr>
      <w:r>
        <w:rPr>
          <w:rFonts w:ascii="Bookman Old Style" w:hAnsi="Bookman Old Style" w:cs="Times New Roman"/>
          <w:u w:val="single"/>
        </w:rPr>
        <w:t>9.</w:t>
      </w:r>
      <w:r>
        <w:rPr>
          <w:rFonts w:ascii="Bookman Old Style" w:hAnsi="Bookman Old Style" w:cs="Times New Roman"/>
          <w:u w:val="single"/>
        </w:rPr>
        <w:tab/>
      </w:r>
      <w:r w:rsidR="00423FB1">
        <w:rPr>
          <w:rFonts w:ascii="Bookman Old Style" w:hAnsi="Bookman Old Style" w:cs="Times New Roman"/>
          <w:u w:val="single"/>
        </w:rPr>
        <w:t xml:space="preserve"> </w:t>
      </w:r>
      <w:r w:rsidR="00423FB1" w:rsidRPr="00423FB1">
        <w:rPr>
          <w:rFonts w:ascii="Bookman Old Style" w:hAnsi="Bookman Old Style" w:cs="Times New Roman"/>
          <w:u w:val="single"/>
        </w:rPr>
        <w:t>AGENDA ITEMS FOR</w:t>
      </w:r>
      <w:r w:rsidR="00FC4A6D">
        <w:rPr>
          <w:rFonts w:ascii="Bookman Old Style" w:hAnsi="Bookman Old Style" w:cs="Times New Roman"/>
          <w:u w:val="single"/>
        </w:rPr>
        <w:t xml:space="preserve"> </w:t>
      </w:r>
      <w:r w:rsidR="00305527">
        <w:rPr>
          <w:rFonts w:ascii="Bookman Old Style" w:hAnsi="Bookman Old Style" w:cs="Times New Roman"/>
          <w:u w:val="single"/>
        </w:rPr>
        <w:t>NOVEMBER</w:t>
      </w:r>
      <w:r w:rsidR="00423FB1" w:rsidRPr="00423FB1">
        <w:rPr>
          <w:rFonts w:ascii="Bookman Old Style" w:hAnsi="Bookman Old Style" w:cs="Times New Roman"/>
          <w:b/>
        </w:rPr>
        <w:t>:</w:t>
      </w:r>
    </w:p>
    <w:p w:rsidR="00423FB1" w:rsidRPr="00423FB1" w:rsidRDefault="00423FB1" w:rsidP="00E64252">
      <w:pPr>
        <w:pStyle w:val="NoSpacing"/>
        <w:rPr>
          <w:rFonts w:ascii="Bookman Old Style" w:hAnsi="Bookman Old Style" w:cs="Times New Roman"/>
          <w:b/>
        </w:rPr>
      </w:pPr>
    </w:p>
    <w:p w:rsidR="00BC2B94" w:rsidRDefault="00305527" w:rsidP="00E64252">
      <w:pPr>
        <w:pStyle w:val="NoSpacing"/>
        <w:rPr>
          <w:rFonts w:ascii="Bookman Old Style" w:hAnsi="Bookman Old Style" w:cs="Times New Roman"/>
        </w:rPr>
      </w:pPr>
      <w:r>
        <w:rPr>
          <w:rFonts w:ascii="Bookman Old Style" w:hAnsi="Bookman Old Style" w:cs="Times New Roman"/>
        </w:rPr>
        <w:t>Payment for wreaths</w:t>
      </w:r>
    </w:p>
    <w:p w:rsidR="00305527" w:rsidRDefault="00305527" w:rsidP="00E64252">
      <w:pPr>
        <w:pStyle w:val="NoSpacing"/>
        <w:rPr>
          <w:rFonts w:ascii="Bookman Old Style" w:hAnsi="Bookman Old Style" w:cs="Times New Roman"/>
          <w:u w:val="single"/>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10</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305527">
        <w:rPr>
          <w:rFonts w:ascii="Bookman Old Style" w:hAnsi="Bookman Old Style" w:cs="Times New Roman"/>
        </w:rPr>
        <w:t>8</w:t>
      </w:r>
      <w:r w:rsidR="00305527" w:rsidRPr="00305527">
        <w:rPr>
          <w:rFonts w:ascii="Bookman Old Style" w:hAnsi="Bookman Old Style" w:cs="Times New Roman"/>
          <w:vertAlign w:val="superscript"/>
        </w:rPr>
        <w:t>th</w:t>
      </w:r>
      <w:r w:rsidR="00305527">
        <w:rPr>
          <w:rFonts w:ascii="Bookman Old Style" w:hAnsi="Bookman Old Style" w:cs="Times New Roman"/>
        </w:rPr>
        <w:t xml:space="preserve"> November 2016</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305527" w:rsidRDefault="00305527" w:rsidP="00305527">
      <w:pPr>
        <w:pStyle w:val="NoSpacing"/>
        <w:jc w:val="both"/>
        <w:rPr>
          <w:rFonts w:ascii="Bookman Old Style" w:hAnsi="Bookman Old Style" w:cs="Times New Roman"/>
        </w:rPr>
      </w:pPr>
      <w:r>
        <w:rPr>
          <w:rFonts w:ascii="Bookman Old Style" w:hAnsi="Bookman Old Style" w:cs="Times New Roman"/>
        </w:rPr>
        <w:t>Before the meeting closed Cllr Marquis gave his resignation as a Parish Councillor with immediate effect.  He felt that his duties on the Parish Council were taking over his life and he needed to spend more time with his family</w:t>
      </w:r>
      <w:r w:rsidR="00346BDD">
        <w:rPr>
          <w:rFonts w:ascii="Bookman Old Style" w:hAnsi="Bookman Old Style" w:cs="Times New Roman"/>
        </w:rPr>
        <w:t>.</w:t>
      </w:r>
      <w:r>
        <w:rPr>
          <w:rFonts w:ascii="Bookman Old Style" w:hAnsi="Bookman Old Style" w:cs="Times New Roman"/>
        </w:rPr>
        <w:t xml:space="preserve">   He received a standing ovation from councillors for his outstanding contribution to the residents of this parish. Cllr Chambers would take over temporarily until a new Chairman is elected at the next meeting</w:t>
      </w:r>
    </w:p>
    <w:p w:rsidR="00305527" w:rsidRDefault="00305527"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r>
        <w:rPr>
          <w:rFonts w:ascii="Bookman Old Style" w:hAnsi="Bookman Old Style" w:cs="Times New Roman"/>
        </w:rPr>
        <w:t xml:space="preserve">There being no other business the meeting closed at </w:t>
      </w:r>
      <w:r w:rsidR="00FC4A6D">
        <w:rPr>
          <w:rFonts w:ascii="Bookman Old Style" w:hAnsi="Bookman Old Style" w:cs="Times New Roman"/>
        </w:rPr>
        <w:t>8.55pm</w:t>
      </w:r>
      <w:r>
        <w:rPr>
          <w:rFonts w:ascii="Bookman Old Style" w:hAnsi="Bookman Old Style" w:cs="Times New Roman"/>
        </w:rPr>
        <w:t xml:space="preserve"> </w:t>
      </w:r>
    </w:p>
    <w:p w:rsidR="00305527" w:rsidRDefault="00305527" w:rsidP="00E64252">
      <w:pPr>
        <w:pStyle w:val="NoSpacing"/>
        <w:rPr>
          <w:rFonts w:ascii="Bookman Old Style" w:hAnsi="Bookman Old Style" w:cs="Times New Roman"/>
        </w:rPr>
      </w:pPr>
    </w:p>
    <w:p w:rsidR="00305527" w:rsidRDefault="00305527" w:rsidP="00E64252">
      <w:pPr>
        <w:pStyle w:val="NoSpacing"/>
        <w:rPr>
          <w:rFonts w:ascii="Bookman Old Style" w:hAnsi="Bookman Old Style" w:cs="Times New Roman"/>
        </w:rPr>
      </w:pPr>
      <w:r>
        <w:rPr>
          <w:rFonts w:ascii="Bookman Old Style" w:hAnsi="Bookman Old Style" w:cs="Times New Roman"/>
        </w:rPr>
        <w:t>Following this closure a report was given on the Standards Committee Hearing and the Clerk’s representation at the end of the discussions.</w:t>
      </w: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 xml:space="preserve">Signed…………………………………………………….. </w:t>
      </w:r>
      <w:r w:rsidR="00305527">
        <w:rPr>
          <w:rFonts w:ascii="Bookman Old Style" w:hAnsi="Bookman Old Style"/>
        </w:rPr>
        <w:t>9</w:t>
      </w:r>
      <w:r w:rsidR="00305527" w:rsidRPr="00305527">
        <w:rPr>
          <w:rFonts w:ascii="Bookman Old Style" w:hAnsi="Bookman Old Style"/>
          <w:vertAlign w:val="superscript"/>
        </w:rPr>
        <w:t>th</w:t>
      </w:r>
      <w:r w:rsidR="00305527">
        <w:rPr>
          <w:rFonts w:ascii="Bookman Old Style" w:hAnsi="Bookman Old Style"/>
        </w:rPr>
        <w:t xml:space="preserve"> November</w:t>
      </w:r>
      <w:r w:rsidR="00BC2B94">
        <w:rPr>
          <w:rFonts w:ascii="Bookman Old Style" w:hAnsi="Bookman Old Style"/>
        </w:rPr>
        <w:t xml:space="preserve"> 20</w:t>
      </w:r>
      <w:r w:rsidR="0046504E">
        <w:rPr>
          <w:rFonts w:ascii="Bookman Old Style" w:hAnsi="Bookman Old Style"/>
        </w:rPr>
        <w:t>16</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sectPr w:rsidR="00F14931" w:rsidRPr="00F14931" w:rsidSect="00D57C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29" w:rsidRDefault="003C4729" w:rsidP="00CB0624">
      <w:pPr>
        <w:spacing w:after="0" w:line="240" w:lineRule="auto"/>
      </w:pPr>
      <w:r>
        <w:separator/>
      </w:r>
    </w:p>
  </w:endnote>
  <w:endnote w:type="continuationSeparator" w:id="0">
    <w:p w:rsidR="003C4729" w:rsidRDefault="003C4729"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8B64A3">
          <w:rPr>
            <w:noProof/>
          </w:rPr>
          <w:t>36</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29" w:rsidRDefault="003C4729" w:rsidP="00CB0624">
      <w:pPr>
        <w:spacing w:after="0" w:line="240" w:lineRule="auto"/>
      </w:pPr>
      <w:r>
        <w:separator/>
      </w:r>
    </w:p>
  </w:footnote>
  <w:footnote w:type="continuationSeparator" w:id="0">
    <w:p w:rsidR="003C4729" w:rsidRDefault="003C4729"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6F33"/>
    <w:rsid w:val="00063750"/>
    <w:rsid w:val="00091FBB"/>
    <w:rsid w:val="00093A50"/>
    <w:rsid w:val="000A5020"/>
    <w:rsid w:val="0010710F"/>
    <w:rsid w:val="0011450B"/>
    <w:rsid w:val="00156598"/>
    <w:rsid w:val="00166FF1"/>
    <w:rsid w:val="00194911"/>
    <w:rsid w:val="00194F6A"/>
    <w:rsid w:val="001B05A2"/>
    <w:rsid w:val="001B2ECA"/>
    <w:rsid w:val="001D0974"/>
    <w:rsid w:val="001E00A5"/>
    <w:rsid w:val="001F209B"/>
    <w:rsid w:val="00201A0F"/>
    <w:rsid w:val="00217E8A"/>
    <w:rsid w:val="00225326"/>
    <w:rsid w:val="00226027"/>
    <w:rsid w:val="00274815"/>
    <w:rsid w:val="00280D2B"/>
    <w:rsid w:val="002C275C"/>
    <w:rsid w:val="002D3201"/>
    <w:rsid w:val="00303C07"/>
    <w:rsid w:val="00305527"/>
    <w:rsid w:val="00324059"/>
    <w:rsid w:val="00327CBC"/>
    <w:rsid w:val="00346BDD"/>
    <w:rsid w:val="00354DD2"/>
    <w:rsid w:val="003766DD"/>
    <w:rsid w:val="00382B26"/>
    <w:rsid w:val="00387F62"/>
    <w:rsid w:val="003946C3"/>
    <w:rsid w:val="003A53B5"/>
    <w:rsid w:val="003B1380"/>
    <w:rsid w:val="003C4729"/>
    <w:rsid w:val="003E3B5A"/>
    <w:rsid w:val="003E730F"/>
    <w:rsid w:val="00414BD4"/>
    <w:rsid w:val="00423FB1"/>
    <w:rsid w:val="0044337B"/>
    <w:rsid w:val="00457F02"/>
    <w:rsid w:val="0046504E"/>
    <w:rsid w:val="00477B1A"/>
    <w:rsid w:val="004B07B2"/>
    <w:rsid w:val="004C0D1E"/>
    <w:rsid w:val="005010D4"/>
    <w:rsid w:val="00502E1C"/>
    <w:rsid w:val="00507161"/>
    <w:rsid w:val="00507D71"/>
    <w:rsid w:val="0052618B"/>
    <w:rsid w:val="00544E95"/>
    <w:rsid w:val="00556E83"/>
    <w:rsid w:val="005752FF"/>
    <w:rsid w:val="005879CE"/>
    <w:rsid w:val="005B060E"/>
    <w:rsid w:val="005B24AE"/>
    <w:rsid w:val="005C1170"/>
    <w:rsid w:val="005C509B"/>
    <w:rsid w:val="005C5177"/>
    <w:rsid w:val="005C584E"/>
    <w:rsid w:val="005F3E04"/>
    <w:rsid w:val="005F4FC6"/>
    <w:rsid w:val="00603AB3"/>
    <w:rsid w:val="00606325"/>
    <w:rsid w:val="00615C0B"/>
    <w:rsid w:val="00636248"/>
    <w:rsid w:val="006367EB"/>
    <w:rsid w:val="00671356"/>
    <w:rsid w:val="00677C09"/>
    <w:rsid w:val="00696ABE"/>
    <w:rsid w:val="006C04D3"/>
    <w:rsid w:val="006D2BEE"/>
    <w:rsid w:val="007146ED"/>
    <w:rsid w:val="00716158"/>
    <w:rsid w:val="00723E5D"/>
    <w:rsid w:val="00757E4C"/>
    <w:rsid w:val="0078028B"/>
    <w:rsid w:val="00792765"/>
    <w:rsid w:val="0079309D"/>
    <w:rsid w:val="007932E6"/>
    <w:rsid w:val="00794FB3"/>
    <w:rsid w:val="007B4F60"/>
    <w:rsid w:val="007C4AE5"/>
    <w:rsid w:val="007E6BFC"/>
    <w:rsid w:val="007F01AE"/>
    <w:rsid w:val="007F6AE3"/>
    <w:rsid w:val="00807E40"/>
    <w:rsid w:val="00875C26"/>
    <w:rsid w:val="00885C3D"/>
    <w:rsid w:val="008B64A3"/>
    <w:rsid w:val="008C60B8"/>
    <w:rsid w:val="008D1378"/>
    <w:rsid w:val="008E32E9"/>
    <w:rsid w:val="008F0C46"/>
    <w:rsid w:val="00956E79"/>
    <w:rsid w:val="00961AC7"/>
    <w:rsid w:val="00970172"/>
    <w:rsid w:val="009918E5"/>
    <w:rsid w:val="00991A53"/>
    <w:rsid w:val="009A1A4B"/>
    <w:rsid w:val="009A37C5"/>
    <w:rsid w:val="009E0B19"/>
    <w:rsid w:val="009F1CDA"/>
    <w:rsid w:val="009F5295"/>
    <w:rsid w:val="00A3645A"/>
    <w:rsid w:val="00A4169C"/>
    <w:rsid w:val="00A442B8"/>
    <w:rsid w:val="00A8724F"/>
    <w:rsid w:val="00A95832"/>
    <w:rsid w:val="00AB7116"/>
    <w:rsid w:val="00AF057E"/>
    <w:rsid w:val="00B06FCF"/>
    <w:rsid w:val="00B122D1"/>
    <w:rsid w:val="00B33A5C"/>
    <w:rsid w:val="00B46657"/>
    <w:rsid w:val="00B6226E"/>
    <w:rsid w:val="00B65399"/>
    <w:rsid w:val="00B85981"/>
    <w:rsid w:val="00BC2B94"/>
    <w:rsid w:val="00BD09B6"/>
    <w:rsid w:val="00BE20A8"/>
    <w:rsid w:val="00C06D1B"/>
    <w:rsid w:val="00C15A48"/>
    <w:rsid w:val="00C26CEF"/>
    <w:rsid w:val="00C30407"/>
    <w:rsid w:val="00CB0624"/>
    <w:rsid w:val="00CD7A65"/>
    <w:rsid w:val="00CE3DF3"/>
    <w:rsid w:val="00D031C1"/>
    <w:rsid w:val="00D52A5B"/>
    <w:rsid w:val="00D57C22"/>
    <w:rsid w:val="00D93A2F"/>
    <w:rsid w:val="00DE13AB"/>
    <w:rsid w:val="00E07DCC"/>
    <w:rsid w:val="00E20FC0"/>
    <w:rsid w:val="00E40535"/>
    <w:rsid w:val="00E51844"/>
    <w:rsid w:val="00E64252"/>
    <w:rsid w:val="00E94899"/>
    <w:rsid w:val="00ED3A2D"/>
    <w:rsid w:val="00EF4B95"/>
    <w:rsid w:val="00EF5477"/>
    <w:rsid w:val="00F02579"/>
    <w:rsid w:val="00F03DDB"/>
    <w:rsid w:val="00F05F8F"/>
    <w:rsid w:val="00F10FCF"/>
    <w:rsid w:val="00F133D4"/>
    <w:rsid w:val="00F14931"/>
    <w:rsid w:val="00F16931"/>
    <w:rsid w:val="00F16BBB"/>
    <w:rsid w:val="00F376E1"/>
    <w:rsid w:val="00F40921"/>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D6EE-868F-4E1A-8118-5149BF1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3</cp:revision>
  <cp:lastPrinted>2016-10-14T08:58:00Z</cp:lastPrinted>
  <dcterms:created xsi:type="dcterms:W3CDTF">2016-10-14T07:01:00Z</dcterms:created>
  <dcterms:modified xsi:type="dcterms:W3CDTF">2016-10-14T09:03:00Z</dcterms:modified>
</cp:coreProperties>
</file>