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52" w:rsidRDefault="00E64252" w:rsidP="00E64252">
      <w:pPr>
        <w:pStyle w:val="NormalWeb"/>
        <w:jc w:val="center"/>
      </w:pPr>
      <w:r>
        <w:t>STRENSALL with TOWTHORPE PARISH COUNCIL</w:t>
      </w:r>
    </w:p>
    <w:p w:rsidR="00DD372A" w:rsidRDefault="00DD372A" w:rsidP="00E64252">
      <w:pPr>
        <w:pStyle w:val="NormalWeb"/>
        <w:jc w:val="center"/>
      </w:pPr>
      <w:r>
        <w:t>Chairman: Councillor A H Fisher</w:t>
      </w:r>
    </w:p>
    <w:p w:rsidR="005752FF" w:rsidRDefault="005752FF" w:rsidP="00E64252">
      <w:pPr>
        <w:pStyle w:val="NoSpacing"/>
        <w:jc w:val="right"/>
      </w:pPr>
      <w:r>
        <w:t>The Village Hall, Northfields</w:t>
      </w:r>
    </w:p>
    <w:p w:rsidR="00DD372A" w:rsidRDefault="005752FF" w:rsidP="00DD372A">
      <w:pPr>
        <w:pStyle w:val="NoSpacing"/>
        <w:jc w:val="right"/>
      </w:pPr>
      <w:r>
        <w:t>Strensall, York</w:t>
      </w:r>
      <w:r w:rsidR="00E64252">
        <w:t xml:space="preserve"> YO32 5</w:t>
      </w:r>
      <w:r>
        <w:t>XW</w:t>
      </w:r>
    </w:p>
    <w:p w:rsidR="00DD372A" w:rsidRDefault="00E64252" w:rsidP="00DD372A">
      <w:pPr>
        <w:pStyle w:val="NoSpacing"/>
        <w:jc w:val="right"/>
      </w:pPr>
      <w:r>
        <w:t>Tel: 491569</w:t>
      </w:r>
    </w:p>
    <w:p w:rsidR="00DD372A" w:rsidRDefault="00E64252" w:rsidP="00DD372A">
      <w:pPr>
        <w:pStyle w:val="NoSpacing"/>
        <w:jc w:val="right"/>
      </w:pPr>
      <w:r>
        <w:t xml:space="preserve"> E-mail: </w:t>
      </w:r>
      <w:hyperlink r:id="rId8" w:history="1">
        <w:r w:rsidR="00DD372A" w:rsidRPr="009E2CCD">
          <w:rPr>
            <w:rStyle w:val="Hyperlink"/>
            <w:rFonts w:cstheme="minorBidi"/>
          </w:rPr>
          <w:t>clerk-strensallpc@btconnect.com</w:t>
        </w:r>
      </w:hyperlink>
    </w:p>
    <w:p w:rsidR="00DD372A" w:rsidRDefault="00DD372A" w:rsidP="00DD372A">
      <w:pPr>
        <w:pStyle w:val="NoSpacing"/>
        <w:jc w:val="right"/>
      </w:pPr>
    </w:p>
    <w:p w:rsidR="00E64252" w:rsidRDefault="00E64252" w:rsidP="00DD372A">
      <w:pPr>
        <w:pStyle w:val="NoSpacing"/>
        <w:jc w:val="right"/>
      </w:pPr>
      <w:r>
        <w:t xml:space="preserve"> </w:t>
      </w:r>
    </w:p>
    <w:p w:rsidR="00E64252" w:rsidRPr="00382B26" w:rsidRDefault="00E64252" w:rsidP="00382B26">
      <w:pPr>
        <w:pStyle w:val="NoSpacing"/>
        <w:jc w:val="center"/>
        <w:rPr>
          <w:rFonts w:ascii="Bookman Old Style" w:hAnsi="Bookman Old Style"/>
          <w:sz w:val="24"/>
          <w:szCs w:val="24"/>
        </w:rPr>
      </w:pPr>
      <w:r w:rsidRPr="00382B26">
        <w:rPr>
          <w:rFonts w:ascii="Bookman Old Style" w:hAnsi="Bookman Old Style"/>
          <w:sz w:val="24"/>
          <w:szCs w:val="24"/>
        </w:rPr>
        <w:t xml:space="preserve">MINUTES OF THE </w:t>
      </w:r>
      <w:r w:rsidR="00A95832" w:rsidRPr="00382B26">
        <w:rPr>
          <w:rFonts w:ascii="Bookman Old Style" w:hAnsi="Bookman Old Style"/>
          <w:sz w:val="24"/>
          <w:szCs w:val="24"/>
        </w:rPr>
        <w:t xml:space="preserve">MONTHLY </w:t>
      </w:r>
      <w:r w:rsidRPr="00382B26">
        <w:rPr>
          <w:rFonts w:ascii="Bookman Old Style" w:hAnsi="Bookman Old Style"/>
          <w:sz w:val="24"/>
          <w:szCs w:val="24"/>
        </w:rPr>
        <w:t>MEETING OF THE PARISH COUNCIL</w:t>
      </w:r>
    </w:p>
    <w:p w:rsidR="00E64252" w:rsidRPr="00382B26" w:rsidRDefault="006D2BEE" w:rsidP="00382B26">
      <w:pPr>
        <w:pStyle w:val="NoSpacing"/>
        <w:jc w:val="center"/>
        <w:rPr>
          <w:rFonts w:ascii="Bookman Old Style" w:hAnsi="Bookman Old Style"/>
          <w:sz w:val="24"/>
          <w:szCs w:val="24"/>
        </w:rPr>
      </w:pPr>
      <w:r w:rsidRPr="00382B26">
        <w:rPr>
          <w:rFonts w:ascii="Bookman Old Style" w:hAnsi="Bookman Old Style"/>
          <w:sz w:val="24"/>
          <w:szCs w:val="24"/>
        </w:rPr>
        <w:t>Held on Tuesday</w:t>
      </w:r>
      <w:r w:rsidR="00AF057E">
        <w:rPr>
          <w:rFonts w:ascii="Bookman Old Style" w:hAnsi="Bookman Old Style"/>
          <w:sz w:val="24"/>
          <w:szCs w:val="24"/>
        </w:rPr>
        <w:t xml:space="preserve"> </w:t>
      </w:r>
      <w:r w:rsidR="00CB2685">
        <w:rPr>
          <w:rFonts w:ascii="Bookman Old Style" w:hAnsi="Bookman Old Style"/>
          <w:sz w:val="24"/>
          <w:szCs w:val="24"/>
        </w:rPr>
        <w:t>13</w:t>
      </w:r>
      <w:r w:rsidR="00CB2685" w:rsidRPr="00CB2685">
        <w:rPr>
          <w:rFonts w:ascii="Bookman Old Style" w:hAnsi="Bookman Old Style"/>
          <w:sz w:val="24"/>
          <w:szCs w:val="24"/>
          <w:vertAlign w:val="superscript"/>
        </w:rPr>
        <w:t>th</w:t>
      </w:r>
      <w:r w:rsidR="00CB2685">
        <w:rPr>
          <w:rFonts w:ascii="Bookman Old Style" w:hAnsi="Bookman Old Style"/>
          <w:sz w:val="24"/>
          <w:szCs w:val="24"/>
        </w:rPr>
        <w:t xml:space="preserve"> December</w:t>
      </w:r>
      <w:r w:rsidR="005752FF">
        <w:rPr>
          <w:rFonts w:ascii="Bookman Old Style" w:hAnsi="Bookman Old Style"/>
          <w:sz w:val="24"/>
          <w:szCs w:val="24"/>
        </w:rPr>
        <w:t xml:space="preserve"> 2016</w:t>
      </w:r>
      <w:r w:rsidR="00E94899">
        <w:rPr>
          <w:rFonts w:ascii="Bookman Old Style" w:hAnsi="Bookman Old Style"/>
          <w:sz w:val="24"/>
          <w:szCs w:val="24"/>
        </w:rPr>
        <w:t xml:space="preserve"> </w:t>
      </w:r>
      <w:r w:rsidR="00E64252" w:rsidRPr="00382B26">
        <w:rPr>
          <w:rFonts w:ascii="Bookman Old Style" w:hAnsi="Bookman Old Style"/>
          <w:sz w:val="24"/>
          <w:szCs w:val="24"/>
        </w:rPr>
        <w:t>at 7.</w:t>
      </w:r>
      <w:r w:rsidR="001D0974">
        <w:rPr>
          <w:rFonts w:ascii="Bookman Old Style" w:hAnsi="Bookman Old Style"/>
          <w:sz w:val="24"/>
          <w:szCs w:val="24"/>
        </w:rPr>
        <w:t>15</w:t>
      </w:r>
      <w:r w:rsidR="00E64252" w:rsidRPr="00382B26">
        <w:rPr>
          <w:rFonts w:ascii="Bookman Old Style" w:hAnsi="Bookman Old Style"/>
          <w:sz w:val="24"/>
          <w:szCs w:val="24"/>
        </w:rPr>
        <w:t xml:space="preserve">pm </w:t>
      </w:r>
      <w:r w:rsidRPr="00382B26">
        <w:rPr>
          <w:rFonts w:ascii="Bookman Old Style" w:hAnsi="Bookman Old Style"/>
          <w:sz w:val="24"/>
          <w:szCs w:val="24"/>
        </w:rPr>
        <w:t>at the Village Hall, Strensall</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PRESENT </w:t>
      </w:r>
    </w:p>
    <w:p w:rsidR="00716158" w:rsidRDefault="00E64252" w:rsidP="00E51844">
      <w:pPr>
        <w:pStyle w:val="NoSpacing"/>
        <w:jc w:val="both"/>
        <w:rPr>
          <w:rFonts w:ascii="Bookman Old Style" w:hAnsi="Bookman Old Style"/>
          <w:sz w:val="24"/>
          <w:szCs w:val="24"/>
        </w:rPr>
      </w:pPr>
      <w:r w:rsidRPr="00382B26">
        <w:rPr>
          <w:rFonts w:ascii="Bookman Old Style" w:hAnsi="Bookman Old Style"/>
          <w:sz w:val="24"/>
          <w:szCs w:val="24"/>
        </w:rPr>
        <w:t xml:space="preserve">Cllrs </w:t>
      </w:r>
      <w:r w:rsidR="00CB2685">
        <w:rPr>
          <w:rFonts w:ascii="Bookman Old Style" w:hAnsi="Bookman Old Style"/>
          <w:sz w:val="24"/>
          <w:szCs w:val="24"/>
        </w:rPr>
        <w:t>Fisher</w:t>
      </w:r>
      <w:r w:rsidR="00250FD0">
        <w:rPr>
          <w:rFonts w:ascii="Bookman Old Style" w:hAnsi="Bookman Old Style"/>
          <w:sz w:val="24"/>
          <w:szCs w:val="24"/>
        </w:rPr>
        <w:t xml:space="preserve"> </w:t>
      </w:r>
      <w:r w:rsidRPr="00382B26">
        <w:rPr>
          <w:rFonts w:ascii="Bookman Old Style" w:hAnsi="Bookman Old Style"/>
          <w:sz w:val="24"/>
          <w:szCs w:val="24"/>
        </w:rPr>
        <w:t>(</w:t>
      </w:r>
      <w:r w:rsidR="00457F02" w:rsidRPr="00382B26">
        <w:rPr>
          <w:rFonts w:ascii="Bookman Old Style" w:hAnsi="Bookman Old Style"/>
          <w:sz w:val="24"/>
          <w:szCs w:val="24"/>
        </w:rPr>
        <w:t>Chair)</w:t>
      </w:r>
      <w:r w:rsidR="00457F02">
        <w:rPr>
          <w:rFonts w:ascii="Bookman Old Style" w:hAnsi="Bookman Old Style"/>
          <w:sz w:val="24"/>
          <w:szCs w:val="24"/>
        </w:rPr>
        <w:t xml:space="preserve"> Bolton</w:t>
      </w:r>
      <w:r w:rsidR="00C30407">
        <w:rPr>
          <w:rFonts w:ascii="Bookman Old Style" w:hAnsi="Bookman Old Style"/>
          <w:sz w:val="24"/>
          <w:szCs w:val="24"/>
        </w:rPr>
        <w:t xml:space="preserve">, </w:t>
      </w:r>
      <w:r w:rsidR="00CB2685">
        <w:rPr>
          <w:rFonts w:ascii="Bookman Old Style" w:hAnsi="Bookman Old Style"/>
          <w:sz w:val="24"/>
          <w:szCs w:val="24"/>
        </w:rPr>
        <w:t>Chambers</w:t>
      </w:r>
      <w:r w:rsidR="00C30407">
        <w:rPr>
          <w:rFonts w:ascii="Bookman Old Style" w:hAnsi="Bookman Old Style"/>
          <w:sz w:val="24"/>
          <w:szCs w:val="24"/>
        </w:rPr>
        <w:t>, Maher</w:t>
      </w:r>
      <w:r w:rsidR="005752FF">
        <w:rPr>
          <w:rFonts w:ascii="Bookman Old Style" w:hAnsi="Bookman Old Style"/>
          <w:sz w:val="24"/>
          <w:szCs w:val="24"/>
        </w:rPr>
        <w:t xml:space="preserve">, </w:t>
      </w:r>
      <w:r w:rsidR="00C30407">
        <w:rPr>
          <w:rFonts w:ascii="Bookman Old Style" w:hAnsi="Bookman Old Style"/>
          <w:sz w:val="24"/>
          <w:szCs w:val="24"/>
        </w:rPr>
        <w:t>Hill</w:t>
      </w:r>
      <w:r w:rsidR="00615C0B">
        <w:rPr>
          <w:rFonts w:ascii="Bookman Old Style" w:hAnsi="Bookman Old Style"/>
          <w:sz w:val="24"/>
          <w:szCs w:val="24"/>
        </w:rPr>
        <w:t>, Mattinson</w:t>
      </w:r>
      <w:r w:rsidR="00556E83">
        <w:rPr>
          <w:rFonts w:ascii="Bookman Old Style" w:hAnsi="Bookman Old Style"/>
          <w:sz w:val="24"/>
          <w:szCs w:val="24"/>
        </w:rPr>
        <w:t>,</w:t>
      </w:r>
      <w:r w:rsidR="00CB2685">
        <w:rPr>
          <w:rFonts w:ascii="Bookman Old Style" w:hAnsi="Bookman Old Style"/>
          <w:sz w:val="24"/>
          <w:szCs w:val="24"/>
        </w:rPr>
        <w:t xml:space="preserve"> Chapman, </w:t>
      </w:r>
      <w:r w:rsidR="00556E83">
        <w:rPr>
          <w:rFonts w:ascii="Bookman Old Style" w:hAnsi="Bookman Old Style"/>
          <w:sz w:val="24"/>
          <w:szCs w:val="24"/>
        </w:rPr>
        <w:t xml:space="preserve"> Ogilvy, Harvey-Walker, Baxter, </w:t>
      </w:r>
      <w:r w:rsidR="00615C0B">
        <w:rPr>
          <w:rFonts w:ascii="Bookman Old Style" w:hAnsi="Bookman Old Style"/>
          <w:sz w:val="24"/>
          <w:szCs w:val="24"/>
        </w:rPr>
        <w:t>Jakobsen</w:t>
      </w:r>
      <w:r w:rsidR="00250FD0">
        <w:rPr>
          <w:rFonts w:ascii="Bookman Old Style" w:hAnsi="Bookman Old Style"/>
          <w:sz w:val="24"/>
          <w:szCs w:val="24"/>
        </w:rPr>
        <w:t xml:space="preserve"> </w:t>
      </w:r>
      <w:r w:rsidR="00CB2685">
        <w:rPr>
          <w:rFonts w:ascii="Bookman Old Style" w:hAnsi="Bookman Old Style"/>
          <w:sz w:val="24"/>
          <w:szCs w:val="24"/>
        </w:rPr>
        <w:t>, Mrs D Hails a</w:t>
      </w:r>
      <w:r w:rsidR="00250FD0">
        <w:rPr>
          <w:rFonts w:ascii="Bookman Old Style" w:hAnsi="Bookman Old Style"/>
          <w:sz w:val="24"/>
          <w:szCs w:val="24"/>
        </w:rPr>
        <w:t>nd Mrs J Smith.  Ward Cllr Paul Doughty</w:t>
      </w:r>
    </w:p>
    <w:p w:rsidR="00E51844" w:rsidRDefault="00CB2685" w:rsidP="00414BD4">
      <w:pPr>
        <w:pStyle w:val="NoSpacing"/>
        <w:jc w:val="both"/>
        <w:rPr>
          <w:rFonts w:ascii="Bookman Old Style" w:hAnsi="Bookman Old Style"/>
          <w:sz w:val="24"/>
          <w:szCs w:val="24"/>
        </w:rPr>
      </w:pPr>
      <w:r>
        <w:rPr>
          <w:rFonts w:ascii="Bookman Old Style" w:hAnsi="Bookman Old Style"/>
          <w:sz w:val="24"/>
          <w:szCs w:val="24"/>
        </w:rPr>
        <w:t>5</w:t>
      </w:r>
      <w:r w:rsidR="00C30407" w:rsidRPr="00F02579">
        <w:rPr>
          <w:rFonts w:ascii="Bookman Old Style" w:hAnsi="Bookman Old Style"/>
          <w:sz w:val="24"/>
          <w:szCs w:val="24"/>
        </w:rPr>
        <w:t xml:space="preserve"> </w:t>
      </w:r>
      <w:r w:rsidR="00414BD4">
        <w:rPr>
          <w:rFonts w:ascii="Bookman Old Style" w:hAnsi="Bookman Old Style"/>
          <w:sz w:val="24"/>
          <w:szCs w:val="24"/>
        </w:rPr>
        <w:t>member</w:t>
      </w:r>
      <w:r w:rsidR="00250FD0">
        <w:rPr>
          <w:rFonts w:ascii="Bookman Old Style" w:hAnsi="Bookman Old Style"/>
          <w:sz w:val="24"/>
          <w:szCs w:val="24"/>
        </w:rPr>
        <w:t>s</w:t>
      </w:r>
      <w:r w:rsidR="00414BD4">
        <w:rPr>
          <w:rFonts w:ascii="Bookman Old Style" w:hAnsi="Bookman Old Style"/>
          <w:sz w:val="24"/>
          <w:szCs w:val="24"/>
        </w:rPr>
        <w:t xml:space="preserve"> of the public</w:t>
      </w:r>
      <w:r w:rsidR="005B060E">
        <w:rPr>
          <w:rFonts w:ascii="Bookman Old Style" w:hAnsi="Bookman Old Style"/>
          <w:sz w:val="24"/>
          <w:szCs w:val="24"/>
        </w:rPr>
        <w:t xml:space="preserve"> </w:t>
      </w:r>
    </w:p>
    <w:p w:rsidR="00E64252" w:rsidRPr="00382B26" w:rsidRDefault="00E64252" w:rsidP="00E64252">
      <w:pPr>
        <w:pStyle w:val="NormalWeb"/>
        <w:rPr>
          <w:rFonts w:ascii="Bookman Old Style" w:hAnsi="Bookman Old Style"/>
          <w:u w:val="single"/>
        </w:rPr>
      </w:pPr>
      <w:r w:rsidRPr="00382B26">
        <w:rPr>
          <w:rFonts w:ascii="Bookman Old Style" w:hAnsi="Bookman Old Style"/>
          <w:u w:val="single"/>
        </w:rPr>
        <w:t xml:space="preserve">1. </w:t>
      </w:r>
      <w:r w:rsidR="00E94899">
        <w:rPr>
          <w:rFonts w:ascii="Bookman Old Style" w:hAnsi="Bookman Old Style"/>
          <w:u w:val="single"/>
        </w:rPr>
        <w:tab/>
      </w:r>
      <w:r w:rsidRPr="00382B26">
        <w:rPr>
          <w:rFonts w:ascii="Bookman Old Style" w:hAnsi="Bookman Old Style"/>
          <w:u w:val="single"/>
        </w:rPr>
        <w:t xml:space="preserve">APOLOGIES </w:t>
      </w:r>
    </w:p>
    <w:p w:rsidR="00E64252" w:rsidRDefault="00414BD4" w:rsidP="00E64252">
      <w:pPr>
        <w:pStyle w:val="NormalWeb"/>
        <w:rPr>
          <w:rFonts w:ascii="Bookman Old Style" w:hAnsi="Bookman Old Style"/>
        </w:rPr>
      </w:pPr>
      <w:r>
        <w:rPr>
          <w:rFonts w:ascii="Bookman Old Style" w:hAnsi="Bookman Old Style"/>
        </w:rPr>
        <w:t>R</w:t>
      </w:r>
      <w:r w:rsidR="001D0974">
        <w:rPr>
          <w:rFonts w:ascii="Bookman Old Style" w:hAnsi="Bookman Old Style"/>
        </w:rPr>
        <w:t>eceived from</w:t>
      </w:r>
      <w:r w:rsidR="00556E83">
        <w:rPr>
          <w:rFonts w:ascii="Bookman Old Style" w:hAnsi="Bookman Old Style"/>
        </w:rPr>
        <w:t xml:space="preserve"> Ward </w:t>
      </w:r>
      <w:r w:rsidR="00C30407">
        <w:rPr>
          <w:rFonts w:ascii="Bookman Old Style" w:hAnsi="Bookman Old Style"/>
        </w:rPr>
        <w:t xml:space="preserve">Cllr </w:t>
      </w:r>
      <w:r w:rsidR="00556E83">
        <w:rPr>
          <w:rFonts w:ascii="Bookman Old Style" w:hAnsi="Bookman Old Style"/>
        </w:rPr>
        <w:t>Helen Douglas</w:t>
      </w:r>
      <w:r w:rsidR="00615C0B">
        <w:rPr>
          <w:rFonts w:ascii="Bookman Old Style" w:hAnsi="Bookman Old Style"/>
        </w:rPr>
        <w:t xml:space="preserve"> </w:t>
      </w:r>
    </w:p>
    <w:p w:rsidR="00E64252" w:rsidRPr="00382B26" w:rsidRDefault="00CB2685" w:rsidP="00E64252">
      <w:pPr>
        <w:pStyle w:val="NormalWeb"/>
        <w:rPr>
          <w:rFonts w:ascii="Bookman Old Style" w:hAnsi="Bookman Old Style"/>
          <w:u w:val="single"/>
        </w:rPr>
      </w:pPr>
      <w:r>
        <w:rPr>
          <w:rFonts w:ascii="Bookman Old Style" w:hAnsi="Bookman Old Style"/>
          <w:u w:val="single"/>
        </w:rPr>
        <w:t>2</w:t>
      </w:r>
      <w:r w:rsidR="006C42D6">
        <w:rPr>
          <w:rFonts w:ascii="Bookman Old Style" w:hAnsi="Bookman Old Style"/>
          <w:u w:val="single"/>
        </w:rPr>
        <w:t xml:space="preserve">.     </w:t>
      </w:r>
      <w:r w:rsidR="00E64252" w:rsidRPr="00382B26">
        <w:rPr>
          <w:rFonts w:ascii="Bookman Old Style" w:hAnsi="Bookman Old Style"/>
          <w:u w:val="single"/>
        </w:rPr>
        <w:t xml:space="preserve">DECLARATIONS OF INTEREST </w:t>
      </w:r>
    </w:p>
    <w:p w:rsidR="00414BD4" w:rsidRDefault="00414BD4" w:rsidP="00C30407">
      <w:pPr>
        <w:pStyle w:val="NormalWeb"/>
        <w:jc w:val="both"/>
        <w:rPr>
          <w:rFonts w:ascii="Bookman Old Style" w:hAnsi="Bookman Old Style"/>
        </w:rPr>
      </w:pPr>
      <w:r>
        <w:rPr>
          <w:rFonts w:ascii="Bookman Old Style" w:hAnsi="Bookman Old Style"/>
        </w:rPr>
        <w:t xml:space="preserve">Cllrs Chambers </w:t>
      </w:r>
      <w:r w:rsidR="00556E83">
        <w:rPr>
          <w:rFonts w:ascii="Bookman Old Style" w:hAnsi="Bookman Old Style"/>
        </w:rPr>
        <w:t xml:space="preserve">and Smith </w:t>
      </w:r>
      <w:r>
        <w:rPr>
          <w:rFonts w:ascii="Bookman Old Style" w:hAnsi="Bookman Old Style"/>
        </w:rPr>
        <w:t>declared a personal interest in item</w:t>
      </w:r>
      <w:r w:rsidR="00615C0B">
        <w:rPr>
          <w:rFonts w:ascii="Bookman Old Style" w:hAnsi="Bookman Old Style"/>
        </w:rPr>
        <w:t xml:space="preserve"> </w:t>
      </w:r>
      <w:r w:rsidR="00CB2685">
        <w:rPr>
          <w:rFonts w:ascii="Bookman Old Style" w:hAnsi="Bookman Old Style"/>
        </w:rPr>
        <w:t>5(b) and 5(h)</w:t>
      </w:r>
      <w:r w:rsidR="00615C0B">
        <w:rPr>
          <w:rFonts w:ascii="Bookman Old Style" w:hAnsi="Bookman Old Style"/>
        </w:rPr>
        <w:t xml:space="preserve"> Cllr Jakobsen declared a personal interest in item </w:t>
      </w:r>
      <w:r w:rsidR="00CB2685">
        <w:rPr>
          <w:rFonts w:ascii="Bookman Old Style" w:hAnsi="Bookman Old Style"/>
        </w:rPr>
        <w:t xml:space="preserve">5(c) </w:t>
      </w:r>
      <w:r w:rsidR="00DD372A">
        <w:rPr>
          <w:rFonts w:ascii="Bookman Old Style" w:hAnsi="Bookman Old Style"/>
        </w:rPr>
        <w:t>Mrs Hails and</w:t>
      </w:r>
      <w:r w:rsidR="00CB2685">
        <w:rPr>
          <w:rFonts w:ascii="Bookman Old Style" w:hAnsi="Bookman Old Style"/>
        </w:rPr>
        <w:t xml:space="preserve"> Cllr Baxter declared a personal interest in item5(f) </w:t>
      </w:r>
      <w:r w:rsidRPr="00F02579">
        <w:rPr>
          <w:rFonts w:ascii="Bookman Old Style" w:hAnsi="Bookman Old Style"/>
        </w:rPr>
        <w:t xml:space="preserve">They </w:t>
      </w:r>
      <w:r w:rsidR="00457F02" w:rsidRPr="00F02579">
        <w:rPr>
          <w:rFonts w:ascii="Bookman Old Style" w:hAnsi="Bookman Old Style"/>
        </w:rPr>
        <w:t>did</w:t>
      </w:r>
      <w:r>
        <w:rPr>
          <w:rFonts w:ascii="Bookman Old Style" w:hAnsi="Bookman Old Style"/>
        </w:rPr>
        <w:t xml:space="preserve"> not take part </w:t>
      </w:r>
      <w:r w:rsidR="001B2ECA">
        <w:rPr>
          <w:rFonts w:ascii="Bookman Old Style" w:hAnsi="Bookman Old Style"/>
        </w:rPr>
        <w:t>i</w:t>
      </w:r>
      <w:r>
        <w:rPr>
          <w:rFonts w:ascii="Bookman Old Style" w:hAnsi="Bookman Old Style"/>
        </w:rPr>
        <w:t>n any discussion or decision on these items</w:t>
      </w:r>
    </w:p>
    <w:p w:rsidR="001B2ECA" w:rsidRPr="001B2ECA" w:rsidRDefault="00CB2685" w:rsidP="00C30407">
      <w:pPr>
        <w:pStyle w:val="NormalWeb"/>
        <w:jc w:val="both"/>
        <w:rPr>
          <w:rFonts w:ascii="Bookman Old Style" w:hAnsi="Bookman Old Style"/>
          <w:u w:val="single"/>
        </w:rPr>
      </w:pPr>
      <w:r>
        <w:rPr>
          <w:rFonts w:ascii="Bookman Old Style" w:hAnsi="Bookman Old Style"/>
          <w:u w:val="single"/>
        </w:rPr>
        <w:t>3</w:t>
      </w:r>
      <w:r w:rsidR="001B2ECA" w:rsidRPr="001B2ECA">
        <w:rPr>
          <w:rFonts w:ascii="Bookman Old Style" w:hAnsi="Bookman Old Style"/>
          <w:u w:val="single"/>
        </w:rPr>
        <w:t>.  MINUTES</w:t>
      </w:r>
    </w:p>
    <w:p w:rsidR="001B2ECA" w:rsidRDefault="001B2ECA"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T</w:t>
      </w:r>
      <w:r w:rsidRPr="001B2ECA">
        <w:rPr>
          <w:rFonts w:ascii="Bookman Old Style" w:hAnsi="Bookman Old Style"/>
          <w:kern w:val="28"/>
          <w:sz w:val="24"/>
          <w:szCs w:val="24"/>
          <w:lang w:val="en-US"/>
        </w:rPr>
        <w:t xml:space="preserve">he Minutes of the Parish Council meeting of </w:t>
      </w:r>
      <w:r w:rsidR="00CB2685">
        <w:rPr>
          <w:rFonts w:ascii="Bookman Old Style" w:hAnsi="Bookman Old Style"/>
          <w:kern w:val="28"/>
          <w:sz w:val="24"/>
          <w:szCs w:val="24"/>
          <w:lang w:val="en-US"/>
        </w:rPr>
        <w:t>8</w:t>
      </w:r>
      <w:r w:rsidR="00CB2685" w:rsidRPr="00CB2685">
        <w:rPr>
          <w:rFonts w:ascii="Bookman Old Style" w:hAnsi="Bookman Old Style"/>
          <w:kern w:val="28"/>
          <w:sz w:val="24"/>
          <w:szCs w:val="24"/>
          <w:vertAlign w:val="superscript"/>
          <w:lang w:val="en-US"/>
        </w:rPr>
        <w:t>th</w:t>
      </w:r>
      <w:r w:rsidR="00CB2685">
        <w:rPr>
          <w:rFonts w:ascii="Bookman Old Style" w:hAnsi="Bookman Old Style"/>
          <w:kern w:val="28"/>
          <w:sz w:val="24"/>
          <w:szCs w:val="24"/>
          <w:lang w:val="en-US"/>
        </w:rPr>
        <w:t xml:space="preserve"> November</w:t>
      </w:r>
      <w:r w:rsidRPr="001B2ECA">
        <w:rPr>
          <w:rFonts w:ascii="Bookman Old Style" w:hAnsi="Bookman Old Style"/>
          <w:kern w:val="28"/>
          <w:sz w:val="24"/>
          <w:szCs w:val="24"/>
          <w:lang w:val="en-US"/>
        </w:rPr>
        <w:t xml:space="preserve"> 2016</w:t>
      </w:r>
      <w:r>
        <w:rPr>
          <w:rFonts w:ascii="Bookman Old Style" w:hAnsi="Bookman Old Style"/>
          <w:kern w:val="28"/>
          <w:sz w:val="24"/>
          <w:szCs w:val="24"/>
          <w:lang w:val="en-US"/>
        </w:rPr>
        <w:t xml:space="preserve"> had been circulated and were approved without amendment</w:t>
      </w:r>
      <w:r w:rsidRPr="001B2ECA">
        <w:rPr>
          <w:rFonts w:ascii="Bookman Old Style" w:hAnsi="Bookman Old Style"/>
          <w:kern w:val="28"/>
          <w:sz w:val="24"/>
          <w:szCs w:val="24"/>
          <w:lang w:val="en-US"/>
        </w:rPr>
        <w:t xml:space="preserve"> and </w:t>
      </w:r>
      <w:r>
        <w:rPr>
          <w:rFonts w:ascii="Bookman Old Style" w:hAnsi="Bookman Old Style"/>
          <w:kern w:val="28"/>
          <w:sz w:val="24"/>
          <w:szCs w:val="24"/>
          <w:lang w:val="en-US"/>
        </w:rPr>
        <w:t xml:space="preserve">the Council </w:t>
      </w:r>
      <w:r w:rsidRPr="001B2ECA">
        <w:rPr>
          <w:rFonts w:ascii="Bookman Old Style" w:hAnsi="Bookman Old Style"/>
          <w:kern w:val="28"/>
          <w:sz w:val="24"/>
          <w:szCs w:val="24"/>
          <w:lang w:val="en-US"/>
        </w:rPr>
        <w:t>endorse</w:t>
      </w:r>
      <w:r>
        <w:rPr>
          <w:rFonts w:ascii="Bookman Old Style" w:hAnsi="Bookman Old Style"/>
          <w:kern w:val="28"/>
          <w:sz w:val="24"/>
          <w:szCs w:val="24"/>
          <w:lang w:val="en-US"/>
        </w:rPr>
        <w:t>d</w:t>
      </w:r>
      <w:r w:rsidRPr="001B2ECA">
        <w:rPr>
          <w:rFonts w:ascii="Bookman Old Style" w:hAnsi="Bookman Old Style"/>
          <w:kern w:val="28"/>
          <w:sz w:val="24"/>
          <w:szCs w:val="24"/>
          <w:lang w:val="en-US"/>
        </w:rPr>
        <w:t xml:space="preserve"> the approved Planning Committee minutes of the </w:t>
      </w:r>
      <w:r w:rsidR="00574359">
        <w:rPr>
          <w:rFonts w:ascii="Bookman Old Style" w:hAnsi="Bookman Old Style"/>
          <w:kern w:val="28"/>
          <w:sz w:val="24"/>
          <w:szCs w:val="24"/>
          <w:lang w:val="en-US"/>
        </w:rPr>
        <w:t>same date</w:t>
      </w:r>
      <w:r w:rsidR="00156598">
        <w:rPr>
          <w:rFonts w:ascii="Bookman Old Style" w:hAnsi="Bookman Old Style"/>
          <w:kern w:val="28"/>
          <w:sz w:val="24"/>
          <w:szCs w:val="24"/>
          <w:lang w:val="en-US"/>
        </w:rPr>
        <w:t xml:space="preserve"> </w:t>
      </w:r>
      <w:r w:rsidR="00156598">
        <w:rPr>
          <w:rFonts w:ascii="Bookman Old Style" w:hAnsi="Bookman Old Style"/>
          <w:b/>
          <w:kern w:val="28"/>
          <w:sz w:val="24"/>
          <w:szCs w:val="24"/>
          <w:lang w:val="en-US"/>
        </w:rPr>
        <w:t xml:space="preserve">Resolution </w:t>
      </w:r>
      <w:r w:rsidR="00CB2685">
        <w:rPr>
          <w:rFonts w:ascii="Bookman Old Style" w:hAnsi="Bookman Old Style"/>
          <w:b/>
          <w:kern w:val="28"/>
          <w:sz w:val="24"/>
          <w:szCs w:val="24"/>
          <w:lang w:val="en-US"/>
        </w:rPr>
        <w:t>1312</w:t>
      </w:r>
      <w:r w:rsidR="00574359">
        <w:rPr>
          <w:rFonts w:ascii="Bookman Old Style" w:hAnsi="Bookman Old Style"/>
          <w:b/>
          <w:kern w:val="28"/>
          <w:sz w:val="24"/>
          <w:szCs w:val="24"/>
          <w:lang w:val="en-US"/>
        </w:rPr>
        <w:t>1</w:t>
      </w:r>
      <w:r w:rsidR="00156598">
        <w:rPr>
          <w:rFonts w:ascii="Bookman Old Style" w:hAnsi="Bookman Old Style"/>
          <w:b/>
          <w:kern w:val="28"/>
          <w:sz w:val="24"/>
          <w:szCs w:val="24"/>
          <w:lang w:val="en-US"/>
        </w:rPr>
        <w:t>6/0</w:t>
      </w:r>
      <w:r w:rsidR="00CB2685">
        <w:rPr>
          <w:rFonts w:ascii="Bookman Old Style" w:hAnsi="Bookman Old Style"/>
          <w:b/>
          <w:kern w:val="28"/>
          <w:sz w:val="24"/>
          <w:szCs w:val="24"/>
          <w:lang w:val="en-US"/>
        </w:rPr>
        <w:t>1</w:t>
      </w:r>
    </w:p>
    <w:p w:rsidR="00CB2685" w:rsidRDefault="00CB2685"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p>
    <w:p w:rsidR="00CB2685" w:rsidRDefault="00CB2685" w:rsidP="001B2ECA">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r w:rsidRPr="00CB2685">
        <w:rPr>
          <w:rFonts w:ascii="Bookman Old Style" w:hAnsi="Bookman Old Style"/>
          <w:kern w:val="28"/>
          <w:sz w:val="24"/>
          <w:szCs w:val="24"/>
          <w:u w:val="single"/>
          <w:lang w:val="en-US"/>
        </w:rPr>
        <w:t>4.</w:t>
      </w:r>
      <w:r w:rsidRPr="00CB2685">
        <w:rPr>
          <w:rFonts w:ascii="Bookman Old Style" w:hAnsi="Bookman Old Style"/>
          <w:kern w:val="28"/>
          <w:sz w:val="24"/>
          <w:szCs w:val="24"/>
          <w:u w:val="single"/>
          <w:lang w:val="en-US"/>
        </w:rPr>
        <w:tab/>
        <w:t>CCTV ADVICE</w:t>
      </w:r>
    </w:p>
    <w:p w:rsidR="00CB2685" w:rsidRDefault="00CB2685" w:rsidP="001B2ECA">
      <w:pPr>
        <w:widowControl w:val="0"/>
        <w:overflowPunct w:val="0"/>
        <w:autoSpaceDE w:val="0"/>
        <w:autoSpaceDN w:val="0"/>
        <w:adjustRightInd w:val="0"/>
        <w:spacing w:after="0" w:line="240" w:lineRule="auto"/>
        <w:jc w:val="both"/>
        <w:rPr>
          <w:rFonts w:ascii="Bookman Old Style" w:hAnsi="Bookman Old Style"/>
          <w:kern w:val="28"/>
          <w:sz w:val="24"/>
          <w:szCs w:val="24"/>
          <w:u w:val="single"/>
          <w:lang w:val="en-US"/>
        </w:rPr>
      </w:pPr>
    </w:p>
    <w:p w:rsidR="00CB2685" w:rsidRPr="00861B97" w:rsidRDefault="00CC798D" w:rsidP="001B2ECA">
      <w:pPr>
        <w:widowControl w:val="0"/>
        <w:overflowPunct w:val="0"/>
        <w:autoSpaceDE w:val="0"/>
        <w:autoSpaceDN w:val="0"/>
        <w:adjustRightInd w:val="0"/>
        <w:spacing w:after="0" w:line="240" w:lineRule="auto"/>
        <w:jc w:val="both"/>
        <w:rPr>
          <w:rFonts w:ascii="Bookman Old Style" w:hAnsi="Bookman Old Style"/>
          <w:b/>
          <w:kern w:val="28"/>
          <w:sz w:val="24"/>
          <w:szCs w:val="24"/>
          <w:lang w:val="en-US"/>
        </w:rPr>
      </w:pPr>
      <w:r>
        <w:rPr>
          <w:rFonts w:ascii="Bookman Old Style" w:hAnsi="Bookman Old Style"/>
          <w:kern w:val="28"/>
          <w:sz w:val="24"/>
          <w:szCs w:val="24"/>
          <w:lang w:val="en-US"/>
        </w:rPr>
        <w:t>Mr Gordon Moore</w:t>
      </w:r>
      <w:r w:rsidR="00CB2685">
        <w:rPr>
          <w:rFonts w:ascii="Bookman Old Style" w:hAnsi="Bookman Old Style"/>
          <w:kern w:val="28"/>
          <w:sz w:val="24"/>
          <w:szCs w:val="24"/>
          <w:lang w:val="en-US"/>
        </w:rPr>
        <w:t xml:space="preserve"> gave a short advice session on the provision of CCTV for the Village Hall Car Park and playground, on the need to identify</w:t>
      </w:r>
      <w:r w:rsidR="00861B97">
        <w:rPr>
          <w:rFonts w:ascii="Bookman Old Style" w:hAnsi="Bookman Old Style"/>
          <w:kern w:val="28"/>
          <w:sz w:val="24"/>
          <w:szCs w:val="24"/>
          <w:lang w:val="en-US"/>
        </w:rPr>
        <w:t xml:space="preserve"> the problems and what is hoped would be achieved.  The information he gave was extremely useful and, as he had limited time, was thanked and left the meeting,   It was resolved that further details and discussions were required and this item put on the agenda for January </w:t>
      </w:r>
      <w:r w:rsidR="00B209CC">
        <w:rPr>
          <w:rFonts w:ascii="Bookman Old Style" w:hAnsi="Bookman Old Style"/>
          <w:b/>
          <w:kern w:val="28"/>
          <w:sz w:val="24"/>
          <w:szCs w:val="24"/>
          <w:lang w:val="en-US"/>
        </w:rPr>
        <w:t>Resolution 1312</w:t>
      </w:r>
      <w:r w:rsidR="00861B97">
        <w:rPr>
          <w:rFonts w:ascii="Bookman Old Style" w:hAnsi="Bookman Old Style"/>
          <w:b/>
          <w:kern w:val="28"/>
          <w:sz w:val="24"/>
          <w:szCs w:val="24"/>
          <w:lang w:val="en-US"/>
        </w:rPr>
        <w:t>16/02</w:t>
      </w:r>
    </w:p>
    <w:p w:rsidR="00E64252" w:rsidRDefault="00615C0B" w:rsidP="00E64252">
      <w:pPr>
        <w:pStyle w:val="NormalWeb"/>
        <w:rPr>
          <w:rFonts w:ascii="Bookman Old Style" w:hAnsi="Bookman Old Style"/>
          <w:u w:val="single"/>
        </w:rPr>
      </w:pPr>
      <w:r>
        <w:rPr>
          <w:rFonts w:ascii="Bookman Old Style" w:hAnsi="Bookman Old Style"/>
          <w:u w:val="single"/>
        </w:rPr>
        <w:t>PUBLIC PARTICIPATION</w:t>
      </w:r>
      <w:r w:rsidR="00E64252" w:rsidRPr="00382B26">
        <w:rPr>
          <w:rFonts w:ascii="Bookman Old Style" w:hAnsi="Bookman Old Style"/>
          <w:u w:val="single"/>
        </w:rPr>
        <w:t xml:space="preserve"> </w:t>
      </w:r>
    </w:p>
    <w:p w:rsidR="00861B97" w:rsidRDefault="00861B97" w:rsidP="00861B97">
      <w:pPr>
        <w:pStyle w:val="NormalWeb"/>
        <w:jc w:val="both"/>
        <w:rPr>
          <w:rFonts w:ascii="Bookman Old Style" w:hAnsi="Bookman Old Style"/>
          <w:u w:val="single"/>
        </w:rPr>
      </w:pPr>
      <w:r>
        <w:rPr>
          <w:rFonts w:ascii="Bookman Old Style" w:hAnsi="Bookman Old Style"/>
        </w:rPr>
        <w:t>None requested</w:t>
      </w:r>
    </w:p>
    <w:p w:rsidR="00E64252" w:rsidRPr="00382B26" w:rsidRDefault="00861B97" w:rsidP="00E64252">
      <w:pPr>
        <w:pStyle w:val="NormalWeb"/>
        <w:rPr>
          <w:rFonts w:ascii="Bookman Old Style" w:hAnsi="Bookman Old Style"/>
          <w:u w:val="single"/>
        </w:rPr>
      </w:pPr>
      <w:r>
        <w:rPr>
          <w:rFonts w:ascii="Bookman Old Style" w:hAnsi="Bookman Old Style"/>
          <w:u w:val="single"/>
        </w:rPr>
        <w:lastRenderedPageBreak/>
        <w:t>5.</w:t>
      </w:r>
      <w:r w:rsidR="005B060E">
        <w:rPr>
          <w:rFonts w:ascii="Bookman Old Style" w:hAnsi="Bookman Old Style"/>
          <w:u w:val="single"/>
        </w:rPr>
        <w:tab/>
      </w:r>
      <w:r w:rsidR="00E64252" w:rsidRPr="00382B26">
        <w:rPr>
          <w:rFonts w:ascii="Bookman Old Style" w:hAnsi="Bookman Old Style"/>
          <w:u w:val="single"/>
        </w:rPr>
        <w:t xml:space="preserve">ONGOING ISSUES </w:t>
      </w:r>
    </w:p>
    <w:p w:rsidR="00D925A3" w:rsidRDefault="00716158" w:rsidP="00274815">
      <w:pPr>
        <w:pStyle w:val="NoSpacing"/>
        <w:ind w:left="567" w:hanging="567"/>
        <w:jc w:val="both"/>
        <w:rPr>
          <w:rFonts w:ascii="Bookman Old Style" w:hAnsi="Bookman Old Style"/>
          <w:sz w:val="24"/>
          <w:szCs w:val="24"/>
        </w:rPr>
      </w:pPr>
      <w:r>
        <w:rPr>
          <w:rFonts w:ascii="Bookman Old Style" w:hAnsi="Bookman Old Style"/>
          <w:sz w:val="24"/>
          <w:szCs w:val="24"/>
        </w:rPr>
        <w:t>(a</w:t>
      </w:r>
      <w:r w:rsidR="001B05A2" w:rsidRPr="00382B26">
        <w:rPr>
          <w:rFonts w:ascii="Bookman Old Style" w:hAnsi="Bookman Old Style"/>
          <w:sz w:val="24"/>
          <w:szCs w:val="24"/>
        </w:rPr>
        <w:t>)</w:t>
      </w:r>
      <w:r w:rsidR="001D0974">
        <w:rPr>
          <w:rFonts w:ascii="Bookman Old Style" w:hAnsi="Bookman Old Style"/>
          <w:sz w:val="24"/>
          <w:szCs w:val="24"/>
        </w:rPr>
        <w:t xml:space="preserve"> </w:t>
      </w:r>
      <w:r w:rsidR="00A442B8">
        <w:rPr>
          <w:rFonts w:ascii="Bookman Old Style" w:hAnsi="Bookman Old Style"/>
          <w:sz w:val="24"/>
          <w:szCs w:val="24"/>
        </w:rPr>
        <w:tab/>
      </w:r>
      <w:r w:rsidR="00861B97">
        <w:rPr>
          <w:rFonts w:ascii="Bookman Old Style" w:hAnsi="Bookman Old Style"/>
          <w:b/>
          <w:sz w:val="24"/>
          <w:szCs w:val="24"/>
        </w:rPr>
        <w:t>Parish Council Vacancy</w:t>
      </w:r>
      <w:r w:rsidR="00574359">
        <w:rPr>
          <w:rFonts w:ascii="Bookman Old Style" w:hAnsi="Bookman Old Style"/>
          <w:sz w:val="24"/>
          <w:szCs w:val="24"/>
        </w:rPr>
        <w:t xml:space="preserve"> – th</w:t>
      </w:r>
      <w:r w:rsidR="00861B97">
        <w:rPr>
          <w:rFonts w:ascii="Bookman Old Style" w:hAnsi="Bookman Old Style"/>
          <w:sz w:val="24"/>
          <w:szCs w:val="24"/>
        </w:rPr>
        <w:t>e vacancy had received no interest as yet  but would be continue to be advertised.</w:t>
      </w:r>
      <w:r w:rsidR="00D925A3">
        <w:rPr>
          <w:rFonts w:ascii="Bookman Old Style" w:hAnsi="Bookman Old Style"/>
          <w:sz w:val="24"/>
          <w:szCs w:val="24"/>
        </w:rPr>
        <w:t xml:space="preserve"> </w:t>
      </w:r>
    </w:p>
    <w:p w:rsidR="00B209CC" w:rsidRDefault="00B209CC" w:rsidP="00274815">
      <w:pPr>
        <w:pStyle w:val="NoSpacing"/>
        <w:ind w:left="567" w:hanging="567"/>
        <w:jc w:val="both"/>
        <w:rPr>
          <w:rFonts w:ascii="Bookman Old Style" w:hAnsi="Bookman Old Style"/>
          <w:sz w:val="24"/>
          <w:szCs w:val="24"/>
        </w:rPr>
      </w:pPr>
    </w:p>
    <w:p w:rsidR="00D925A3" w:rsidRDefault="00E94899" w:rsidP="007B4F60">
      <w:pPr>
        <w:pStyle w:val="NoSpacing"/>
        <w:ind w:left="567" w:hanging="567"/>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00D925A3">
        <w:rPr>
          <w:rFonts w:ascii="Bookman Old Style" w:hAnsi="Bookman Old Style"/>
          <w:b/>
          <w:sz w:val="24"/>
          <w:szCs w:val="24"/>
        </w:rPr>
        <w:t xml:space="preserve">Replacement fencing at Northfields </w:t>
      </w:r>
      <w:r w:rsidR="00D925A3">
        <w:rPr>
          <w:rFonts w:ascii="Bookman Old Style" w:hAnsi="Bookman Old Style"/>
          <w:sz w:val="24"/>
          <w:szCs w:val="24"/>
        </w:rPr>
        <w:t xml:space="preserve">– The </w:t>
      </w:r>
      <w:r w:rsidR="00B209CC">
        <w:rPr>
          <w:rFonts w:ascii="Bookman Old Style" w:hAnsi="Bookman Old Style"/>
          <w:sz w:val="24"/>
          <w:szCs w:val="24"/>
        </w:rPr>
        <w:t>Village Hall Committee confirmed that they did not wish the hedge to be removed and the original quote was agreed with work to start on 15</w:t>
      </w:r>
      <w:r w:rsidR="00B209CC" w:rsidRPr="00B209CC">
        <w:rPr>
          <w:rFonts w:ascii="Bookman Old Style" w:hAnsi="Bookman Old Style"/>
          <w:sz w:val="24"/>
          <w:szCs w:val="24"/>
          <w:vertAlign w:val="superscript"/>
        </w:rPr>
        <w:t>th</w:t>
      </w:r>
      <w:r w:rsidR="00B209CC">
        <w:rPr>
          <w:rFonts w:ascii="Bookman Old Style" w:hAnsi="Bookman Old Style"/>
          <w:sz w:val="24"/>
          <w:szCs w:val="24"/>
        </w:rPr>
        <w:t xml:space="preserve"> December.  </w:t>
      </w:r>
    </w:p>
    <w:p w:rsidR="00B209CC" w:rsidRPr="00D925A3" w:rsidRDefault="00B209CC" w:rsidP="007B4F60">
      <w:pPr>
        <w:pStyle w:val="NoSpacing"/>
        <w:ind w:left="567" w:hanging="567"/>
        <w:jc w:val="both"/>
        <w:rPr>
          <w:rFonts w:ascii="Bookman Old Style" w:hAnsi="Bookman Old Style"/>
          <w:sz w:val="24"/>
          <w:szCs w:val="24"/>
        </w:rPr>
      </w:pPr>
    </w:p>
    <w:p w:rsidR="00D925A3" w:rsidRDefault="003624FA" w:rsidP="007B4F60">
      <w:pPr>
        <w:pStyle w:val="NoSpacing"/>
        <w:ind w:left="567" w:hanging="567"/>
        <w:jc w:val="both"/>
        <w:rPr>
          <w:rFonts w:ascii="Bookman Old Style" w:hAnsi="Bookman Old Style"/>
          <w:sz w:val="24"/>
          <w:szCs w:val="24"/>
        </w:rPr>
      </w:pPr>
      <w:r w:rsidRPr="003624FA">
        <w:rPr>
          <w:rFonts w:ascii="Bookman Old Style" w:hAnsi="Bookman Old Style"/>
          <w:sz w:val="24"/>
          <w:szCs w:val="24"/>
        </w:rPr>
        <w:t>(c</w:t>
      </w:r>
      <w:r>
        <w:rPr>
          <w:rFonts w:ascii="Bookman Old Style" w:hAnsi="Bookman Old Style"/>
          <w:b/>
          <w:sz w:val="24"/>
          <w:szCs w:val="24"/>
        </w:rPr>
        <w:t>)</w:t>
      </w:r>
      <w:r w:rsidR="00D925A3">
        <w:rPr>
          <w:rFonts w:ascii="Bookman Old Style" w:hAnsi="Bookman Old Style"/>
          <w:b/>
          <w:sz w:val="24"/>
          <w:szCs w:val="24"/>
        </w:rPr>
        <w:tab/>
        <w:t>Fencing at York Road</w:t>
      </w:r>
      <w:r w:rsidR="003A53B5">
        <w:rPr>
          <w:rFonts w:ascii="Bookman Old Style" w:hAnsi="Bookman Old Style"/>
          <w:b/>
          <w:sz w:val="24"/>
          <w:szCs w:val="24"/>
        </w:rPr>
        <w:t xml:space="preserve"> </w:t>
      </w:r>
      <w:r w:rsidR="003A53B5">
        <w:rPr>
          <w:rFonts w:ascii="Bookman Old Style" w:hAnsi="Bookman Old Style"/>
          <w:sz w:val="24"/>
          <w:szCs w:val="24"/>
        </w:rPr>
        <w:t>– The</w:t>
      </w:r>
      <w:r w:rsidR="00B209CC">
        <w:rPr>
          <w:rFonts w:ascii="Bookman Old Style" w:hAnsi="Bookman Old Style"/>
          <w:sz w:val="24"/>
          <w:szCs w:val="24"/>
        </w:rPr>
        <w:t xml:space="preserve"> contractor was hoping to be able to do this work before Christmas and three residents had already sent their contributions</w:t>
      </w:r>
      <w:r w:rsidR="003A53B5">
        <w:rPr>
          <w:rFonts w:ascii="Bookman Old Style" w:hAnsi="Bookman Old Style"/>
          <w:sz w:val="24"/>
          <w:szCs w:val="24"/>
        </w:rPr>
        <w:t xml:space="preserve"> </w:t>
      </w:r>
    </w:p>
    <w:p w:rsidR="00B209CC" w:rsidRDefault="00B209CC" w:rsidP="007B4F60">
      <w:pPr>
        <w:pStyle w:val="NoSpacing"/>
        <w:ind w:left="567" w:hanging="567"/>
        <w:jc w:val="both"/>
        <w:rPr>
          <w:rFonts w:ascii="Bookman Old Style" w:hAnsi="Bookman Old Style"/>
          <w:sz w:val="24"/>
          <w:szCs w:val="24"/>
        </w:rPr>
      </w:pPr>
    </w:p>
    <w:p w:rsidR="003624FA" w:rsidRDefault="003624FA" w:rsidP="007B4F60">
      <w:pPr>
        <w:pStyle w:val="NoSpacing"/>
        <w:ind w:left="567" w:hanging="567"/>
        <w:jc w:val="both"/>
        <w:rPr>
          <w:rFonts w:ascii="Bookman Old Style" w:hAnsi="Bookman Old Style"/>
          <w:sz w:val="24"/>
          <w:szCs w:val="24"/>
        </w:rPr>
      </w:pPr>
      <w:r>
        <w:rPr>
          <w:rFonts w:ascii="Bookman Old Style" w:hAnsi="Bookman Old Style"/>
          <w:sz w:val="24"/>
          <w:szCs w:val="24"/>
        </w:rPr>
        <w:t>(d)</w:t>
      </w:r>
      <w:r>
        <w:rPr>
          <w:rFonts w:ascii="Bookman Old Style" w:hAnsi="Bookman Old Style"/>
          <w:sz w:val="24"/>
          <w:szCs w:val="24"/>
        </w:rPr>
        <w:tab/>
      </w:r>
      <w:r>
        <w:rPr>
          <w:rFonts w:ascii="Bookman Old Style" w:hAnsi="Bookman Old Style"/>
          <w:b/>
          <w:sz w:val="24"/>
          <w:szCs w:val="24"/>
        </w:rPr>
        <w:t xml:space="preserve">Police Issues and Reports - </w:t>
      </w:r>
      <w:r>
        <w:rPr>
          <w:rFonts w:ascii="Bookman Old Style" w:hAnsi="Bookman Old Style"/>
          <w:sz w:val="24"/>
          <w:szCs w:val="24"/>
        </w:rPr>
        <w:t>Cllr Smith</w:t>
      </w:r>
      <w:r w:rsidR="00B209CC">
        <w:rPr>
          <w:rFonts w:ascii="Bookman Old Style" w:hAnsi="Bookman Old Style"/>
          <w:sz w:val="24"/>
          <w:szCs w:val="24"/>
        </w:rPr>
        <w:t xml:space="preserve"> and the Clerk had registered their reservati</w:t>
      </w:r>
      <w:r w:rsidR="00CC798D">
        <w:rPr>
          <w:rFonts w:ascii="Bookman Old Style" w:hAnsi="Bookman Old Style"/>
          <w:sz w:val="24"/>
          <w:szCs w:val="24"/>
        </w:rPr>
        <w:t>ons on the existing reporting provisions</w:t>
      </w:r>
      <w:r w:rsidR="00B209CC">
        <w:rPr>
          <w:rFonts w:ascii="Bookman Old Style" w:hAnsi="Bookman Old Style"/>
          <w:sz w:val="24"/>
          <w:szCs w:val="24"/>
        </w:rPr>
        <w:t xml:space="preserve"> which were presently under review.  Cllr Smith was disappointed that the meeting between PCSO Andy Smith, The Clerk and herself had been postponed until January.</w:t>
      </w:r>
    </w:p>
    <w:p w:rsidR="00B209CC" w:rsidRPr="00606325" w:rsidRDefault="00B209CC" w:rsidP="007B4F60">
      <w:pPr>
        <w:pStyle w:val="NoSpacing"/>
        <w:ind w:left="567" w:hanging="567"/>
        <w:jc w:val="both"/>
        <w:rPr>
          <w:rFonts w:ascii="Bookman Old Style" w:hAnsi="Bookman Old Style"/>
          <w:b/>
          <w:sz w:val="24"/>
          <w:szCs w:val="24"/>
        </w:rPr>
      </w:pPr>
    </w:p>
    <w:p w:rsidR="00862018" w:rsidRDefault="003624FA" w:rsidP="00862018">
      <w:pPr>
        <w:pStyle w:val="NoSpacing"/>
        <w:ind w:left="567" w:hanging="567"/>
        <w:jc w:val="both"/>
        <w:rPr>
          <w:rFonts w:ascii="Bookman Old Style" w:hAnsi="Bookman Old Style"/>
          <w:b/>
          <w:sz w:val="24"/>
          <w:szCs w:val="24"/>
        </w:rPr>
      </w:pPr>
      <w:r w:rsidRPr="003624FA">
        <w:rPr>
          <w:rFonts w:ascii="Bookman Old Style" w:hAnsi="Bookman Old Style"/>
          <w:sz w:val="24"/>
          <w:szCs w:val="24"/>
        </w:rPr>
        <w:t>(e)</w:t>
      </w:r>
      <w:r w:rsidRPr="003624FA">
        <w:rPr>
          <w:rFonts w:ascii="Bookman Old Style" w:hAnsi="Bookman Old Style"/>
          <w:sz w:val="24"/>
          <w:szCs w:val="24"/>
        </w:rPr>
        <w:tab/>
      </w:r>
      <w:r w:rsidR="00CC798D" w:rsidRPr="00CC798D">
        <w:rPr>
          <w:rFonts w:ascii="Bookman Old Style" w:hAnsi="Bookman Old Style"/>
          <w:b/>
          <w:sz w:val="24"/>
          <w:szCs w:val="24"/>
        </w:rPr>
        <w:t>Neighbourhood Plan</w:t>
      </w:r>
      <w:r w:rsidR="00CC798D">
        <w:rPr>
          <w:rFonts w:ascii="Bookman Old Style" w:hAnsi="Bookman Old Style"/>
          <w:sz w:val="24"/>
          <w:szCs w:val="24"/>
        </w:rPr>
        <w:t xml:space="preserve">  </w:t>
      </w:r>
      <w:r w:rsidR="00862018">
        <w:rPr>
          <w:rFonts w:ascii="Bookman Old Style" w:hAnsi="Bookman Old Style"/>
          <w:sz w:val="24"/>
          <w:szCs w:val="24"/>
        </w:rPr>
        <w:t>The C</w:t>
      </w:r>
      <w:r w:rsidR="00CC798D">
        <w:rPr>
          <w:rFonts w:ascii="Bookman Old Style" w:hAnsi="Bookman Old Style"/>
          <w:sz w:val="24"/>
          <w:szCs w:val="24"/>
        </w:rPr>
        <w:t>hairman updated the Council on the progress being made and the situation on the forthcoming closure of the Barracks.  It was felt that, with improvements to the junction of Towthorpe Moor Lane and A64</w:t>
      </w:r>
      <w:r w:rsidR="00A6053F">
        <w:rPr>
          <w:rFonts w:ascii="Bookman Old Style" w:hAnsi="Bookman Old Style"/>
          <w:sz w:val="24"/>
          <w:szCs w:val="24"/>
        </w:rPr>
        <w:t xml:space="preserve"> (Hazelbush junction) </w:t>
      </w:r>
      <w:r w:rsidR="00CC798D">
        <w:rPr>
          <w:rFonts w:ascii="Bookman Old Style" w:hAnsi="Bookman Old Style"/>
          <w:sz w:val="24"/>
          <w:szCs w:val="24"/>
        </w:rPr>
        <w:t>better use could be made of that road.  It is not possible to discuss anything outside the designated parish boundary as defined in the NP and authorisation to extend the boundary  for the NP to include this area was agreed so that the Chairman could begin dialogue with Stockton on the Forest PC.  A meeting with  Martin Grainger of City Council</w:t>
      </w:r>
      <w:r w:rsidR="00A6053F">
        <w:rPr>
          <w:rFonts w:ascii="Bookman Old Style" w:hAnsi="Bookman Old Style"/>
          <w:sz w:val="24"/>
          <w:szCs w:val="24"/>
        </w:rPr>
        <w:t xml:space="preserve"> </w:t>
      </w:r>
      <w:r w:rsidR="00CC798D">
        <w:rPr>
          <w:rFonts w:ascii="Bookman Old Style" w:hAnsi="Bookman Old Style"/>
          <w:sz w:val="24"/>
          <w:szCs w:val="24"/>
        </w:rPr>
        <w:t>as also</w:t>
      </w:r>
      <w:r w:rsidR="00A6053F">
        <w:rPr>
          <w:rFonts w:ascii="Bookman Old Style" w:hAnsi="Bookman Old Style"/>
          <w:sz w:val="24"/>
          <w:szCs w:val="24"/>
        </w:rPr>
        <w:t xml:space="preserve"> approved (Cllrs</w:t>
      </w:r>
      <w:r w:rsidR="00CC798D">
        <w:rPr>
          <w:rFonts w:ascii="Bookman Old Style" w:hAnsi="Bookman Old Style"/>
          <w:sz w:val="24"/>
          <w:szCs w:val="24"/>
        </w:rPr>
        <w:t xml:space="preserve"> Fisher,</w:t>
      </w:r>
      <w:r w:rsidR="00A6053F">
        <w:rPr>
          <w:rFonts w:ascii="Bookman Old Style" w:hAnsi="Bookman Old Style"/>
          <w:sz w:val="24"/>
          <w:szCs w:val="24"/>
        </w:rPr>
        <w:t xml:space="preserve"> </w:t>
      </w:r>
      <w:r w:rsidR="00CC798D">
        <w:rPr>
          <w:rFonts w:ascii="Bookman Old Style" w:hAnsi="Bookman Old Style"/>
          <w:sz w:val="24"/>
          <w:szCs w:val="24"/>
        </w:rPr>
        <w:t>Chapman, Bolton,</w:t>
      </w:r>
      <w:r w:rsidR="00A6053F">
        <w:rPr>
          <w:rFonts w:ascii="Bookman Old Style" w:hAnsi="Bookman Old Style"/>
          <w:sz w:val="24"/>
          <w:szCs w:val="24"/>
        </w:rPr>
        <w:t xml:space="preserve"> </w:t>
      </w:r>
      <w:r w:rsidR="00CC798D">
        <w:rPr>
          <w:rFonts w:ascii="Bookman Old Style" w:hAnsi="Bookman Old Style"/>
          <w:sz w:val="24"/>
          <w:szCs w:val="24"/>
        </w:rPr>
        <w:t>Chambers and NP Rep K Marquis</w:t>
      </w:r>
      <w:r w:rsidR="00A6053F">
        <w:rPr>
          <w:rFonts w:ascii="Bookman Old Style" w:hAnsi="Bookman Old Style"/>
          <w:sz w:val="24"/>
          <w:szCs w:val="24"/>
        </w:rPr>
        <w:t xml:space="preserve">)   </w:t>
      </w:r>
      <w:r w:rsidR="00A6053F">
        <w:rPr>
          <w:rFonts w:ascii="Bookman Old Style" w:hAnsi="Bookman Old Style"/>
          <w:b/>
          <w:sz w:val="24"/>
          <w:szCs w:val="24"/>
        </w:rPr>
        <w:t>Resolution 131216/03</w:t>
      </w:r>
    </w:p>
    <w:p w:rsidR="00A6053F" w:rsidRPr="00A6053F" w:rsidRDefault="00A6053F" w:rsidP="00862018">
      <w:pPr>
        <w:pStyle w:val="NoSpacing"/>
        <w:ind w:left="567" w:hanging="567"/>
        <w:jc w:val="both"/>
        <w:rPr>
          <w:rFonts w:ascii="Bookman Old Style" w:hAnsi="Bookman Old Style"/>
          <w:b/>
          <w:sz w:val="24"/>
          <w:szCs w:val="24"/>
        </w:rPr>
      </w:pPr>
    </w:p>
    <w:p w:rsidR="00A6053F" w:rsidRPr="00A6053F" w:rsidRDefault="009D7F4B" w:rsidP="00A442B8">
      <w:pPr>
        <w:pStyle w:val="NoSpacing"/>
        <w:ind w:left="567" w:hanging="567"/>
        <w:jc w:val="both"/>
        <w:rPr>
          <w:rFonts w:ascii="Bookman Old Style" w:hAnsi="Bookman Old Style"/>
          <w:b/>
          <w:sz w:val="24"/>
          <w:szCs w:val="24"/>
        </w:rPr>
      </w:pPr>
      <w:r>
        <w:rPr>
          <w:rFonts w:ascii="Bookman Old Style" w:hAnsi="Bookman Old Style"/>
          <w:sz w:val="24"/>
          <w:szCs w:val="24"/>
        </w:rPr>
        <w:t>(</w:t>
      </w:r>
      <w:r w:rsidR="00862018">
        <w:rPr>
          <w:rFonts w:ascii="Bookman Old Style" w:hAnsi="Bookman Old Style"/>
          <w:sz w:val="24"/>
          <w:szCs w:val="24"/>
        </w:rPr>
        <w:t>f</w:t>
      </w:r>
      <w:r w:rsidR="003766DD">
        <w:rPr>
          <w:rFonts w:ascii="Bookman Old Style" w:hAnsi="Bookman Old Style"/>
          <w:sz w:val="24"/>
          <w:szCs w:val="24"/>
        </w:rPr>
        <w:t>)</w:t>
      </w:r>
      <w:r w:rsidR="003766DD">
        <w:rPr>
          <w:rFonts w:ascii="Bookman Old Style" w:hAnsi="Bookman Old Style"/>
          <w:sz w:val="24"/>
          <w:szCs w:val="24"/>
        </w:rPr>
        <w:tab/>
      </w:r>
      <w:r w:rsidR="00A6053F">
        <w:rPr>
          <w:rFonts w:ascii="Bookman Old Style" w:hAnsi="Bookman Old Style"/>
          <w:b/>
          <w:sz w:val="24"/>
          <w:szCs w:val="24"/>
        </w:rPr>
        <w:t>Playgrounds</w:t>
      </w:r>
    </w:p>
    <w:p w:rsidR="00A6053F" w:rsidRDefault="00A6053F" w:rsidP="00A442B8">
      <w:pPr>
        <w:pStyle w:val="NoSpacing"/>
        <w:ind w:left="567" w:hanging="567"/>
        <w:jc w:val="both"/>
        <w:rPr>
          <w:rFonts w:ascii="Bookman Old Style" w:hAnsi="Bookman Old Style"/>
          <w:b/>
          <w:sz w:val="24"/>
          <w:szCs w:val="24"/>
        </w:rPr>
      </w:pPr>
      <w:r>
        <w:rPr>
          <w:rFonts w:ascii="Bookman Old Style" w:hAnsi="Bookman Old Style"/>
          <w:sz w:val="24"/>
          <w:szCs w:val="24"/>
        </w:rPr>
        <w:tab/>
      </w:r>
      <w:r w:rsidR="00B84996">
        <w:rPr>
          <w:rFonts w:ascii="Bookman Old Style" w:hAnsi="Bookman Old Style"/>
          <w:sz w:val="24"/>
          <w:szCs w:val="24"/>
        </w:rPr>
        <w:t xml:space="preserve">(i) </w:t>
      </w:r>
      <w:r>
        <w:rPr>
          <w:rFonts w:ascii="Bookman Old Style" w:hAnsi="Bookman Old Style"/>
          <w:sz w:val="24"/>
          <w:szCs w:val="24"/>
        </w:rPr>
        <w:t>Kirklands – the Clerk reported that the Loss Adjuster had made a report to our Insurers but not appraised her of the outcome as yet  Discussions took place as to whether to progress this but councillor</w:t>
      </w:r>
      <w:r w:rsidR="006879C8">
        <w:rPr>
          <w:rFonts w:ascii="Bookman Old Style" w:hAnsi="Bookman Old Style"/>
          <w:sz w:val="24"/>
          <w:szCs w:val="24"/>
        </w:rPr>
        <w:t>s</w:t>
      </w:r>
      <w:r>
        <w:rPr>
          <w:rFonts w:ascii="Bookman Old Style" w:hAnsi="Bookman Old Style"/>
          <w:sz w:val="24"/>
          <w:szCs w:val="24"/>
        </w:rPr>
        <w:t xml:space="preserve"> agreed that any action was precipitous until the Insurance Company advised of their decision. </w:t>
      </w:r>
      <w:r w:rsidR="006879C8">
        <w:rPr>
          <w:rFonts w:ascii="Bookman Old Style" w:hAnsi="Bookman Old Style"/>
          <w:sz w:val="24"/>
          <w:szCs w:val="24"/>
        </w:rPr>
        <w:t xml:space="preserve">The Chairman wished to record his opposition  to this decision.  </w:t>
      </w:r>
      <w:r>
        <w:rPr>
          <w:rFonts w:ascii="Bookman Old Style" w:hAnsi="Bookman Old Style"/>
          <w:sz w:val="24"/>
          <w:szCs w:val="24"/>
        </w:rPr>
        <w:t xml:space="preserve">The Clerk had prepared various equipment specifications and costings but the Council agreed to defer the decision and the Clerk requested to obtain further designs and costings  </w:t>
      </w:r>
      <w:r>
        <w:rPr>
          <w:rFonts w:ascii="Bookman Old Style" w:hAnsi="Bookman Old Style"/>
          <w:b/>
          <w:sz w:val="24"/>
          <w:szCs w:val="24"/>
        </w:rPr>
        <w:t>Resolution 131216/04</w:t>
      </w:r>
    </w:p>
    <w:p w:rsidR="00B84996" w:rsidRPr="00A6053F" w:rsidRDefault="00B84996" w:rsidP="00A442B8">
      <w:pPr>
        <w:pStyle w:val="NoSpacing"/>
        <w:ind w:left="567" w:hanging="567"/>
        <w:jc w:val="both"/>
        <w:rPr>
          <w:rFonts w:ascii="Bookman Old Style" w:hAnsi="Bookman Old Style"/>
          <w:b/>
          <w:sz w:val="24"/>
          <w:szCs w:val="24"/>
        </w:rPr>
      </w:pPr>
    </w:p>
    <w:p w:rsidR="00A6053F" w:rsidRDefault="00B84996" w:rsidP="00A442B8">
      <w:pPr>
        <w:pStyle w:val="NoSpacing"/>
        <w:ind w:left="567" w:hanging="567"/>
        <w:jc w:val="both"/>
        <w:rPr>
          <w:rFonts w:ascii="Bookman Old Style" w:hAnsi="Bookman Old Style"/>
          <w:b/>
          <w:sz w:val="24"/>
          <w:szCs w:val="24"/>
        </w:rPr>
      </w:pPr>
      <w:r>
        <w:rPr>
          <w:rFonts w:ascii="Bookman Old Style" w:hAnsi="Bookman Old Style"/>
          <w:sz w:val="24"/>
          <w:szCs w:val="24"/>
        </w:rPr>
        <w:tab/>
        <w:t xml:space="preserve">(ii)  Littlethorpe Close – City Council has offered 99 year lease on this and the Clerk asked members to decide whether to take over the site and apply for a Lottery grant to provide equipment for small children within the fenced area.  Following an animated discussion it was declined on a majority vote </w:t>
      </w:r>
      <w:r>
        <w:rPr>
          <w:rFonts w:ascii="Bookman Old Style" w:hAnsi="Bookman Old Style"/>
          <w:b/>
          <w:sz w:val="24"/>
          <w:szCs w:val="24"/>
        </w:rPr>
        <w:t>Resolution 131216/05</w:t>
      </w:r>
    </w:p>
    <w:p w:rsidR="00B84996" w:rsidRDefault="00B84996" w:rsidP="00A442B8">
      <w:pPr>
        <w:pStyle w:val="NoSpacing"/>
        <w:ind w:left="567" w:hanging="567"/>
        <w:jc w:val="both"/>
        <w:rPr>
          <w:rFonts w:ascii="Bookman Old Style" w:hAnsi="Bookman Old Style"/>
          <w:b/>
          <w:sz w:val="24"/>
          <w:szCs w:val="24"/>
        </w:rPr>
      </w:pPr>
    </w:p>
    <w:p w:rsidR="00B84996" w:rsidRDefault="00B84996" w:rsidP="00A442B8">
      <w:pPr>
        <w:pStyle w:val="NoSpacing"/>
        <w:ind w:left="567" w:hanging="567"/>
        <w:jc w:val="both"/>
        <w:rPr>
          <w:rFonts w:ascii="Bookman Old Style" w:hAnsi="Bookman Old Style"/>
          <w:sz w:val="24"/>
          <w:szCs w:val="24"/>
        </w:rPr>
      </w:pPr>
      <w:r>
        <w:rPr>
          <w:rFonts w:ascii="Bookman Old Style" w:hAnsi="Bookman Old Style"/>
          <w:b/>
          <w:sz w:val="24"/>
          <w:szCs w:val="24"/>
        </w:rPr>
        <w:tab/>
      </w:r>
      <w:r w:rsidRPr="00B84996">
        <w:rPr>
          <w:rFonts w:ascii="Bookman Old Style" w:hAnsi="Bookman Old Style"/>
          <w:sz w:val="24"/>
          <w:szCs w:val="24"/>
        </w:rPr>
        <w:t>(iii) Northfields</w:t>
      </w:r>
      <w:r>
        <w:rPr>
          <w:rFonts w:ascii="Bookman Old Style" w:hAnsi="Bookman Old Style"/>
          <w:b/>
          <w:sz w:val="24"/>
          <w:szCs w:val="24"/>
        </w:rPr>
        <w:t xml:space="preserve"> </w:t>
      </w:r>
      <w:r w:rsidRPr="00B84996">
        <w:rPr>
          <w:rFonts w:ascii="Bookman Old Style" w:hAnsi="Bookman Old Style"/>
          <w:sz w:val="24"/>
          <w:szCs w:val="24"/>
        </w:rPr>
        <w:t>-</w:t>
      </w:r>
      <w:r>
        <w:rPr>
          <w:rFonts w:ascii="Bookman Old Style" w:hAnsi="Bookman Old Style"/>
          <w:sz w:val="24"/>
          <w:szCs w:val="24"/>
        </w:rPr>
        <w:t xml:space="preserve">  there were still outstanding issues with Northfields Junior but, as turf could not be laid until Spring, it could not be signed </w:t>
      </w:r>
      <w:r>
        <w:rPr>
          <w:rFonts w:ascii="Bookman Old Style" w:hAnsi="Bookman Old Style"/>
          <w:sz w:val="24"/>
          <w:szCs w:val="24"/>
        </w:rPr>
        <w:lastRenderedPageBreak/>
        <w:t>off as dealt with.  The interactive table was due to be delivered soon and the contractor would level any uneven parts at the same time as fitting that.</w:t>
      </w:r>
    </w:p>
    <w:p w:rsidR="00AE5850" w:rsidRDefault="00AE5850" w:rsidP="00A442B8">
      <w:pPr>
        <w:pStyle w:val="NoSpacing"/>
        <w:ind w:left="567" w:hanging="567"/>
        <w:jc w:val="both"/>
        <w:rPr>
          <w:rFonts w:ascii="Bookman Old Style" w:hAnsi="Bookman Old Style"/>
          <w:b/>
          <w:sz w:val="24"/>
          <w:szCs w:val="24"/>
        </w:rPr>
      </w:pPr>
      <w:r>
        <w:rPr>
          <w:rFonts w:ascii="Bookman Old Style" w:hAnsi="Bookman Old Style"/>
          <w:sz w:val="24"/>
          <w:szCs w:val="24"/>
        </w:rPr>
        <w:t>(g)</w:t>
      </w:r>
      <w:r>
        <w:rPr>
          <w:rFonts w:ascii="Bookman Old Style" w:hAnsi="Bookman Old Style"/>
          <w:sz w:val="24"/>
          <w:szCs w:val="24"/>
        </w:rPr>
        <w:tab/>
      </w:r>
      <w:r>
        <w:rPr>
          <w:rFonts w:ascii="Bookman Old Style" w:hAnsi="Bookman Old Style"/>
          <w:b/>
          <w:sz w:val="24"/>
          <w:szCs w:val="24"/>
        </w:rPr>
        <w:t>Inspection Report</w:t>
      </w:r>
    </w:p>
    <w:p w:rsidR="00A6053F" w:rsidRPr="00AE5850" w:rsidRDefault="00AE5850" w:rsidP="00AE5850">
      <w:pPr>
        <w:pStyle w:val="NoSpacing"/>
        <w:ind w:left="567" w:firstLine="153"/>
        <w:jc w:val="both"/>
        <w:rPr>
          <w:rFonts w:ascii="Bookman Old Style" w:hAnsi="Bookman Old Style"/>
          <w:sz w:val="24"/>
          <w:szCs w:val="24"/>
        </w:rPr>
      </w:pPr>
      <w:r>
        <w:rPr>
          <w:rFonts w:ascii="Bookman Old Style" w:hAnsi="Bookman Old Style"/>
          <w:sz w:val="24"/>
          <w:szCs w:val="24"/>
        </w:rPr>
        <w:t>The monthly RPII report had listed a great many items for repair and Cllr Chapman had issues with this as some of what were listed had been done by him the previous month.  Cllr Fisher and he would view the areas and the list and bring their observations to the next meeting.</w:t>
      </w:r>
    </w:p>
    <w:p w:rsidR="00A6053F" w:rsidRDefault="00A6053F" w:rsidP="00A442B8">
      <w:pPr>
        <w:pStyle w:val="NoSpacing"/>
        <w:ind w:left="567" w:hanging="567"/>
        <w:jc w:val="both"/>
        <w:rPr>
          <w:rFonts w:ascii="Bookman Old Style" w:hAnsi="Bookman Old Style"/>
          <w:sz w:val="24"/>
          <w:szCs w:val="24"/>
        </w:rPr>
      </w:pPr>
    </w:p>
    <w:p w:rsidR="00A6053F" w:rsidRDefault="00AE5850" w:rsidP="00AE5850">
      <w:pPr>
        <w:pStyle w:val="NoSpacing"/>
        <w:ind w:left="540" w:hanging="540"/>
        <w:jc w:val="both"/>
        <w:rPr>
          <w:rFonts w:ascii="Bookman Old Style" w:hAnsi="Bookman Old Style"/>
          <w:sz w:val="24"/>
          <w:szCs w:val="24"/>
        </w:rPr>
      </w:pPr>
      <w:r>
        <w:rPr>
          <w:rFonts w:ascii="Bookman Old Style" w:hAnsi="Bookman Old Style"/>
          <w:sz w:val="24"/>
          <w:szCs w:val="24"/>
        </w:rPr>
        <w:t>(h)</w:t>
      </w:r>
      <w:r>
        <w:rPr>
          <w:rFonts w:ascii="Bookman Old Style" w:hAnsi="Bookman Old Style"/>
          <w:sz w:val="24"/>
          <w:szCs w:val="24"/>
        </w:rPr>
        <w:tab/>
      </w:r>
      <w:r w:rsidR="00862018">
        <w:rPr>
          <w:rFonts w:ascii="Bookman Old Style" w:hAnsi="Bookman Old Style"/>
          <w:b/>
          <w:sz w:val="24"/>
          <w:szCs w:val="24"/>
        </w:rPr>
        <w:t>Christmas Trees</w:t>
      </w:r>
      <w:r w:rsidR="00956E79">
        <w:rPr>
          <w:rFonts w:ascii="Bookman Old Style" w:hAnsi="Bookman Old Style"/>
          <w:sz w:val="24"/>
          <w:szCs w:val="24"/>
        </w:rPr>
        <w:t xml:space="preserve">– </w:t>
      </w:r>
      <w:r w:rsidR="00862018">
        <w:rPr>
          <w:rFonts w:ascii="Bookman Old Style" w:hAnsi="Bookman Old Style"/>
          <w:sz w:val="24"/>
          <w:szCs w:val="24"/>
        </w:rPr>
        <w:t xml:space="preserve"> The Clerk confirmed th</w:t>
      </w:r>
      <w:r w:rsidR="00A6053F">
        <w:rPr>
          <w:rFonts w:ascii="Bookman Old Style" w:hAnsi="Bookman Old Style"/>
          <w:sz w:val="24"/>
          <w:szCs w:val="24"/>
        </w:rPr>
        <w:t>e date for removal was 7</w:t>
      </w:r>
      <w:r w:rsidR="00A6053F" w:rsidRPr="00A6053F">
        <w:rPr>
          <w:rFonts w:ascii="Bookman Old Style" w:hAnsi="Bookman Old Style"/>
          <w:sz w:val="24"/>
          <w:szCs w:val="24"/>
          <w:vertAlign w:val="superscript"/>
        </w:rPr>
        <w:t>th</w:t>
      </w:r>
      <w:r w:rsidR="00A6053F">
        <w:rPr>
          <w:rFonts w:ascii="Bookman Old Style" w:hAnsi="Bookman Old Style"/>
          <w:sz w:val="24"/>
          <w:szCs w:val="24"/>
        </w:rPr>
        <w:t xml:space="preserve"> January – Cllrs Chambers, Chapman, Jakobsen and Fisher to do this</w:t>
      </w:r>
    </w:p>
    <w:p w:rsidR="00AE5850" w:rsidRDefault="00A6053F" w:rsidP="001261F2">
      <w:pPr>
        <w:pStyle w:val="NormalWeb"/>
        <w:ind w:left="540" w:hanging="540"/>
        <w:jc w:val="both"/>
        <w:rPr>
          <w:rFonts w:ascii="Bookman Old Style" w:hAnsi="Bookman Old Style"/>
          <w:b/>
        </w:rPr>
      </w:pPr>
      <w:r>
        <w:rPr>
          <w:rFonts w:ascii="Bookman Old Style" w:hAnsi="Bookman Old Style"/>
        </w:rPr>
        <w:t xml:space="preserve"> </w:t>
      </w:r>
      <w:r w:rsidR="001261F2">
        <w:rPr>
          <w:rFonts w:ascii="Bookman Old Style" w:hAnsi="Bookman Old Style"/>
        </w:rPr>
        <w:t>(i)</w:t>
      </w:r>
      <w:r w:rsidR="001261F2">
        <w:rPr>
          <w:rFonts w:ascii="Bookman Old Style" w:hAnsi="Bookman Old Style"/>
        </w:rPr>
        <w:tab/>
      </w:r>
      <w:r w:rsidR="00AE5850" w:rsidRPr="00AE5850">
        <w:rPr>
          <w:rFonts w:ascii="Bookman Old Style" w:hAnsi="Bookman Old Style"/>
          <w:b/>
        </w:rPr>
        <w:t>Replacement</w:t>
      </w:r>
      <w:r w:rsidR="00AE5850">
        <w:rPr>
          <w:rFonts w:ascii="Bookman Old Style" w:hAnsi="Bookman Old Style"/>
          <w:b/>
        </w:rPr>
        <w:t xml:space="preserve"> </w:t>
      </w:r>
      <w:r w:rsidR="00AE5850" w:rsidRPr="00AE5850">
        <w:rPr>
          <w:rFonts w:ascii="Bookman Old Style" w:hAnsi="Bookman Old Style"/>
          <w:b/>
        </w:rPr>
        <w:t>Trees</w:t>
      </w:r>
      <w:r w:rsidR="00AE5850">
        <w:rPr>
          <w:rFonts w:ascii="Bookman Old Style" w:hAnsi="Bookman Old Style"/>
        </w:rPr>
        <w:t xml:space="preserve">  following the felling of three trees in the public open space to the rear of 110 Middlecroft Drive, it was agreed that a letter now be sent to the resident who agreed to purchase three replacement trees.  Following discussion, the purchase of a red berried Rowan, yellow berried Rowan and Common Walnut tree be requested from Castle Howard which could then be planted elsewhere in the parish.  The Clerk had prepared a draft letter and this was approved to be sent </w:t>
      </w:r>
      <w:r w:rsidR="00AE5850">
        <w:rPr>
          <w:rFonts w:ascii="Bookman Old Style" w:hAnsi="Bookman Old Style"/>
          <w:b/>
        </w:rPr>
        <w:t>Resolution 131216/06</w:t>
      </w:r>
    </w:p>
    <w:p w:rsidR="00A7414D" w:rsidRDefault="002339E9" w:rsidP="00507161">
      <w:pPr>
        <w:pStyle w:val="NormalWeb"/>
        <w:ind w:left="540" w:hanging="540"/>
        <w:jc w:val="both"/>
        <w:rPr>
          <w:rFonts w:ascii="Bookman Old Style" w:hAnsi="Bookman Old Style"/>
          <w:b/>
        </w:rPr>
      </w:pPr>
      <w:r>
        <w:rPr>
          <w:rFonts w:ascii="Bookman Old Style" w:hAnsi="Bookman Old Style"/>
        </w:rPr>
        <w:t xml:space="preserve"> </w:t>
      </w:r>
      <w:r w:rsidR="00F16931">
        <w:rPr>
          <w:rFonts w:ascii="Bookman Old Style" w:hAnsi="Bookman Old Style"/>
        </w:rPr>
        <w:t>(</w:t>
      </w:r>
      <w:r w:rsidR="00280D2B">
        <w:rPr>
          <w:rFonts w:ascii="Bookman Old Style" w:hAnsi="Bookman Old Style"/>
        </w:rPr>
        <w:t>j</w:t>
      </w:r>
      <w:r w:rsidR="00F16931">
        <w:rPr>
          <w:rFonts w:ascii="Bookman Old Style" w:hAnsi="Bookman Old Style"/>
        </w:rPr>
        <w:t>)</w:t>
      </w:r>
      <w:r w:rsidR="00F16931">
        <w:rPr>
          <w:rFonts w:ascii="Bookman Old Style" w:hAnsi="Bookman Old Style"/>
        </w:rPr>
        <w:tab/>
      </w:r>
      <w:r w:rsidRPr="002339E9">
        <w:rPr>
          <w:rFonts w:ascii="Bookman Old Style" w:hAnsi="Bookman Old Style"/>
          <w:b/>
        </w:rPr>
        <w:t>Memorial Request</w:t>
      </w:r>
      <w:r w:rsidR="00F16931">
        <w:rPr>
          <w:rFonts w:ascii="Bookman Old Style" w:hAnsi="Bookman Old Style"/>
          <w:b/>
        </w:rPr>
        <w:t xml:space="preserve"> </w:t>
      </w:r>
      <w:r w:rsidR="002736BF">
        <w:rPr>
          <w:rFonts w:ascii="Bookman Old Style" w:hAnsi="Bookman Old Style"/>
        </w:rPr>
        <w:t xml:space="preserve">– the Clerk </w:t>
      </w:r>
      <w:r>
        <w:rPr>
          <w:rFonts w:ascii="Bookman Old Style" w:hAnsi="Bookman Old Style"/>
        </w:rPr>
        <w:t xml:space="preserve">requested approval for a memorial headstone which was outside the normal size for the site.  The request was passed to each member and discussed at length.  Whilst the members had enormous sympathy for the relatives, it was considered that the size of the memorial was too high for the area and felt that the design was acceptable but should be incorporated into a plaque, possibly raised at the head.  A letter explaining the objections to be sent from the Chairman.   It was also agreed to review the Rules, Conditions and fees in January.  The Cemetery Committee to meet in early January and  make recommendations for approval.  </w:t>
      </w:r>
      <w:r>
        <w:rPr>
          <w:rFonts w:ascii="Bookman Old Style" w:hAnsi="Bookman Old Style"/>
          <w:b/>
        </w:rPr>
        <w:t>Resolution 131216/07</w:t>
      </w:r>
    </w:p>
    <w:p w:rsidR="00DE689B" w:rsidRPr="00DE689B" w:rsidRDefault="00DE689B" w:rsidP="00507161">
      <w:pPr>
        <w:pStyle w:val="NormalWeb"/>
        <w:ind w:left="540" w:hanging="540"/>
        <w:jc w:val="both"/>
        <w:rPr>
          <w:rFonts w:ascii="Bookman Old Style" w:hAnsi="Bookman Old Style"/>
        </w:rPr>
      </w:pPr>
      <w:r>
        <w:rPr>
          <w:rFonts w:ascii="Bookman Old Style" w:hAnsi="Bookman Old Style"/>
        </w:rPr>
        <w:tab/>
        <w:t>Following this meeting it was brought to the attention of the Chairman that the Clerk had agreed to this headstone in July and an e-m</w:t>
      </w:r>
      <w:r w:rsidR="00416EBD">
        <w:rPr>
          <w:rFonts w:ascii="Bookman Old Style" w:hAnsi="Bookman Old Style"/>
        </w:rPr>
        <w:t>ail in confirmation was located which could be interpreted as giving permission.</w:t>
      </w:r>
      <w:r>
        <w:rPr>
          <w:rFonts w:ascii="Bookman Old Style" w:hAnsi="Bookman Old Style"/>
        </w:rPr>
        <w:t xml:space="preserve">   The Clerk apologised for exceeding her authority in this regard a</w:t>
      </w:r>
      <w:bookmarkStart w:id="0" w:name="_GoBack"/>
      <w:bookmarkEnd w:id="0"/>
      <w:r>
        <w:rPr>
          <w:rFonts w:ascii="Bookman Old Style" w:hAnsi="Bookman Old Style"/>
        </w:rPr>
        <w:t xml:space="preserve">nd the Parish Council felt that they could not then refuse and permission was granted </w:t>
      </w:r>
    </w:p>
    <w:p w:rsidR="00A7414D" w:rsidRDefault="00A7414D" w:rsidP="00507161">
      <w:pPr>
        <w:pStyle w:val="NormalWeb"/>
        <w:ind w:left="540" w:hanging="540"/>
        <w:jc w:val="both"/>
        <w:rPr>
          <w:rFonts w:ascii="Bookman Old Style" w:hAnsi="Bookman Old Style"/>
          <w:b/>
        </w:rPr>
      </w:pPr>
      <w:r>
        <w:rPr>
          <w:rFonts w:ascii="Bookman Old Style" w:hAnsi="Bookman Old Style"/>
        </w:rPr>
        <w:t>(k)</w:t>
      </w:r>
      <w:r>
        <w:rPr>
          <w:rFonts w:ascii="Bookman Old Style" w:hAnsi="Bookman Old Style"/>
        </w:rPr>
        <w:tab/>
      </w:r>
      <w:r>
        <w:rPr>
          <w:rFonts w:ascii="Bookman Old Style" w:hAnsi="Bookman Old Style"/>
          <w:b/>
        </w:rPr>
        <w:t>Tree Survey and Risk Assessment</w:t>
      </w:r>
    </w:p>
    <w:p w:rsidR="00A7414D" w:rsidRDefault="00A7414D" w:rsidP="00507161">
      <w:pPr>
        <w:pStyle w:val="NormalWeb"/>
        <w:ind w:left="540" w:hanging="540"/>
        <w:jc w:val="both"/>
        <w:rPr>
          <w:rFonts w:ascii="Bookman Old Style" w:hAnsi="Bookman Old Style"/>
          <w:b/>
        </w:rPr>
      </w:pPr>
      <w:r>
        <w:rPr>
          <w:rFonts w:ascii="Bookman Old Style" w:hAnsi="Bookman Old Style"/>
          <w:b/>
        </w:rPr>
        <w:tab/>
      </w:r>
      <w:r>
        <w:rPr>
          <w:rFonts w:ascii="Bookman Old Style" w:hAnsi="Bookman Old Style"/>
        </w:rPr>
        <w:t xml:space="preserve">A quote had been received from a contractor who does a lot of work with City Council.  His quote of £1950 seemed reasonable for the work listed and two further quotes were awaited.  This would need to be included in the budget for 2017/18. </w:t>
      </w:r>
      <w:r>
        <w:rPr>
          <w:rFonts w:ascii="Bookman Old Style" w:hAnsi="Bookman Old Style"/>
          <w:b/>
        </w:rPr>
        <w:t>Resolution 131216/08</w:t>
      </w:r>
    </w:p>
    <w:p w:rsidR="00A7414D" w:rsidRDefault="00A7414D" w:rsidP="00507161">
      <w:pPr>
        <w:pStyle w:val="NormalWeb"/>
        <w:ind w:left="540" w:hanging="540"/>
        <w:jc w:val="both"/>
        <w:rPr>
          <w:rFonts w:ascii="Bookman Old Style" w:hAnsi="Bookman Old Style"/>
          <w:b/>
        </w:rPr>
      </w:pPr>
      <w:r>
        <w:rPr>
          <w:rFonts w:ascii="Bookman Old Style" w:hAnsi="Bookman Old Style"/>
        </w:rPr>
        <w:t>(l)</w:t>
      </w:r>
      <w:r>
        <w:rPr>
          <w:rFonts w:ascii="Bookman Old Style" w:hAnsi="Bookman Old Style"/>
        </w:rPr>
        <w:tab/>
      </w:r>
      <w:r>
        <w:rPr>
          <w:rFonts w:ascii="Bookman Old Style" w:hAnsi="Bookman Old Style"/>
          <w:b/>
        </w:rPr>
        <w:t>Standards Committee</w:t>
      </w:r>
    </w:p>
    <w:p w:rsidR="00A7414D" w:rsidRPr="00A7414D" w:rsidRDefault="00A7414D" w:rsidP="00507161">
      <w:pPr>
        <w:pStyle w:val="NormalWeb"/>
        <w:ind w:left="540" w:hanging="540"/>
        <w:jc w:val="both"/>
        <w:rPr>
          <w:rFonts w:ascii="Bookman Old Style" w:hAnsi="Bookman Old Style"/>
          <w:b/>
        </w:rPr>
      </w:pPr>
      <w:r>
        <w:rPr>
          <w:rFonts w:ascii="Bookman Old Style" w:hAnsi="Bookman Old Style"/>
          <w:b/>
        </w:rPr>
        <w:tab/>
      </w:r>
      <w:r w:rsidRPr="00A7414D">
        <w:rPr>
          <w:rFonts w:ascii="Bookman Old Style" w:hAnsi="Bookman Old Style"/>
        </w:rPr>
        <w:t xml:space="preserve">Cllr </w:t>
      </w:r>
      <w:r>
        <w:rPr>
          <w:rFonts w:ascii="Bookman Old Style" w:hAnsi="Bookman Old Style"/>
        </w:rPr>
        <w:t>Chambe</w:t>
      </w:r>
      <w:r w:rsidRPr="00A7414D">
        <w:rPr>
          <w:rFonts w:ascii="Bookman Old Style" w:hAnsi="Bookman Old Style"/>
        </w:rPr>
        <w:t>rs</w:t>
      </w:r>
      <w:r>
        <w:rPr>
          <w:rFonts w:ascii="Bookman Old Style" w:hAnsi="Bookman Old Style"/>
        </w:rPr>
        <w:t xml:space="preserve"> requested the Parish Council endorse his application to become a Parish Representative on the Standards Committee.  This was approved unanimously </w:t>
      </w:r>
      <w:r>
        <w:rPr>
          <w:rFonts w:ascii="Bookman Old Style" w:hAnsi="Bookman Old Style"/>
          <w:b/>
        </w:rPr>
        <w:t>Resolution 131216/09</w:t>
      </w:r>
    </w:p>
    <w:p w:rsidR="00A7414D" w:rsidRDefault="00A7414D" w:rsidP="00507161">
      <w:pPr>
        <w:pStyle w:val="NormalWeb"/>
        <w:ind w:left="540" w:hanging="540"/>
        <w:jc w:val="both"/>
        <w:rPr>
          <w:rFonts w:ascii="Bookman Old Style" w:hAnsi="Bookman Old Style"/>
        </w:rPr>
      </w:pPr>
      <w:r>
        <w:rPr>
          <w:rFonts w:ascii="Bookman Old Style" w:hAnsi="Bookman Old Style"/>
        </w:rPr>
        <w:lastRenderedPageBreak/>
        <w:t>(m)</w:t>
      </w:r>
      <w:r>
        <w:rPr>
          <w:rFonts w:ascii="Bookman Old Style" w:hAnsi="Bookman Old Style"/>
        </w:rPr>
        <w:tab/>
      </w:r>
      <w:r>
        <w:rPr>
          <w:rFonts w:ascii="Bookman Old Style" w:hAnsi="Bookman Old Style"/>
          <w:b/>
        </w:rPr>
        <w:t xml:space="preserve">White Rose Update </w:t>
      </w:r>
      <w:r>
        <w:rPr>
          <w:rFonts w:ascii="Bookman Old Style" w:hAnsi="Bookman Old Style"/>
        </w:rPr>
        <w:t>– this has been circulated to all councillors and any issues from this could be discussed in January.  The Clerk requested that anything for discussion be forwarded to her before 5</w:t>
      </w:r>
      <w:r w:rsidRPr="00A7414D">
        <w:rPr>
          <w:rFonts w:ascii="Bookman Old Style" w:hAnsi="Bookman Old Style"/>
          <w:vertAlign w:val="superscript"/>
        </w:rPr>
        <w:t>th</w:t>
      </w:r>
      <w:r>
        <w:rPr>
          <w:rFonts w:ascii="Bookman Old Style" w:hAnsi="Bookman Old Style"/>
        </w:rPr>
        <w:t xml:space="preserve"> January.</w:t>
      </w:r>
    </w:p>
    <w:p w:rsidR="00885C3D" w:rsidRPr="00382B26" w:rsidRDefault="00090CD0" w:rsidP="00090CD0">
      <w:pPr>
        <w:pStyle w:val="NormalWeb"/>
        <w:ind w:left="540" w:hanging="540"/>
        <w:jc w:val="both"/>
        <w:rPr>
          <w:rFonts w:ascii="Bookman Old Style" w:hAnsi="Bookman Old Style"/>
          <w:u w:val="single"/>
        </w:rPr>
      </w:pPr>
      <w:r>
        <w:rPr>
          <w:rFonts w:ascii="Bookman Old Style" w:hAnsi="Bookman Old Style"/>
          <w:u w:val="single"/>
        </w:rPr>
        <w:t>8</w:t>
      </w:r>
      <w:r w:rsidR="0046504E" w:rsidRPr="0046504E">
        <w:rPr>
          <w:rFonts w:ascii="Bookman Old Style" w:hAnsi="Bookman Old Style"/>
          <w:u w:val="single"/>
        </w:rPr>
        <w:t>.</w:t>
      </w:r>
      <w:r w:rsidR="00885C3D" w:rsidRPr="00382B26">
        <w:rPr>
          <w:rFonts w:ascii="Bookman Old Style" w:hAnsi="Bookman Old Style"/>
          <w:u w:val="single"/>
        </w:rPr>
        <w:tab/>
        <w:t>PLANNING COMMITTEE REPORT</w:t>
      </w:r>
    </w:p>
    <w:p w:rsidR="005C1170" w:rsidRDefault="00E64252" w:rsidP="009F1CDA">
      <w:pPr>
        <w:pStyle w:val="NormalWeb"/>
        <w:ind w:left="426"/>
        <w:jc w:val="both"/>
        <w:rPr>
          <w:rFonts w:ascii="Bookman Old Style" w:hAnsi="Bookman Old Style"/>
          <w:b/>
        </w:rPr>
      </w:pPr>
      <w:r w:rsidRPr="00382B26">
        <w:rPr>
          <w:rFonts w:ascii="Bookman Old Style" w:hAnsi="Bookman Old Style"/>
        </w:rPr>
        <w:t xml:space="preserve">Cllr </w:t>
      </w:r>
      <w:r w:rsidR="005C1170">
        <w:rPr>
          <w:rFonts w:ascii="Bookman Old Style" w:hAnsi="Bookman Old Style"/>
        </w:rPr>
        <w:t>Cha</w:t>
      </w:r>
      <w:r w:rsidR="00C94516">
        <w:rPr>
          <w:rFonts w:ascii="Bookman Old Style" w:hAnsi="Bookman Old Style"/>
        </w:rPr>
        <w:t xml:space="preserve">pman reported on the outstanding issues,  </w:t>
      </w:r>
      <w:r w:rsidR="00090CD0">
        <w:rPr>
          <w:rFonts w:ascii="Bookman Old Style" w:hAnsi="Bookman Old Style"/>
        </w:rPr>
        <w:t xml:space="preserve">four </w:t>
      </w:r>
      <w:r w:rsidR="005C1170">
        <w:rPr>
          <w:rFonts w:ascii="Bookman Old Style" w:hAnsi="Bookman Old Style"/>
        </w:rPr>
        <w:t>application</w:t>
      </w:r>
      <w:r w:rsidR="00090CD0">
        <w:rPr>
          <w:rFonts w:ascii="Bookman Old Style" w:hAnsi="Bookman Old Style"/>
        </w:rPr>
        <w:t xml:space="preserve">s discussed and two decisions notified.  The </w:t>
      </w:r>
      <w:r w:rsidR="00DE13AB">
        <w:rPr>
          <w:rFonts w:ascii="Bookman Old Style" w:hAnsi="Bookman Old Style"/>
        </w:rPr>
        <w:t>recommendations of the p</w:t>
      </w:r>
      <w:r w:rsidR="00544E95">
        <w:rPr>
          <w:rFonts w:ascii="Bookman Old Style" w:hAnsi="Bookman Old Style"/>
        </w:rPr>
        <w:t xml:space="preserve">lanning committee were approved.  </w:t>
      </w:r>
      <w:r w:rsidR="00DE13AB">
        <w:rPr>
          <w:rFonts w:ascii="Bookman Old Style" w:hAnsi="Bookman Old Style"/>
          <w:b/>
        </w:rPr>
        <w:t xml:space="preserve">Resolution </w:t>
      </w:r>
      <w:r w:rsidR="00C94516">
        <w:rPr>
          <w:rFonts w:ascii="Bookman Old Style" w:hAnsi="Bookman Old Style"/>
          <w:b/>
        </w:rPr>
        <w:t>1312</w:t>
      </w:r>
      <w:r w:rsidR="00B06FCF">
        <w:rPr>
          <w:rFonts w:ascii="Bookman Old Style" w:hAnsi="Bookman Old Style"/>
          <w:b/>
        </w:rPr>
        <w:t>1</w:t>
      </w:r>
      <w:r w:rsidR="0046504E">
        <w:rPr>
          <w:rFonts w:ascii="Bookman Old Style" w:hAnsi="Bookman Old Style"/>
          <w:b/>
        </w:rPr>
        <w:t>6/</w:t>
      </w:r>
      <w:r w:rsidR="00C94516">
        <w:rPr>
          <w:rFonts w:ascii="Bookman Old Style" w:hAnsi="Bookman Old Style"/>
          <w:b/>
        </w:rPr>
        <w:t>10</w:t>
      </w:r>
    </w:p>
    <w:p w:rsidR="00CE3DF3" w:rsidRDefault="00090CD0" w:rsidP="00CE3DF3">
      <w:pPr>
        <w:pStyle w:val="NormalWeb"/>
        <w:ind w:left="426" w:hanging="426"/>
        <w:jc w:val="both"/>
        <w:rPr>
          <w:rFonts w:ascii="Bookman Old Style" w:hAnsi="Bookman Old Style"/>
          <w:u w:val="single"/>
        </w:rPr>
      </w:pPr>
      <w:r>
        <w:rPr>
          <w:rFonts w:ascii="Bookman Old Style" w:hAnsi="Bookman Old Style"/>
          <w:u w:val="single"/>
        </w:rPr>
        <w:t>9</w:t>
      </w:r>
      <w:r w:rsidR="00E64252" w:rsidRPr="00382B26">
        <w:rPr>
          <w:rFonts w:ascii="Bookman Old Style" w:hAnsi="Bookman Old Style"/>
          <w:u w:val="single"/>
        </w:rPr>
        <w:t>.</w:t>
      </w:r>
      <w:r w:rsidR="00BD09B6">
        <w:rPr>
          <w:rFonts w:ascii="Bookman Old Style" w:hAnsi="Bookman Old Style"/>
          <w:u w:val="single"/>
        </w:rPr>
        <w:t xml:space="preserve"> </w:t>
      </w:r>
      <w:r w:rsidR="00E64252" w:rsidRPr="00382B26">
        <w:rPr>
          <w:rFonts w:ascii="Bookman Old Style" w:hAnsi="Bookman Old Style"/>
          <w:u w:val="single"/>
        </w:rPr>
        <w:t xml:space="preserve"> </w:t>
      </w:r>
      <w:r w:rsidR="00DE13AB">
        <w:rPr>
          <w:rFonts w:ascii="Bookman Old Style" w:hAnsi="Bookman Old Style"/>
          <w:u w:val="single"/>
        </w:rPr>
        <w:tab/>
      </w:r>
      <w:r w:rsidR="00DE13AB">
        <w:rPr>
          <w:rFonts w:ascii="Bookman Old Style" w:hAnsi="Bookman Old Style"/>
          <w:u w:val="single"/>
        </w:rPr>
        <w:tab/>
      </w:r>
      <w:r w:rsidR="00E64252" w:rsidRPr="00382B26">
        <w:rPr>
          <w:rFonts w:ascii="Bookman Old Style" w:hAnsi="Bookman Old Style"/>
          <w:u w:val="single"/>
        </w:rPr>
        <w:t xml:space="preserve">FINANCE REPORT </w:t>
      </w:r>
    </w:p>
    <w:p w:rsidR="00090CD0" w:rsidRDefault="001E00A5"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r>
        <w:rPr>
          <w:rFonts w:ascii="Bookman Old Style" w:hAnsi="Bookman Old Style"/>
        </w:rPr>
        <w:t>(a)</w:t>
      </w:r>
      <w:r>
        <w:rPr>
          <w:rFonts w:ascii="Bookman Old Style" w:hAnsi="Bookman Old Style"/>
        </w:rPr>
        <w:tab/>
      </w:r>
      <w:r w:rsidR="00E64252" w:rsidRPr="00723E5D">
        <w:rPr>
          <w:rFonts w:ascii="Bookman Old Style" w:hAnsi="Bookman Old Style"/>
        </w:rPr>
        <w:t xml:space="preserve">Invoices for payment approved:- </w:t>
      </w:r>
      <w:r w:rsidR="00BD09B6" w:rsidRPr="00723E5D">
        <w:rPr>
          <w:rFonts w:ascii="Bookman Old Style" w:hAnsi="Bookman Old Style"/>
          <w:b/>
        </w:rPr>
        <w:t xml:space="preserve">Resolution </w:t>
      </w:r>
      <w:r w:rsidR="00C94516">
        <w:rPr>
          <w:rFonts w:ascii="Bookman Old Style" w:hAnsi="Bookman Old Style"/>
          <w:b/>
        </w:rPr>
        <w:t>131216/11</w:t>
      </w:r>
    </w:p>
    <w:p w:rsidR="00090CD0" w:rsidRDefault="00090CD0" w:rsidP="00090CD0">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Bookman Old Style" w:hAnsi="Bookman Old Style"/>
          <w:b/>
        </w:rPr>
      </w:pPr>
    </w:p>
    <w:p w:rsidR="00C94516" w:rsidRDefault="00090CD0"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r>
      <w:r w:rsidR="00C94516" w:rsidRPr="00E241EA">
        <w:rPr>
          <w:rFonts w:ascii="Times New Roman" w:hAnsi="Times New Roman"/>
          <w:kern w:val="28"/>
          <w:lang w:val="en-US"/>
        </w:rPr>
        <w:t xml:space="preserve">(i)       </w:t>
      </w:r>
      <w:r w:rsidR="00C94516">
        <w:rPr>
          <w:rFonts w:ascii="Times New Roman" w:hAnsi="Times New Roman"/>
          <w:kern w:val="28"/>
          <w:lang w:val="en-US"/>
        </w:rPr>
        <w:t xml:space="preserve"> </w:t>
      </w:r>
      <w:r w:rsidR="00C94516" w:rsidRPr="00E241EA">
        <w:rPr>
          <w:rFonts w:ascii="Times New Roman" w:hAnsi="Times New Roman"/>
          <w:kern w:val="28"/>
          <w:lang w:val="en-US"/>
        </w:rPr>
        <w:t>Clerk</w:t>
      </w:r>
      <w:r w:rsidR="00C94516">
        <w:rPr>
          <w:rFonts w:ascii="Times New Roman" w:hAnsi="Times New Roman"/>
          <w:kern w:val="28"/>
          <w:lang w:val="en-US"/>
        </w:rPr>
        <w:t>’s salary</w:t>
      </w:r>
      <w:r w:rsidR="00C94516" w:rsidRPr="00E241EA">
        <w:rPr>
          <w:rFonts w:ascii="Times New Roman" w:hAnsi="Times New Roman"/>
          <w:kern w:val="28"/>
          <w:lang w:val="en-US"/>
        </w:rPr>
        <w:tab/>
        <w:t>£</w:t>
      </w:r>
      <w:r w:rsidR="00C94516" w:rsidRPr="00E241EA">
        <w:rPr>
          <w:rFonts w:ascii="Times New Roman" w:hAnsi="Times New Roman"/>
          <w:kern w:val="28"/>
          <w:lang w:val="en-US"/>
        </w:rPr>
        <w:tab/>
        <w:t>SO</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       Browns Nurseries</w:t>
      </w:r>
      <w:r>
        <w:rPr>
          <w:rFonts w:ascii="Times New Roman" w:hAnsi="Times New Roman"/>
          <w:kern w:val="28"/>
          <w:lang w:val="en-US"/>
        </w:rPr>
        <w:tab/>
        <w:t>325.84</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(iii)</w:t>
      </w:r>
      <w:r>
        <w:rPr>
          <w:rFonts w:ascii="Times New Roman" w:hAnsi="Times New Roman"/>
          <w:kern w:val="28"/>
          <w:lang w:val="en-US"/>
        </w:rPr>
        <w:tab/>
        <w:t xml:space="preserve">  Mrs S Nunn stationery</w:t>
      </w:r>
      <w:r>
        <w:rPr>
          <w:rFonts w:ascii="Times New Roman" w:hAnsi="Times New Roman"/>
          <w:kern w:val="28"/>
          <w:lang w:val="en-US"/>
        </w:rPr>
        <w:tab/>
        <w:t>10.40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(iv)       BT telephone charges</w:t>
      </w:r>
      <w:r>
        <w:rPr>
          <w:rFonts w:ascii="Times New Roman" w:hAnsi="Times New Roman"/>
          <w:kern w:val="28"/>
          <w:lang w:val="en-US"/>
        </w:rPr>
        <w:tab/>
        <w:t>79.27     DD</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        Fasprint – footpath brochures</w:t>
      </w:r>
      <w:r>
        <w:rPr>
          <w:rFonts w:ascii="Times New Roman" w:hAnsi="Times New Roman"/>
          <w:kern w:val="28"/>
          <w:lang w:val="en-US"/>
        </w:rPr>
        <w:tab/>
        <w:t>471.50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w:t>
      </w:r>
      <w:r>
        <w:rPr>
          <w:rFonts w:ascii="Times New Roman" w:hAnsi="Times New Roman"/>
          <w:kern w:val="28"/>
          <w:lang w:val="en-US"/>
        </w:rPr>
        <w:tab/>
        <w:t xml:space="preserve">  Creative Imaging</w:t>
      </w:r>
      <w:r>
        <w:rPr>
          <w:rFonts w:ascii="Times New Roman" w:hAnsi="Times New Roman"/>
          <w:kern w:val="28"/>
          <w:lang w:val="en-US"/>
        </w:rPr>
        <w:tab/>
        <w:t>500.00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(vii)      R Cartmell </w:t>
      </w:r>
      <w:r>
        <w:rPr>
          <w:rFonts w:ascii="Times New Roman" w:hAnsi="Times New Roman"/>
          <w:kern w:val="28"/>
          <w:lang w:val="en-US"/>
        </w:rPr>
        <w:tab/>
        <w:t>558.00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(viii)     R Cartmell (cemetery)</w:t>
      </w:r>
      <w:r>
        <w:rPr>
          <w:rFonts w:ascii="Times New Roman" w:hAnsi="Times New Roman"/>
          <w:kern w:val="28"/>
          <w:lang w:val="en-US"/>
        </w:rPr>
        <w:tab/>
        <w:t>105.00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(ix)</w:t>
      </w:r>
      <w:r>
        <w:rPr>
          <w:rFonts w:ascii="Times New Roman" w:hAnsi="Times New Roman"/>
          <w:kern w:val="28"/>
          <w:lang w:val="en-US"/>
        </w:rPr>
        <w:tab/>
        <w:t xml:space="preserve">   Amazon – ink </w:t>
      </w:r>
      <w:r>
        <w:rPr>
          <w:rFonts w:ascii="Times New Roman" w:hAnsi="Times New Roman"/>
          <w:kern w:val="28"/>
          <w:lang w:val="en-US"/>
        </w:rPr>
        <w:tab/>
        <w:t>21.95</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         O2 mobile fees</w:t>
      </w:r>
      <w:r>
        <w:rPr>
          <w:rFonts w:ascii="Times New Roman" w:hAnsi="Times New Roman"/>
          <w:kern w:val="28"/>
          <w:lang w:val="en-US"/>
        </w:rPr>
        <w:tab/>
        <w:t>18.00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        B O’Hare</w:t>
      </w:r>
      <w:r>
        <w:rPr>
          <w:rFonts w:ascii="Times New Roman" w:hAnsi="Times New Roman"/>
          <w:kern w:val="28"/>
          <w:lang w:val="en-US"/>
        </w:rPr>
        <w:tab/>
        <w:t>60.00</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 xml:space="preserve">(xii)       virus protection </w:t>
      </w:r>
      <w:r>
        <w:rPr>
          <w:rFonts w:ascii="Times New Roman" w:hAnsi="Times New Roman"/>
          <w:kern w:val="28"/>
          <w:lang w:val="en-US"/>
        </w:rPr>
        <w:tab/>
        <w:t>34.95</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r>
        <w:rPr>
          <w:rFonts w:ascii="Times New Roman" w:hAnsi="Times New Roman"/>
          <w:kern w:val="28"/>
          <w:lang w:val="en-US"/>
        </w:rPr>
        <w:tab/>
        <w:t>(xiii)      J Chapman</w:t>
      </w:r>
      <w:r>
        <w:rPr>
          <w:rFonts w:ascii="Times New Roman" w:hAnsi="Times New Roman"/>
          <w:kern w:val="28"/>
          <w:lang w:val="en-US"/>
        </w:rPr>
        <w:tab/>
        <w:t>6.17</w:t>
      </w: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C94516" w:rsidRDefault="00C94516" w:rsidP="00C94516">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lang w:val="en-US"/>
        </w:rPr>
      </w:pPr>
    </w:p>
    <w:p w:rsidR="00C94516" w:rsidRPr="00E241EA" w:rsidRDefault="00C94516" w:rsidP="006879C8">
      <w:pPr>
        <w:widowControl w:val="0"/>
        <w:tabs>
          <w:tab w:val="left" w:pos="900"/>
          <w:tab w:val="decimal" w:pos="7371"/>
        </w:tabs>
        <w:overflowPunct w:val="0"/>
        <w:autoSpaceDE w:val="0"/>
        <w:autoSpaceDN w:val="0"/>
        <w:adjustRightInd w:val="0"/>
        <w:spacing w:after="0" w:line="240" w:lineRule="auto"/>
        <w:ind w:hanging="425"/>
        <w:jc w:val="both"/>
        <w:rPr>
          <w:rFonts w:ascii="Times New Roman" w:hAnsi="Times New Roman"/>
          <w:kern w:val="28"/>
          <w:u w:val="single"/>
          <w:lang w:val="en-US"/>
        </w:rPr>
      </w:pPr>
      <w:r>
        <w:rPr>
          <w:rFonts w:ascii="Times New Roman" w:hAnsi="Times New Roman"/>
          <w:kern w:val="28"/>
          <w:lang w:val="en-US"/>
        </w:rPr>
        <w:tab/>
        <w:t>(</w:t>
      </w:r>
      <w:r w:rsidR="006879C8">
        <w:rPr>
          <w:rFonts w:ascii="Times New Roman" w:hAnsi="Times New Roman"/>
          <w:kern w:val="28"/>
          <w:lang w:val="en-US"/>
        </w:rPr>
        <w:t>b</w:t>
      </w:r>
      <w:r w:rsidRPr="00E241EA">
        <w:rPr>
          <w:rFonts w:ascii="Times New Roman" w:hAnsi="Times New Roman"/>
          <w:kern w:val="28"/>
          <w:lang w:val="en-US"/>
        </w:rPr>
        <w:t>)</w:t>
      </w:r>
      <w:r>
        <w:rPr>
          <w:rFonts w:ascii="Times New Roman" w:hAnsi="Times New Roman"/>
          <w:kern w:val="28"/>
          <w:lang w:val="en-US"/>
        </w:rPr>
        <w:t xml:space="preserve">  </w:t>
      </w:r>
      <w:r w:rsidR="006879C8">
        <w:rPr>
          <w:rFonts w:ascii="Times New Roman" w:hAnsi="Times New Roman"/>
          <w:kern w:val="28"/>
          <w:lang w:val="en-US"/>
        </w:rPr>
        <w:tab/>
      </w:r>
      <w:r>
        <w:rPr>
          <w:rFonts w:ascii="Times New Roman" w:hAnsi="Times New Roman"/>
          <w:kern w:val="28"/>
          <w:lang w:val="en-US"/>
        </w:rPr>
        <w:t xml:space="preserve"> </w:t>
      </w:r>
      <w:r w:rsidRPr="00E241EA">
        <w:rPr>
          <w:rFonts w:ascii="Times New Roman" w:hAnsi="Times New Roman"/>
          <w:kern w:val="28"/>
          <w:u w:val="single"/>
          <w:lang w:val="en-US"/>
        </w:rPr>
        <w:t>Account Balances:</w:t>
      </w:r>
    </w:p>
    <w:p w:rsidR="00C94516" w:rsidRDefault="00C94516" w:rsidP="00C94516">
      <w:pPr>
        <w:tabs>
          <w:tab w:val="decimal" w:pos="7088"/>
          <w:tab w:val="decimal" w:pos="7371"/>
        </w:tabs>
        <w:spacing w:after="0" w:line="240" w:lineRule="auto"/>
        <w:ind w:left="851" w:hanging="851"/>
        <w:jc w:val="both"/>
        <w:rPr>
          <w:rFonts w:ascii="Times New Roman" w:eastAsia="Times New Roman" w:hAnsi="Times New Roman"/>
        </w:rPr>
      </w:pPr>
      <w:r w:rsidRPr="00E241EA">
        <w:rPr>
          <w:rFonts w:ascii="Times New Roman" w:eastAsia="Times New Roman" w:hAnsi="Times New Roman"/>
        </w:rPr>
        <w:tab/>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t>Treasurers Account</w:t>
      </w:r>
      <w:r>
        <w:rPr>
          <w:rFonts w:ascii="Times New Roman" w:eastAsia="Times New Roman" w:hAnsi="Times New Roman"/>
        </w:rPr>
        <w:tab/>
        <w:t>£57,216.00</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Cemetery Account</w:t>
      </w:r>
      <w:r>
        <w:rPr>
          <w:rFonts w:ascii="Times New Roman" w:eastAsia="Times New Roman" w:hAnsi="Times New Roman"/>
        </w:rPr>
        <w:tab/>
        <w:t>£ 7688.72</w:t>
      </w:r>
    </w:p>
    <w:p w:rsidR="00C94516" w:rsidRDefault="00C94516" w:rsidP="00C94516">
      <w:pPr>
        <w:tabs>
          <w:tab w:val="left" w:pos="993"/>
          <w:tab w:val="decimal" w:pos="7088"/>
          <w:tab w:val="decimal" w:pos="7371"/>
        </w:tabs>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  Contingency Account</w:t>
      </w:r>
      <w:r>
        <w:rPr>
          <w:rFonts w:ascii="Times New Roman" w:eastAsia="Times New Roman" w:hAnsi="Times New Roman"/>
        </w:rPr>
        <w:tab/>
        <w:t xml:space="preserve"> £38970.39 + £15,000 Bond</w:t>
      </w:r>
    </w:p>
    <w:p w:rsidR="00090CD0" w:rsidRDefault="00C94516" w:rsidP="00C94516">
      <w:pPr>
        <w:widowControl w:val="0"/>
        <w:tabs>
          <w:tab w:val="left" w:pos="1134"/>
          <w:tab w:val="decimal" w:pos="7110"/>
        </w:tabs>
        <w:overflowPunct w:val="0"/>
        <w:autoSpaceDE w:val="0"/>
        <w:autoSpaceDN w:val="0"/>
        <w:adjustRightInd w:val="0"/>
        <w:spacing w:after="0" w:line="240" w:lineRule="auto"/>
        <w:ind w:left="1134" w:hanging="1134"/>
        <w:jc w:val="both"/>
        <w:rPr>
          <w:rFonts w:ascii="Times New Roman" w:eastAsia="Times New Roman" w:hAnsi="Times New Roman"/>
        </w:rPr>
      </w:pPr>
      <w:r>
        <w:rPr>
          <w:rFonts w:ascii="Times New Roman" w:eastAsia="Times New Roman" w:hAnsi="Times New Roman"/>
        </w:rPr>
        <w:tab/>
        <w:t xml:space="preserve">Premium Account       </w:t>
      </w:r>
      <w:r>
        <w:rPr>
          <w:rFonts w:ascii="Times New Roman" w:eastAsia="Times New Roman" w:hAnsi="Times New Roman"/>
        </w:rPr>
        <w:tab/>
        <w:t xml:space="preserve">£18,398.55 + £10,000 Bond </w:t>
      </w:r>
    </w:p>
    <w:p w:rsidR="00090CD0" w:rsidRDefault="00090CD0" w:rsidP="00090CD0">
      <w:pPr>
        <w:tabs>
          <w:tab w:val="decimal" w:pos="7088"/>
        </w:tabs>
        <w:spacing w:after="0" w:line="240" w:lineRule="auto"/>
        <w:jc w:val="both"/>
        <w:rPr>
          <w:rFonts w:ascii="Times New Roman" w:eastAsia="Times New Roman" w:hAnsi="Times New Roman"/>
        </w:rPr>
      </w:pPr>
    </w:p>
    <w:p w:rsidR="00423FB1" w:rsidRPr="00723E5D" w:rsidRDefault="00090CD0" w:rsidP="00CE3DF3">
      <w:pPr>
        <w:tabs>
          <w:tab w:val="decimal" w:pos="7088"/>
        </w:tabs>
        <w:spacing w:after="0" w:line="240" w:lineRule="auto"/>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10</w:t>
      </w:r>
      <w:r w:rsidR="00423FB1" w:rsidRPr="00723E5D">
        <w:rPr>
          <w:rFonts w:ascii="Bookman Old Style" w:hAnsi="Bookman Old Style"/>
          <w:kern w:val="28"/>
          <w:sz w:val="24"/>
          <w:szCs w:val="24"/>
          <w:u w:val="single"/>
          <w:lang w:val="en-US"/>
        </w:rPr>
        <w:t>.       CORRESPONDENCE</w:t>
      </w:r>
    </w:p>
    <w:p w:rsidR="00423FB1" w:rsidRPr="00723E5D" w:rsidRDefault="00423FB1" w:rsidP="00423FB1">
      <w:pPr>
        <w:tabs>
          <w:tab w:val="decimal" w:pos="7088"/>
          <w:tab w:val="decimal" w:pos="7371"/>
        </w:tabs>
        <w:spacing w:after="0" w:line="240" w:lineRule="auto"/>
        <w:jc w:val="both"/>
        <w:rPr>
          <w:rFonts w:ascii="Bookman Old Style" w:hAnsi="Bookman Old Style"/>
          <w:kern w:val="28"/>
          <w:sz w:val="24"/>
          <w:szCs w:val="24"/>
          <w:lang w:val="en-US"/>
        </w:rPr>
      </w:pPr>
    </w:p>
    <w:p w:rsidR="00C94516" w:rsidRDefault="00423FB1" w:rsidP="00090CD0">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(a)</w:t>
      </w:r>
      <w:r>
        <w:rPr>
          <w:rFonts w:ascii="Times New Roman" w:hAnsi="Times New Roman"/>
          <w:kern w:val="28"/>
          <w:lang w:val="en-US"/>
        </w:rPr>
        <w:tab/>
      </w:r>
      <w:r w:rsidR="00090CD0">
        <w:rPr>
          <w:rFonts w:ascii="Times New Roman" w:hAnsi="Times New Roman"/>
          <w:kern w:val="28"/>
          <w:lang w:val="en-US"/>
        </w:rPr>
        <w:t xml:space="preserve">Letter from </w:t>
      </w:r>
      <w:r w:rsidR="00C94516">
        <w:rPr>
          <w:rFonts w:ascii="Times New Roman" w:hAnsi="Times New Roman"/>
          <w:kern w:val="28"/>
          <w:lang w:val="en-US"/>
        </w:rPr>
        <w:t>Keith Marquis</w:t>
      </w:r>
    </w:p>
    <w:p w:rsidR="00C94516" w:rsidRDefault="00C94516" w:rsidP="00090CD0">
      <w:pPr>
        <w:tabs>
          <w:tab w:val="left" w:pos="720"/>
          <w:tab w:val="decimal" w:pos="7088"/>
          <w:tab w:val="decimal" w:pos="7371"/>
        </w:tabs>
        <w:spacing w:after="0" w:line="240" w:lineRule="auto"/>
        <w:jc w:val="both"/>
        <w:rPr>
          <w:rFonts w:ascii="Times New Roman" w:hAnsi="Times New Roman"/>
          <w:kern w:val="28"/>
          <w:lang w:val="en-US"/>
        </w:rPr>
      </w:pPr>
      <w:r>
        <w:rPr>
          <w:rFonts w:ascii="Times New Roman" w:hAnsi="Times New Roman"/>
          <w:kern w:val="28"/>
          <w:lang w:val="en-US"/>
        </w:rPr>
        <w:t>(b)</w:t>
      </w:r>
      <w:r>
        <w:rPr>
          <w:rFonts w:ascii="Times New Roman" w:hAnsi="Times New Roman"/>
          <w:kern w:val="28"/>
          <w:lang w:val="en-US"/>
        </w:rPr>
        <w:tab/>
        <w:t>Card from Ralph Plant</w:t>
      </w:r>
    </w:p>
    <w:p w:rsidR="00C94516" w:rsidRDefault="00C94516"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r>
        <w:rPr>
          <w:rFonts w:ascii="Times New Roman" w:hAnsi="Times New Roman"/>
          <w:kern w:val="28"/>
          <w:lang w:val="en-US"/>
        </w:rPr>
        <w:t>(c )</w:t>
      </w:r>
      <w:r>
        <w:rPr>
          <w:rFonts w:ascii="Times New Roman" w:hAnsi="Times New Roman"/>
          <w:kern w:val="28"/>
          <w:lang w:val="en-US"/>
        </w:rPr>
        <w:tab/>
        <w:t>CPRE newsletter - RM</w:t>
      </w:r>
    </w:p>
    <w:p w:rsidR="00C94516" w:rsidRDefault="00C94516" w:rsidP="00C94516">
      <w:pPr>
        <w:tabs>
          <w:tab w:val="left" w:pos="720"/>
          <w:tab w:val="decimal" w:pos="7088"/>
          <w:tab w:val="decimal" w:pos="7371"/>
        </w:tabs>
        <w:spacing w:after="0" w:line="240" w:lineRule="auto"/>
        <w:ind w:left="720" w:hanging="720"/>
        <w:jc w:val="both"/>
        <w:rPr>
          <w:rFonts w:ascii="Times New Roman" w:hAnsi="Times New Roman"/>
          <w:kern w:val="28"/>
          <w:lang w:val="en-US"/>
        </w:rPr>
      </w:pPr>
    </w:p>
    <w:p w:rsidR="00305527" w:rsidRDefault="00305527" w:rsidP="00E64252">
      <w:pPr>
        <w:pStyle w:val="NoSpacing"/>
        <w:rPr>
          <w:rFonts w:ascii="Bookman Old Style" w:hAnsi="Bookman Old Style" w:cs="Times New Roman"/>
          <w:u w:val="single"/>
        </w:rPr>
      </w:pPr>
    </w:p>
    <w:p w:rsidR="005F4FC6" w:rsidRPr="005F4FC6" w:rsidRDefault="005F4FC6" w:rsidP="00E64252">
      <w:pPr>
        <w:pStyle w:val="NoSpacing"/>
        <w:rPr>
          <w:rFonts w:ascii="Bookman Old Style" w:hAnsi="Bookman Old Style" w:cs="Times New Roman"/>
          <w:u w:val="single"/>
        </w:rPr>
      </w:pPr>
      <w:r>
        <w:rPr>
          <w:rFonts w:ascii="Bookman Old Style" w:hAnsi="Bookman Old Style" w:cs="Times New Roman"/>
          <w:u w:val="single"/>
        </w:rPr>
        <w:t>1</w:t>
      </w:r>
      <w:r w:rsidR="006879C8">
        <w:rPr>
          <w:rFonts w:ascii="Bookman Old Style" w:hAnsi="Bookman Old Style" w:cs="Times New Roman"/>
          <w:u w:val="single"/>
        </w:rPr>
        <w:t>1</w:t>
      </w:r>
      <w:r w:rsidRPr="005F4FC6">
        <w:rPr>
          <w:rFonts w:ascii="Bookman Old Style" w:hAnsi="Bookman Old Style" w:cs="Times New Roman"/>
          <w:u w:val="single"/>
        </w:rPr>
        <w:t>.</w:t>
      </w:r>
      <w:r w:rsidRPr="005F4FC6">
        <w:rPr>
          <w:rFonts w:ascii="Bookman Old Style" w:hAnsi="Bookman Old Style" w:cs="Times New Roman"/>
          <w:u w:val="single"/>
        </w:rPr>
        <w:tab/>
        <w:t xml:space="preserve"> DATE OF NEXT</w:t>
      </w:r>
      <w:r>
        <w:rPr>
          <w:rFonts w:ascii="Bookman Old Style" w:hAnsi="Bookman Old Style" w:cs="Times New Roman"/>
          <w:u w:val="single"/>
        </w:rPr>
        <w:t xml:space="preserve"> </w:t>
      </w:r>
      <w:r w:rsidRPr="005F4FC6">
        <w:rPr>
          <w:rFonts w:ascii="Bookman Old Style" w:hAnsi="Bookman Old Style" w:cs="Times New Roman"/>
          <w:u w:val="single"/>
        </w:rPr>
        <w:t>MEETING</w:t>
      </w:r>
    </w:p>
    <w:p w:rsidR="005F4FC6" w:rsidRDefault="005F4FC6" w:rsidP="00E64252">
      <w:pPr>
        <w:pStyle w:val="NoSpacing"/>
        <w:rPr>
          <w:rFonts w:ascii="Bookman Old Style" w:hAnsi="Bookman Old Style" w:cs="Times New Roman"/>
        </w:rPr>
      </w:pPr>
    </w:p>
    <w:p w:rsidR="005F4FC6" w:rsidRDefault="00B6226E" w:rsidP="00E64252">
      <w:pPr>
        <w:pStyle w:val="NoSpacing"/>
        <w:rPr>
          <w:rFonts w:ascii="Bookman Old Style" w:hAnsi="Bookman Old Style" w:cs="Times New Roman"/>
        </w:rPr>
      </w:pPr>
      <w:r>
        <w:rPr>
          <w:rFonts w:ascii="Bookman Old Style" w:hAnsi="Bookman Old Style" w:cs="Times New Roman"/>
        </w:rPr>
        <w:t>T</w:t>
      </w:r>
      <w:r w:rsidR="005F4FC6">
        <w:rPr>
          <w:rFonts w:ascii="Bookman Old Style" w:hAnsi="Bookman Old Style" w:cs="Times New Roman"/>
        </w:rPr>
        <w:t>he next meeting is Tuesday</w:t>
      </w:r>
      <w:r w:rsidR="00A4169C">
        <w:rPr>
          <w:rFonts w:ascii="Bookman Old Style" w:hAnsi="Bookman Old Style" w:cs="Times New Roman"/>
        </w:rPr>
        <w:t xml:space="preserve"> </w:t>
      </w:r>
      <w:r w:rsidR="00C94516">
        <w:rPr>
          <w:rFonts w:ascii="Bookman Old Style" w:hAnsi="Bookman Old Style" w:cs="Times New Roman"/>
        </w:rPr>
        <w:t xml:space="preserve"> 10</w:t>
      </w:r>
      <w:r w:rsidR="00C94516" w:rsidRPr="00C94516">
        <w:rPr>
          <w:rFonts w:ascii="Bookman Old Style" w:hAnsi="Bookman Old Style" w:cs="Times New Roman"/>
          <w:vertAlign w:val="superscript"/>
        </w:rPr>
        <w:t>th</w:t>
      </w:r>
      <w:r w:rsidR="00C94516">
        <w:rPr>
          <w:rFonts w:ascii="Bookman Old Style" w:hAnsi="Bookman Old Style" w:cs="Times New Roman"/>
        </w:rPr>
        <w:t xml:space="preserve"> January 2017</w:t>
      </w:r>
      <w:r w:rsidR="00A4169C">
        <w:rPr>
          <w:rFonts w:ascii="Bookman Old Style" w:hAnsi="Bookman Old Style" w:cs="Times New Roman"/>
        </w:rPr>
        <w:t xml:space="preserve"> at 7</w:t>
      </w:r>
      <w:r w:rsidR="005F4FC6">
        <w:rPr>
          <w:rFonts w:ascii="Bookman Old Style" w:hAnsi="Bookman Old Style" w:cs="Times New Roman"/>
        </w:rPr>
        <w:t>.15pm</w:t>
      </w:r>
    </w:p>
    <w:p w:rsidR="005F4FC6" w:rsidRDefault="005F4FC6" w:rsidP="00E64252">
      <w:pPr>
        <w:pStyle w:val="NoSpacing"/>
        <w:rPr>
          <w:rFonts w:ascii="Bookman Old Style" w:hAnsi="Bookman Old Style" w:cs="Times New Roman"/>
        </w:rPr>
      </w:pPr>
    </w:p>
    <w:p w:rsidR="005F4FC6" w:rsidRPr="00423FB1" w:rsidRDefault="005F4FC6" w:rsidP="00E64252">
      <w:pPr>
        <w:pStyle w:val="NoSpacing"/>
        <w:rPr>
          <w:rFonts w:ascii="Bookman Old Style" w:hAnsi="Bookman Old Style" w:cs="Times New Roman"/>
        </w:rPr>
      </w:pPr>
    </w:p>
    <w:p w:rsidR="00F14931" w:rsidRDefault="00F14931" w:rsidP="00F14931">
      <w:pPr>
        <w:pStyle w:val="NormalWeb"/>
        <w:jc w:val="both"/>
        <w:rPr>
          <w:rFonts w:ascii="Bookman Old Style" w:hAnsi="Bookman Old Style"/>
        </w:rPr>
      </w:pPr>
      <w:r>
        <w:rPr>
          <w:rFonts w:ascii="Bookman Old Style" w:hAnsi="Bookman Old Style"/>
        </w:rPr>
        <w:t>Signed……………………………………………………..</w:t>
      </w:r>
      <w:r w:rsidR="00C94516">
        <w:rPr>
          <w:rFonts w:ascii="Bookman Old Style" w:hAnsi="Bookman Old Style"/>
        </w:rPr>
        <w:t xml:space="preserve"> 10</w:t>
      </w:r>
      <w:r w:rsidR="00C94516" w:rsidRPr="00C94516">
        <w:rPr>
          <w:rFonts w:ascii="Bookman Old Style" w:hAnsi="Bookman Old Style"/>
          <w:vertAlign w:val="superscript"/>
        </w:rPr>
        <w:t>th</w:t>
      </w:r>
      <w:r w:rsidR="00C94516">
        <w:rPr>
          <w:rFonts w:ascii="Bookman Old Style" w:hAnsi="Bookman Old Style"/>
        </w:rPr>
        <w:t xml:space="preserve"> January 2017</w:t>
      </w:r>
    </w:p>
    <w:p w:rsidR="00F14931" w:rsidRPr="00F14931" w:rsidRDefault="00F14931" w:rsidP="00F14931">
      <w:pPr>
        <w:pStyle w:val="NormalWeb"/>
        <w:jc w:val="both"/>
        <w:rPr>
          <w:rFonts w:ascii="Bookman Old Style" w:hAnsi="Bookman Old Style"/>
        </w:rPr>
      </w:pPr>
      <w:r>
        <w:rPr>
          <w:rFonts w:ascii="Bookman Old Style" w:hAnsi="Bookman Old Style"/>
        </w:rPr>
        <w:t>Chairman</w:t>
      </w:r>
    </w:p>
    <w:sectPr w:rsidR="00F14931" w:rsidRPr="00F14931" w:rsidSect="00C94516">
      <w:headerReference w:type="even" r:id="rId9"/>
      <w:headerReference w:type="default" r:id="rId10"/>
      <w:footerReference w:type="even" r:id="rId11"/>
      <w:footerReference w:type="default" r:id="rId12"/>
      <w:headerReference w:type="first" r:id="rId13"/>
      <w:footerReference w:type="first" r:id="rId14"/>
      <w:pgSz w:w="11906" w:h="16838"/>
      <w:pgMar w:top="1296" w:right="1440" w:bottom="288" w:left="1440" w:header="706" w:footer="706"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6FB" w:rsidRDefault="005176FB" w:rsidP="00CB0624">
      <w:pPr>
        <w:spacing w:after="0" w:line="240" w:lineRule="auto"/>
      </w:pPr>
      <w:r>
        <w:separator/>
      </w:r>
    </w:p>
  </w:endnote>
  <w:endnote w:type="continuationSeparator" w:id="0">
    <w:p w:rsidR="005176FB" w:rsidRDefault="005176FB" w:rsidP="00CB0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436959"/>
      <w:docPartObj>
        <w:docPartGallery w:val="Page Numbers (Bottom of Page)"/>
        <w:docPartUnique/>
      </w:docPartObj>
    </w:sdtPr>
    <w:sdtEndPr>
      <w:rPr>
        <w:noProof/>
      </w:rPr>
    </w:sdtEndPr>
    <w:sdtContent>
      <w:p w:rsidR="00CB0624" w:rsidRDefault="00CB0624">
        <w:pPr>
          <w:pStyle w:val="Footer"/>
          <w:jc w:val="center"/>
        </w:pPr>
        <w:r>
          <w:fldChar w:fldCharType="begin"/>
        </w:r>
        <w:r>
          <w:instrText xml:space="preserve"> PAGE   \* MERGEFORMAT </w:instrText>
        </w:r>
        <w:r>
          <w:fldChar w:fldCharType="separate"/>
        </w:r>
        <w:r w:rsidR="00416EBD">
          <w:rPr>
            <w:noProof/>
          </w:rPr>
          <w:t>44</w:t>
        </w:r>
        <w:r>
          <w:rPr>
            <w:noProof/>
          </w:rPr>
          <w:fldChar w:fldCharType="end"/>
        </w:r>
      </w:p>
    </w:sdtContent>
  </w:sdt>
  <w:p w:rsidR="00CB0624" w:rsidRDefault="00CB06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6FB" w:rsidRDefault="005176FB" w:rsidP="00CB0624">
      <w:pPr>
        <w:spacing w:after="0" w:line="240" w:lineRule="auto"/>
      </w:pPr>
      <w:r>
        <w:separator/>
      </w:r>
    </w:p>
  </w:footnote>
  <w:footnote w:type="continuationSeparator" w:id="0">
    <w:p w:rsidR="005176FB" w:rsidRDefault="005176FB" w:rsidP="00CB0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24" w:rsidRDefault="00CB0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777A0"/>
    <w:multiLevelType w:val="hybridMultilevel"/>
    <w:tmpl w:val="078E45F2"/>
    <w:lvl w:ilvl="0" w:tplc="81DEA0F2">
      <w:start w:val="1"/>
      <w:numFmt w:val="low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2"/>
    <w:rsid w:val="000324E7"/>
    <w:rsid w:val="00036F33"/>
    <w:rsid w:val="00063750"/>
    <w:rsid w:val="00090CD0"/>
    <w:rsid w:val="00091FBB"/>
    <w:rsid w:val="00093A50"/>
    <w:rsid w:val="000A5020"/>
    <w:rsid w:val="0010710F"/>
    <w:rsid w:val="0011450B"/>
    <w:rsid w:val="001261F2"/>
    <w:rsid w:val="00156598"/>
    <w:rsid w:val="00166FF1"/>
    <w:rsid w:val="00194911"/>
    <w:rsid w:val="00194F6A"/>
    <w:rsid w:val="001B05A2"/>
    <w:rsid w:val="001B2ECA"/>
    <w:rsid w:val="001D0974"/>
    <w:rsid w:val="001E00A5"/>
    <w:rsid w:val="001E5AAC"/>
    <w:rsid w:val="001F209B"/>
    <w:rsid w:val="00201A0F"/>
    <w:rsid w:val="00217E8A"/>
    <w:rsid w:val="00222009"/>
    <w:rsid w:val="00225326"/>
    <w:rsid w:val="00226027"/>
    <w:rsid w:val="002339E9"/>
    <w:rsid w:val="00250FD0"/>
    <w:rsid w:val="002736BF"/>
    <w:rsid w:val="00274815"/>
    <w:rsid w:val="00280D2B"/>
    <w:rsid w:val="00296F97"/>
    <w:rsid w:val="002C275C"/>
    <w:rsid w:val="002D3201"/>
    <w:rsid w:val="00303C07"/>
    <w:rsid w:val="00305527"/>
    <w:rsid w:val="00324059"/>
    <w:rsid w:val="00327CBC"/>
    <w:rsid w:val="00346BDD"/>
    <w:rsid w:val="00354DD2"/>
    <w:rsid w:val="003624FA"/>
    <w:rsid w:val="003766DD"/>
    <w:rsid w:val="00382B26"/>
    <w:rsid w:val="00387F62"/>
    <w:rsid w:val="003946C3"/>
    <w:rsid w:val="003A53B5"/>
    <w:rsid w:val="003B1380"/>
    <w:rsid w:val="003C4729"/>
    <w:rsid w:val="003E3B5A"/>
    <w:rsid w:val="003E730F"/>
    <w:rsid w:val="00414BD4"/>
    <w:rsid w:val="00416EBD"/>
    <w:rsid w:val="00423FB1"/>
    <w:rsid w:val="0044337B"/>
    <w:rsid w:val="00457F02"/>
    <w:rsid w:val="0046504E"/>
    <w:rsid w:val="00477B1A"/>
    <w:rsid w:val="004932DE"/>
    <w:rsid w:val="004B07B2"/>
    <w:rsid w:val="004C0D1E"/>
    <w:rsid w:val="005010D4"/>
    <w:rsid w:val="00502E1C"/>
    <w:rsid w:val="00507161"/>
    <w:rsid w:val="00507D71"/>
    <w:rsid w:val="005176FB"/>
    <w:rsid w:val="0052618B"/>
    <w:rsid w:val="00544E95"/>
    <w:rsid w:val="00556E83"/>
    <w:rsid w:val="00574359"/>
    <w:rsid w:val="005752FF"/>
    <w:rsid w:val="005879CE"/>
    <w:rsid w:val="005B060E"/>
    <w:rsid w:val="005B24AE"/>
    <w:rsid w:val="005C1170"/>
    <w:rsid w:val="005C509B"/>
    <w:rsid w:val="005C5177"/>
    <w:rsid w:val="005C584E"/>
    <w:rsid w:val="005F3E04"/>
    <w:rsid w:val="005F4FC6"/>
    <w:rsid w:val="00603AB3"/>
    <w:rsid w:val="00606325"/>
    <w:rsid w:val="00615C0B"/>
    <w:rsid w:val="00615E85"/>
    <w:rsid w:val="00636248"/>
    <w:rsid w:val="006367EB"/>
    <w:rsid w:val="00671356"/>
    <w:rsid w:val="00677C09"/>
    <w:rsid w:val="006879C8"/>
    <w:rsid w:val="00696ABE"/>
    <w:rsid w:val="006C04D3"/>
    <w:rsid w:val="006C42D6"/>
    <w:rsid w:val="006D2BEE"/>
    <w:rsid w:val="007146ED"/>
    <w:rsid w:val="00716158"/>
    <w:rsid w:val="00723E5D"/>
    <w:rsid w:val="00757E4C"/>
    <w:rsid w:val="0078028B"/>
    <w:rsid w:val="00792765"/>
    <w:rsid w:val="0079309D"/>
    <w:rsid w:val="007932E6"/>
    <w:rsid w:val="00794FB3"/>
    <w:rsid w:val="007B4F60"/>
    <w:rsid w:val="007C4AE5"/>
    <w:rsid w:val="007E6BFC"/>
    <w:rsid w:val="007F01AE"/>
    <w:rsid w:val="007F6AE3"/>
    <w:rsid w:val="00807E40"/>
    <w:rsid w:val="00861B97"/>
    <w:rsid w:val="00862018"/>
    <w:rsid w:val="008677EB"/>
    <w:rsid w:val="00875C26"/>
    <w:rsid w:val="00885C3D"/>
    <w:rsid w:val="008B64A3"/>
    <w:rsid w:val="008C60B8"/>
    <w:rsid w:val="008D1378"/>
    <w:rsid w:val="008E32E9"/>
    <w:rsid w:val="008F0C46"/>
    <w:rsid w:val="00956E79"/>
    <w:rsid w:val="00961AC7"/>
    <w:rsid w:val="00970172"/>
    <w:rsid w:val="009918E5"/>
    <w:rsid w:val="00991A53"/>
    <w:rsid w:val="009A1A4B"/>
    <w:rsid w:val="009A37C5"/>
    <w:rsid w:val="009A5FE4"/>
    <w:rsid w:val="009D6CAD"/>
    <w:rsid w:val="009D7F4B"/>
    <w:rsid w:val="009E0B19"/>
    <w:rsid w:val="009F1CDA"/>
    <w:rsid w:val="009F5295"/>
    <w:rsid w:val="00A3645A"/>
    <w:rsid w:val="00A4169C"/>
    <w:rsid w:val="00A442B8"/>
    <w:rsid w:val="00A6053F"/>
    <w:rsid w:val="00A7414D"/>
    <w:rsid w:val="00A85B64"/>
    <w:rsid w:val="00A8724F"/>
    <w:rsid w:val="00A95832"/>
    <w:rsid w:val="00AB7116"/>
    <w:rsid w:val="00AE5850"/>
    <w:rsid w:val="00AF057E"/>
    <w:rsid w:val="00B06FCF"/>
    <w:rsid w:val="00B122D1"/>
    <w:rsid w:val="00B209CC"/>
    <w:rsid w:val="00B33A5C"/>
    <w:rsid w:val="00B46657"/>
    <w:rsid w:val="00B6226E"/>
    <w:rsid w:val="00B65399"/>
    <w:rsid w:val="00B84996"/>
    <w:rsid w:val="00B85981"/>
    <w:rsid w:val="00BC2B94"/>
    <w:rsid w:val="00BD09B6"/>
    <w:rsid w:val="00BE20A8"/>
    <w:rsid w:val="00C03E9C"/>
    <w:rsid w:val="00C06D1B"/>
    <w:rsid w:val="00C15A48"/>
    <w:rsid w:val="00C26CEF"/>
    <w:rsid w:val="00C30407"/>
    <w:rsid w:val="00C94516"/>
    <w:rsid w:val="00CB0624"/>
    <w:rsid w:val="00CB2685"/>
    <w:rsid w:val="00CC798D"/>
    <w:rsid w:val="00CD7A65"/>
    <w:rsid w:val="00CE3DF3"/>
    <w:rsid w:val="00D031C1"/>
    <w:rsid w:val="00D52A5B"/>
    <w:rsid w:val="00D57C22"/>
    <w:rsid w:val="00D60356"/>
    <w:rsid w:val="00D925A3"/>
    <w:rsid w:val="00D93A2F"/>
    <w:rsid w:val="00DD372A"/>
    <w:rsid w:val="00DE13AB"/>
    <w:rsid w:val="00DE689B"/>
    <w:rsid w:val="00DE7085"/>
    <w:rsid w:val="00E07DCC"/>
    <w:rsid w:val="00E20FC0"/>
    <w:rsid w:val="00E40535"/>
    <w:rsid w:val="00E51844"/>
    <w:rsid w:val="00E64252"/>
    <w:rsid w:val="00E768EB"/>
    <w:rsid w:val="00E94899"/>
    <w:rsid w:val="00EB4C6D"/>
    <w:rsid w:val="00EC79C1"/>
    <w:rsid w:val="00ED3A2D"/>
    <w:rsid w:val="00EF4B95"/>
    <w:rsid w:val="00EF5477"/>
    <w:rsid w:val="00F02579"/>
    <w:rsid w:val="00F03DDB"/>
    <w:rsid w:val="00F05F8F"/>
    <w:rsid w:val="00F10FCF"/>
    <w:rsid w:val="00F133D4"/>
    <w:rsid w:val="00F14931"/>
    <w:rsid w:val="00F16931"/>
    <w:rsid w:val="00F16BBB"/>
    <w:rsid w:val="00F376E1"/>
    <w:rsid w:val="00F40921"/>
    <w:rsid w:val="00F910CD"/>
    <w:rsid w:val="00F97198"/>
    <w:rsid w:val="00FA1E08"/>
    <w:rsid w:val="00FB22C2"/>
    <w:rsid w:val="00FC46EC"/>
    <w:rsid w:val="00FC4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496BB-4C60-4EB1-81AF-82C929943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5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64252"/>
    <w:pPr>
      <w:spacing w:after="0" w:line="240" w:lineRule="auto"/>
    </w:pPr>
  </w:style>
  <w:style w:type="paragraph" w:styleId="BalloonText">
    <w:name w:val="Balloon Text"/>
    <w:basedOn w:val="Normal"/>
    <w:link w:val="BalloonTextChar"/>
    <w:uiPriority w:val="99"/>
    <w:semiHidden/>
    <w:unhideWhenUsed/>
    <w:rsid w:val="00E64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252"/>
    <w:rPr>
      <w:rFonts w:ascii="Tahoma" w:hAnsi="Tahoma" w:cs="Tahoma"/>
      <w:sz w:val="16"/>
      <w:szCs w:val="16"/>
    </w:rPr>
  </w:style>
  <w:style w:type="character" w:styleId="CommentReference">
    <w:name w:val="annotation reference"/>
    <w:basedOn w:val="DefaultParagraphFont"/>
    <w:uiPriority w:val="99"/>
    <w:semiHidden/>
    <w:unhideWhenUsed/>
    <w:rsid w:val="006D2BEE"/>
    <w:rPr>
      <w:sz w:val="16"/>
      <w:szCs w:val="16"/>
    </w:rPr>
  </w:style>
  <w:style w:type="paragraph" w:styleId="CommentText">
    <w:name w:val="annotation text"/>
    <w:basedOn w:val="Normal"/>
    <w:link w:val="CommentTextChar"/>
    <w:uiPriority w:val="99"/>
    <w:semiHidden/>
    <w:unhideWhenUsed/>
    <w:rsid w:val="006D2BEE"/>
    <w:pPr>
      <w:spacing w:line="240" w:lineRule="auto"/>
    </w:pPr>
    <w:rPr>
      <w:sz w:val="20"/>
      <w:szCs w:val="20"/>
    </w:rPr>
  </w:style>
  <w:style w:type="character" w:customStyle="1" w:styleId="CommentTextChar">
    <w:name w:val="Comment Text Char"/>
    <w:basedOn w:val="DefaultParagraphFont"/>
    <w:link w:val="CommentText"/>
    <w:uiPriority w:val="99"/>
    <w:semiHidden/>
    <w:rsid w:val="006D2BEE"/>
    <w:rPr>
      <w:sz w:val="20"/>
      <w:szCs w:val="20"/>
    </w:rPr>
  </w:style>
  <w:style w:type="paragraph" w:styleId="CommentSubject">
    <w:name w:val="annotation subject"/>
    <w:basedOn w:val="CommentText"/>
    <w:next w:val="CommentText"/>
    <w:link w:val="CommentSubjectChar"/>
    <w:uiPriority w:val="99"/>
    <w:semiHidden/>
    <w:unhideWhenUsed/>
    <w:rsid w:val="006D2BEE"/>
    <w:rPr>
      <w:b/>
      <w:bCs/>
    </w:rPr>
  </w:style>
  <w:style w:type="character" w:customStyle="1" w:styleId="CommentSubjectChar">
    <w:name w:val="Comment Subject Char"/>
    <w:basedOn w:val="CommentTextChar"/>
    <w:link w:val="CommentSubject"/>
    <w:uiPriority w:val="99"/>
    <w:semiHidden/>
    <w:rsid w:val="006D2BEE"/>
    <w:rPr>
      <w:b/>
      <w:bCs/>
      <w:sz w:val="20"/>
      <w:szCs w:val="20"/>
    </w:rPr>
  </w:style>
  <w:style w:type="paragraph" w:styleId="Header">
    <w:name w:val="header"/>
    <w:basedOn w:val="Normal"/>
    <w:link w:val="HeaderChar"/>
    <w:uiPriority w:val="99"/>
    <w:unhideWhenUsed/>
    <w:rsid w:val="00CB0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624"/>
  </w:style>
  <w:style w:type="paragraph" w:styleId="Footer">
    <w:name w:val="footer"/>
    <w:basedOn w:val="Normal"/>
    <w:link w:val="FooterChar"/>
    <w:uiPriority w:val="99"/>
    <w:unhideWhenUsed/>
    <w:rsid w:val="00CB0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624"/>
  </w:style>
  <w:style w:type="character" w:styleId="Hyperlink">
    <w:name w:val="Hyperlink"/>
    <w:basedOn w:val="DefaultParagraphFont"/>
    <w:uiPriority w:val="99"/>
    <w:rsid w:val="00A4169C"/>
    <w:rPr>
      <w:rFonts w:cs="Times New Roman"/>
      <w:color w:val="0000FF"/>
      <w:u w:val="single"/>
    </w:rPr>
  </w:style>
  <w:style w:type="paragraph" w:styleId="BodyText">
    <w:name w:val="Body Text"/>
    <w:basedOn w:val="Normal"/>
    <w:link w:val="BodyTextChar"/>
    <w:uiPriority w:val="99"/>
    <w:unhideWhenUsed/>
    <w:rsid w:val="00671356"/>
    <w:pPr>
      <w:jc w:val="both"/>
    </w:pPr>
    <w:rPr>
      <w:rFonts w:eastAsiaTheme="minorHAnsi"/>
      <w:lang w:eastAsia="en-US"/>
    </w:rPr>
  </w:style>
  <w:style w:type="character" w:customStyle="1" w:styleId="BodyTextChar">
    <w:name w:val="Body Text Char"/>
    <w:basedOn w:val="DefaultParagraphFont"/>
    <w:link w:val="BodyText"/>
    <w:uiPriority w:val="99"/>
    <w:rsid w:val="00671356"/>
    <w:rPr>
      <w:rFonts w:eastAsiaTheme="minorHAnsi"/>
      <w:lang w:eastAsia="en-US"/>
    </w:rPr>
  </w:style>
  <w:style w:type="paragraph" w:styleId="BodyTextIndent">
    <w:name w:val="Body Text Indent"/>
    <w:basedOn w:val="Normal"/>
    <w:link w:val="BodyTextIndentChar"/>
    <w:uiPriority w:val="99"/>
    <w:unhideWhenUsed/>
    <w:rsid w:val="00671356"/>
    <w:pPr>
      <w:ind w:left="720" w:hanging="720"/>
      <w:jc w:val="both"/>
    </w:pPr>
    <w:rPr>
      <w:rFonts w:eastAsiaTheme="minorHAnsi"/>
      <w:lang w:eastAsia="en-US"/>
    </w:rPr>
  </w:style>
  <w:style w:type="character" w:customStyle="1" w:styleId="BodyTextIndentChar">
    <w:name w:val="Body Text Indent Char"/>
    <w:basedOn w:val="DefaultParagraphFont"/>
    <w:link w:val="BodyTextIndent"/>
    <w:uiPriority w:val="99"/>
    <w:rsid w:val="00671356"/>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4921">
      <w:bodyDiv w:val="1"/>
      <w:marLeft w:val="0"/>
      <w:marRight w:val="0"/>
      <w:marTop w:val="0"/>
      <w:marBottom w:val="0"/>
      <w:divBdr>
        <w:top w:val="none" w:sz="0" w:space="0" w:color="auto"/>
        <w:left w:val="none" w:sz="0" w:space="0" w:color="auto"/>
        <w:bottom w:val="none" w:sz="0" w:space="0" w:color="auto"/>
        <w:right w:val="none" w:sz="0" w:space="0" w:color="auto"/>
      </w:divBdr>
    </w:div>
    <w:div w:id="649748545">
      <w:bodyDiv w:val="1"/>
      <w:marLeft w:val="0"/>
      <w:marRight w:val="0"/>
      <w:marTop w:val="0"/>
      <w:marBottom w:val="0"/>
      <w:divBdr>
        <w:top w:val="none" w:sz="0" w:space="0" w:color="auto"/>
        <w:left w:val="none" w:sz="0" w:space="0" w:color="auto"/>
        <w:bottom w:val="none" w:sz="0" w:space="0" w:color="auto"/>
        <w:right w:val="none" w:sz="0" w:space="0" w:color="auto"/>
      </w:divBdr>
    </w:div>
    <w:div w:id="9259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7562-2D01-46A0-B014-7DC30C50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susan Nunn</cp:lastModifiedBy>
  <cp:revision>6</cp:revision>
  <cp:lastPrinted>2017-01-04T11:47:00Z</cp:lastPrinted>
  <dcterms:created xsi:type="dcterms:W3CDTF">2016-12-14T10:55:00Z</dcterms:created>
  <dcterms:modified xsi:type="dcterms:W3CDTF">2017-01-04T11:49:00Z</dcterms:modified>
</cp:coreProperties>
</file>