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C4" w:rsidRDefault="00FC0755">
      <w:pPr>
        <w:pStyle w:val="NoSpacing"/>
        <w:jc w:val="center"/>
        <w:rPr>
          <w:rFonts w:ascii="Bookman Old Style" w:eastAsia="Bookman Old Style" w:hAnsi="Bookman Old Style" w:cs="Bookman Old Style"/>
          <w:sz w:val="28"/>
          <w:szCs w:val="28"/>
        </w:rPr>
      </w:pPr>
      <w:r>
        <w:rPr>
          <w:rFonts w:ascii="Bookman Old Style"/>
          <w:sz w:val="28"/>
          <w:szCs w:val="28"/>
        </w:rPr>
        <w:t>STRENSALL with TOWTHORPE PARISH COUNCIL</w:t>
      </w:r>
    </w:p>
    <w:p w:rsidR="00EB0AC4" w:rsidRDefault="00FC0755">
      <w:pPr>
        <w:pStyle w:val="NoSpacing"/>
        <w:jc w:val="right"/>
      </w:pPr>
      <w:r>
        <w:rPr>
          <w:rFonts w:ascii="Trebuchet MS"/>
        </w:rPr>
        <w:t>The Village Hall, Northfields, Strensall,  YO32 5XW</w:t>
      </w:r>
    </w:p>
    <w:p w:rsidR="00EB0AC4" w:rsidRDefault="00FC0755">
      <w:pPr>
        <w:pStyle w:val="NoSpacing"/>
        <w:jc w:val="right"/>
      </w:pPr>
      <w:r>
        <w:rPr>
          <w:rFonts w:ascii="Trebuchet MS"/>
        </w:rPr>
        <w:t>Tel: 491569 E-mail: clerk-strensallpc@btconnect.com</w:t>
      </w:r>
    </w:p>
    <w:p w:rsidR="00EB0AC4" w:rsidRDefault="00EB0AC4">
      <w:pPr>
        <w:pStyle w:val="NoSpacing"/>
        <w:jc w:val="right"/>
      </w:pPr>
    </w:p>
    <w:p w:rsidR="00EB0AC4" w:rsidRDefault="00FC0755">
      <w:pPr>
        <w:pStyle w:val="NoSpacing"/>
        <w:jc w:val="center"/>
        <w:rPr>
          <w:rFonts w:ascii="Bookman Old Style" w:eastAsia="Bookman Old Style" w:hAnsi="Bookman Old Style" w:cs="Bookman Old Style"/>
          <w:sz w:val="24"/>
          <w:szCs w:val="24"/>
        </w:rPr>
      </w:pPr>
      <w:r>
        <w:rPr>
          <w:rFonts w:ascii="Bookman Old Style"/>
          <w:sz w:val="24"/>
          <w:szCs w:val="24"/>
        </w:rPr>
        <w:t>MINUTES OF THE MONTHLY MEETING OF THE PARISH COUNCIL</w:t>
      </w:r>
    </w:p>
    <w:p w:rsidR="00EB0AC4" w:rsidRDefault="00FC0755">
      <w:pPr>
        <w:pStyle w:val="NoSpacing"/>
        <w:jc w:val="center"/>
        <w:rPr>
          <w:rFonts w:ascii="Bookman Old Style" w:eastAsia="Bookman Old Style" w:hAnsi="Bookman Old Style" w:cs="Bookman Old Style"/>
          <w:sz w:val="24"/>
          <w:szCs w:val="24"/>
        </w:rPr>
      </w:pPr>
      <w:r>
        <w:rPr>
          <w:rFonts w:ascii="Bookman Old Style"/>
          <w:sz w:val="24"/>
          <w:szCs w:val="24"/>
        </w:rPr>
        <w:t>Held on Tuesday 13</w:t>
      </w:r>
      <w:r>
        <w:rPr>
          <w:rFonts w:ascii="Bookman Old Style"/>
          <w:sz w:val="24"/>
          <w:szCs w:val="24"/>
          <w:vertAlign w:val="superscript"/>
        </w:rPr>
        <w:t>th</w:t>
      </w:r>
      <w:r>
        <w:rPr>
          <w:rFonts w:ascii="Bookman Old Style"/>
          <w:sz w:val="24"/>
          <w:szCs w:val="24"/>
        </w:rPr>
        <w:t xml:space="preserve"> October 2015 at 7.15pm at the Village Hall, Strensall</w:t>
      </w:r>
    </w:p>
    <w:p w:rsidR="00EB0AC4" w:rsidRDefault="00FC0755">
      <w:pPr>
        <w:pStyle w:val="NormalWeb"/>
        <w:rPr>
          <w:rFonts w:ascii="Bookman Old Style" w:eastAsia="Bookman Old Style" w:hAnsi="Bookman Old Style" w:cs="Bookman Old Style"/>
          <w:u w:val="single"/>
        </w:rPr>
      </w:pPr>
      <w:r>
        <w:rPr>
          <w:rFonts w:ascii="Bookman Old Style"/>
          <w:u w:val="single"/>
        </w:rPr>
        <w:t>PRESENT</w:t>
      </w:r>
    </w:p>
    <w:p w:rsidR="00EB0AC4" w:rsidRDefault="00FC0755">
      <w:pPr>
        <w:pStyle w:val="NormalWeb"/>
        <w:rPr>
          <w:rFonts w:ascii="Bookman Old Style" w:eastAsia="Bookman Old Style" w:hAnsi="Bookman Old Style" w:cs="Bookman Old Style"/>
        </w:rPr>
      </w:pPr>
      <w:r>
        <w:rPr>
          <w:rFonts w:ascii="Bookman Old Style"/>
        </w:rPr>
        <w:t xml:space="preserve">Cllrs Chambers (Chair) Plant, Baxter, Harvey-Walker, Hill, Fisher, Maher, Mattinson, Ogilvy, and Mrs J Smith </w:t>
      </w:r>
    </w:p>
    <w:p w:rsidR="00EB0AC4" w:rsidRDefault="00FC0755">
      <w:pPr>
        <w:pStyle w:val="NoSpacing"/>
        <w:jc w:val="both"/>
        <w:rPr>
          <w:rFonts w:ascii="Bookman Old Style" w:eastAsia="Bookman Old Style" w:hAnsi="Bookman Old Style" w:cs="Bookman Old Style"/>
          <w:sz w:val="24"/>
          <w:szCs w:val="24"/>
        </w:rPr>
      </w:pPr>
      <w:r>
        <w:rPr>
          <w:rFonts w:ascii="Bookman Old Style"/>
          <w:sz w:val="24"/>
          <w:szCs w:val="24"/>
        </w:rPr>
        <w:t>PCSO Hannon and 3 members of the public</w:t>
      </w:r>
    </w:p>
    <w:p w:rsidR="00EB0AC4" w:rsidRDefault="00FC0755">
      <w:pPr>
        <w:pStyle w:val="NormalWeb"/>
        <w:numPr>
          <w:ilvl w:val="0"/>
          <w:numId w:val="3"/>
        </w:numPr>
        <w:tabs>
          <w:tab w:val="num" w:pos="720"/>
        </w:tabs>
        <w:ind w:left="720" w:hanging="720"/>
        <w:jc w:val="both"/>
        <w:rPr>
          <w:rFonts w:ascii="Bookman Old Style" w:eastAsia="Bookman Old Style" w:hAnsi="Bookman Old Style" w:cs="Bookman Old Style"/>
          <w:u w:val="single"/>
        </w:rPr>
      </w:pPr>
      <w:r>
        <w:rPr>
          <w:rFonts w:ascii="Bookman Old Style"/>
          <w:u w:val="single"/>
        </w:rPr>
        <w:t xml:space="preserve">APOLOGIES    </w:t>
      </w:r>
    </w:p>
    <w:p w:rsidR="00EB0AC4" w:rsidRDefault="00FC0755">
      <w:pPr>
        <w:pStyle w:val="NoSpacing"/>
        <w:rPr>
          <w:rFonts w:ascii="Bookman Old Style" w:eastAsia="Bookman Old Style" w:hAnsi="Bookman Old Style" w:cs="Bookman Old Style"/>
          <w:sz w:val="24"/>
          <w:szCs w:val="24"/>
        </w:rPr>
      </w:pPr>
      <w:r>
        <w:rPr>
          <w:rFonts w:ascii="Bookman Old Style"/>
          <w:sz w:val="24"/>
          <w:szCs w:val="24"/>
        </w:rPr>
        <w:t>Were received from Cllrs Marq</w:t>
      </w:r>
      <w:r>
        <w:rPr>
          <w:rFonts w:ascii="Bookman Old Style"/>
          <w:sz w:val="24"/>
          <w:szCs w:val="24"/>
        </w:rPr>
        <w:t>uis, Chapman and Ms Flannery together with Ward Cllr P Doughty</w:t>
      </w:r>
    </w:p>
    <w:p w:rsidR="00EB0AC4" w:rsidRDefault="00FC0755">
      <w:pPr>
        <w:pStyle w:val="NoSpacing"/>
        <w:rPr>
          <w:rFonts w:ascii="Bookman Old Style" w:eastAsia="Bookman Old Style" w:hAnsi="Bookman Old Style" w:cs="Bookman Old Style"/>
          <w:color w:val="FF0000"/>
          <w:sz w:val="24"/>
          <w:szCs w:val="24"/>
          <w:u w:color="FF0000"/>
        </w:rPr>
      </w:pPr>
      <w:r>
        <w:rPr>
          <w:rFonts w:ascii="Bookman Old Style"/>
          <w:sz w:val="24"/>
          <w:szCs w:val="24"/>
        </w:rPr>
        <w:t>The Clerk reported that she had received a letter of resignation from Mrs Edwards</w:t>
      </w:r>
    </w:p>
    <w:p w:rsidR="00EB0AC4" w:rsidRDefault="00FC0755">
      <w:pPr>
        <w:pStyle w:val="NormalWeb"/>
        <w:jc w:val="both"/>
        <w:rPr>
          <w:rFonts w:ascii="Bookman Old Style" w:eastAsia="Bookman Old Style" w:hAnsi="Bookman Old Style" w:cs="Bookman Old Style"/>
          <w:u w:val="single"/>
        </w:rPr>
      </w:pPr>
      <w:r>
        <w:rPr>
          <w:rFonts w:ascii="Bookman Old Style"/>
          <w:u w:val="single"/>
        </w:rPr>
        <w:t xml:space="preserve">2. </w:t>
      </w:r>
      <w:r>
        <w:rPr>
          <w:rFonts w:ascii="Bookman Old Style"/>
          <w:u w:val="single"/>
        </w:rPr>
        <w:tab/>
        <w:t xml:space="preserve">DECLARATIONS OF INTEREST </w:t>
      </w:r>
    </w:p>
    <w:p w:rsidR="00EB0AC4" w:rsidRDefault="00FC0755">
      <w:pPr>
        <w:pStyle w:val="NoSpacing"/>
        <w:jc w:val="both"/>
        <w:rPr>
          <w:rFonts w:ascii="Bookman Old Style" w:eastAsia="Bookman Old Style" w:hAnsi="Bookman Old Style" w:cs="Bookman Old Style"/>
        </w:rPr>
      </w:pPr>
      <w:r>
        <w:rPr>
          <w:rFonts w:ascii="Bookman Old Style"/>
        </w:rPr>
        <w:t>Cllr Plant declared a personal interest in item 9(a)</w:t>
      </w:r>
    </w:p>
    <w:p w:rsidR="00EB0AC4" w:rsidRDefault="00EB0AC4">
      <w:pPr>
        <w:pStyle w:val="NoSpacing"/>
        <w:jc w:val="both"/>
        <w:rPr>
          <w:rFonts w:ascii="Bookman Old Style" w:eastAsia="Bookman Old Style" w:hAnsi="Bookman Old Style" w:cs="Bookman Old Style"/>
        </w:rPr>
      </w:pPr>
    </w:p>
    <w:p w:rsidR="00EB0AC4" w:rsidRDefault="00FC0755">
      <w:pPr>
        <w:pStyle w:val="NoSpacing"/>
        <w:jc w:val="both"/>
        <w:rPr>
          <w:rFonts w:ascii="Bookman Old Style" w:eastAsia="Bookman Old Style" w:hAnsi="Bookman Old Style" w:cs="Bookman Old Style"/>
          <w:sz w:val="24"/>
          <w:szCs w:val="24"/>
          <w:u w:val="single"/>
        </w:rPr>
      </w:pPr>
      <w:r>
        <w:rPr>
          <w:rFonts w:ascii="Bookman Old Style"/>
          <w:sz w:val="24"/>
          <w:szCs w:val="24"/>
          <w:u w:val="single"/>
        </w:rPr>
        <w:t xml:space="preserve">3. </w:t>
      </w:r>
      <w:r>
        <w:rPr>
          <w:rFonts w:ascii="Bookman Old Style"/>
          <w:sz w:val="24"/>
          <w:szCs w:val="24"/>
          <w:u w:val="single"/>
        </w:rPr>
        <w:tab/>
        <w:t>MINUTES</w:t>
      </w:r>
    </w:p>
    <w:p w:rsidR="00EB0AC4" w:rsidRDefault="00FC0755">
      <w:pPr>
        <w:pStyle w:val="NormalWeb"/>
        <w:jc w:val="both"/>
        <w:rPr>
          <w:rFonts w:ascii="Bookman Old Style"/>
          <w:b/>
          <w:bCs/>
        </w:rPr>
      </w:pPr>
      <w:r>
        <w:rPr>
          <w:rFonts w:ascii="Bookman Old Style"/>
        </w:rPr>
        <w:t xml:space="preserve">The minutes of </w:t>
      </w:r>
      <w:r>
        <w:rPr>
          <w:rFonts w:ascii="Bookman Old Style"/>
        </w:rPr>
        <w:t xml:space="preserve">the previous meeting had been circulated, Council </w:t>
      </w:r>
      <w:r>
        <w:rPr>
          <w:rFonts w:ascii="Bookman Old Style"/>
        </w:rPr>
        <w:tab/>
        <w:t>approved these, authorising the Chairman to sign them as a correct record. Council also endorsed the planning committee minutes for 8</w:t>
      </w:r>
      <w:r>
        <w:rPr>
          <w:rFonts w:ascii="Bookman Old Style"/>
          <w:vertAlign w:val="superscript"/>
        </w:rPr>
        <w:t>th</w:t>
      </w:r>
      <w:r>
        <w:rPr>
          <w:rFonts w:ascii="Bookman Old Style"/>
        </w:rPr>
        <w:t xml:space="preserve"> and 22</w:t>
      </w:r>
      <w:r>
        <w:rPr>
          <w:rFonts w:ascii="Bookman Old Style"/>
          <w:vertAlign w:val="superscript"/>
        </w:rPr>
        <w:t>nd</w:t>
      </w:r>
      <w:r>
        <w:rPr>
          <w:rFonts w:ascii="Bookman Old Style"/>
        </w:rPr>
        <w:t xml:space="preserve"> September </w:t>
      </w:r>
      <w:r>
        <w:rPr>
          <w:rFonts w:ascii="Bookman Old Style"/>
          <w:b/>
          <w:bCs/>
        </w:rPr>
        <w:t>Resolution 131015/01</w:t>
      </w:r>
    </w:p>
    <w:p w:rsidR="00DA402B" w:rsidRDefault="00DA402B">
      <w:pPr>
        <w:pStyle w:val="NormalWeb"/>
        <w:jc w:val="both"/>
        <w:rPr>
          <w:rFonts w:ascii="Bookman Old Style" w:eastAsia="Bookman Old Style" w:hAnsi="Bookman Old Style" w:cs="Bookman Old Style"/>
        </w:rPr>
      </w:pPr>
    </w:p>
    <w:p w:rsidR="00EB0AC4" w:rsidRDefault="00FC0755">
      <w:pPr>
        <w:pStyle w:val="NormalWeb"/>
        <w:jc w:val="both"/>
        <w:rPr>
          <w:rFonts w:ascii="Bookman Old Style" w:eastAsia="Bookman Old Style" w:hAnsi="Bookman Old Style" w:cs="Bookman Old Style"/>
          <w:u w:val="single"/>
        </w:rPr>
      </w:pPr>
      <w:r>
        <w:rPr>
          <w:rFonts w:ascii="Bookman Old Style"/>
          <w:u w:val="single"/>
        </w:rPr>
        <w:t>4.</w:t>
      </w:r>
      <w:r>
        <w:rPr>
          <w:rFonts w:ascii="Bookman Old Style"/>
          <w:u w:val="single"/>
        </w:rPr>
        <w:tab/>
        <w:t>PUBLIC PARTICIPATION</w:t>
      </w:r>
    </w:p>
    <w:p w:rsidR="00EB0AC4" w:rsidRDefault="00FC0755">
      <w:pPr>
        <w:pStyle w:val="NormalWeb"/>
        <w:jc w:val="both"/>
        <w:rPr>
          <w:rFonts w:ascii="Bookman Old Style"/>
        </w:rPr>
      </w:pPr>
      <w:r>
        <w:rPr>
          <w:rFonts w:ascii="Bookman Old Style"/>
        </w:rPr>
        <w:t>Nobody wished to speak in this session</w:t>
      </w:r>
    </w:p>
    <w:p w:rsidR="00DA402B" w:rsidRDefault="00DA402B">
      <w:pPr>
        <w:pStyle w:val="NormalWeb"/>
        <w:jc w:val="both"/>
        <w:rPr>
          <w:rFonts w:ascii="Bookman Old Style" w:eastAsia="Bookman Old Style" w:hAnsi="Bookman Old Style" w:cs="Bookman Old Style"/>
        </w:rPr>
      </w:pPr>
    </w:p>
    <w:p w:rsidR="00EB0AC4" w:rsidRDefault="00FC0755">
      <w:pPr>
        <w:pStyle w:val="NormalWeb"/>
        <w:jc w:val="both"/>
        <w:rPr>
          <w:rFonts w:ascii="Bookman Old Style" w:eastAsia="Bookman Old Style" w:hAnsi="Bookman Old Style" w:cs="Bookman Old Style"/>
          <w:u w:val="single"/>
        </w:rPr>
      </w:pPr>
      <w:r>
        <w:rPr>
          <w:rFonts w:ascii="Bookman Old Style"/>
          <w:u w:val="single"/>
        </w:rPr>
        <w:t>5.</w:t>
      </w:r>
      <w:r>
        <w:rPr>
          <w:rFonts w:ascii="Bookman Old Style"/>
          <w:u w:val="single"/>
        </w:rPr>
        <w:tab/>
        <w:t>POLICE REPORT</w:t>
      </w:r>
    </w:p>
    <w:p w:rsidR="00EB0AC4" w:rsidRDefault="00FC0755">
      <w:pPr>
        <w:pStyle w:val="NormalWeb"/>
        <w:jc w:val="both"/>
        <w:rPr>
          <w:rFonts w:ascii="Bookman Old Style"/>
        </w:rPr>
      </w:pPr>
      <w:r>
        <w:rPr>
          <w:rFonts w:ascii="Bookman Old Style"/>
        </w:rPr>
        <w:t xml:space="preserve">As PCSO Hannon was in attendance and </w:t>
      </w:r>
      <w:r w:rsidRPr="00DA402B">
        <w:rPr>
          <w:rFonts w:ascii="Bookman Old Style"/>
          <w:color w:val="auto"/>
        </w:rPr>
        <w:t>was</w:t>
      </w:r>
      <w:r w:rsidRPr="00DA402B">
        <w:rPr>
          <w:rFonts w:ascii="Bookman Old Style"/>
          <w:color w:val="auto"/>
        </w:rPr>
        <w:t xml:space="preserve"> </w:t>
      </w:r>
      <w:r>
        <w:rPr>
          <w:rFonts w:ascii="Bookman Old Style"/>
        </w:rPr>
        <w:t>needed in another part of the Ward this item was discussed fir</w:t>
      </w:r>
      <w:r w:rsidR="00DA402B">
        <w:rPr>
          <w:rFonts w:ascii="Bookman Old Style"/>
        </w:rPr>
        <w:t>st to allow any questions from C</w:t>
      </w:r>
      <w:r>
        <w:rPr>
          <w:rFonts w:ascii="Bookman Old Style"/>
        </w:rPr>
        <w:t>ouncillors before he had to leave.</w:t>
      </w:r>
    </w:p>
    <w:p w:rsidR="00EB0AC4" w:rsidRDefault="00FC0755">
      <w:pPr>
        <w:pStyle w:val="NormalWeb"/>
        <w:jc w:val="both"/>
        <w:rPr>
          <w:rFonts w:ascii="Bookman Old Style" w:eastAsia="Bookman Old Style" w:hAnsi="Bookman Old Style" w:cs="Bookman Old Style"/>
        </w:rPr>
      </w:pPr>
      <w:r>
        <w:rPr>
          <w:rFonts w:ascii="Bookman Old Style"/>
        </w:rPr>
        <w:t>The police report was noted an</w:t>
      </w:r>
      <w:r>
        <w:rPr>
          <w:rFonts w:ascii="Bookman Old Style"/>
        </w:rPr>
        <w:t>d also the issue relating to the Village Hall and car park.   People were urged to ring in any concerns so that these are recorded.  The Police urged the reporting of any genuine incidents so that a correct picture and appropriate responses could be given</w:t>
      </w:r>
    </w:p>
    <w:p w:rsidR="00EB0AC4" w:rsidRDefault="00FC0755">
      <w:pPr>
        <w:pStyle w:val="NormalWeb"/>
        <w:jc w:val="both"/>
        <w:rPr>
          <w:rFonts w:ascii="Bookman Old Style"/>
        </w:rPr>
      </w:pPr>
      <w:r>
        <w:rPr>
          <w:rFonts w:ascii="Bookman Old Style"/>
        </w:rPr>
        <w:t>PCSO Hannon was thanked for his attendance and left the meeting</w:t>
      </w:r>
    </w:p>
    <w:p w:rsidR="00DA402B" w:rsidRDefault="00DA402B">
      <w:pPr>
        <w:pStyle w:val="NormalWeb"/>
        <w:jc w:val="both"/>
        <w:rPr>
          <w:rFonts w:ascii="Bookman Old Style" w:eastAsia="Bookman Old Style" w:hAnsi="Bookman Old Style" w:cs="Bookman Old Style"/>
        </w:rPr>
      </w:pPr>
    </w:p>
    <w:p w:rsidR="00EB0AC4" w:rsidRDefault="00FC0755">
      <w:pPr>
        <w:pStyle w:val="NormalWeb"/>
        <w:jc w:val="both"/>
        <w:rPr>
          <w:rFonts w:ascii="Bookman Old Style" w:eastAsia="Bookman Old Style" w:hAnsi="Bookman Old Style" w:cs="Bookman Old Style"/>
          <w:u w:val="single"/>
        </w:rPr>
      </w:pPr>
      <w:r>
        <w:rPr>
          <w:rFonts w:ascii="Bookman Old Style"/>
          <w:u w:val="single"/>
        </w:rPr>
        <w:t>6.</w:t>
      </w:r>
      <w:r>
        <w:rPr>
          <w:rFonts w:ascii="Bookman Old Style"/>
          <w:u w:val="single"/>
        </w:rPr>
        <w:tab/>
        <w:t>ONGOING ISSUES</w:t>
      </w:r>
    </w:p>
    <w:p w:rsidR="00EB0AC4" w:rsidRDefault="00FC0755">
      <w:pPr>
        <w:pStyle w:val="NormalWeb"/>
        <w:ind w:left="720" w:hanging="720"/>
        <w:jc w:val="both"/>
        <w:rPr>
          <w:rFonts w:ascii="Bookman Old Style" w:eastAsia="Bookman Old Style" w:hAnsi="Bookman Old Style" w:cs="Bookman Old Style"/>
        </w:rPr>
      </w:pPr>
      <w:r>
        <w:rPr>
          <w:rFonts w:ascii="Bookman Old Style"/>
        </w:rPr>
        <w:t>(a)</w:t>
      </w:r>
      <w:r>
        <w:rPr>
          <w:rFonts w:ascii="Bookman Old Style"/>
        </w:rPr>
        <w:tab/>
      </w:r>
      <w:r>
        <w:rPr>
          <w:rFonts w:ascii="Bookman Old Style"/>
          <w:b/>
          <w:bCs/>
        </w:rPr>
        <w:t xml:space="preserve">SCYSA </w:t>
      </w:r>
      <w:r>
        <w:rPr>
          <w:rFonts w:hAnsi="Bookman Old Style"/>
          <w:b/>
          <w:bCs/>
        </w:rPr>
        <w:t>–</w:t>
      </w:r>
      <w:r>
        <w:rPr>
          <w:rFonts w:ascii="Bookman Old Style"/>
        </w:rPr>
        <w:t xml:space="preserve"> A letter had been received rescinding the termination of the underlease as new Trustees had been accepted and the management would continue under new Trustees.  </w:t>
      </w:r>
      <w:r w:rsidRPr="00DA402B">
        <w:rPr>
          <w:rFonts w:ascii="Bookman Old Style"/>
          <w:color w:val="auto"/>
        </w:rPr>
        <w:t>The</w:t>
      </w:r>
      <w:r w:rsidRPr="00DA402B">
        <w:rPr>
          <w:rFonts w:ascii="Bookman Old Style"/>
          <w:color w:val="auto"/>
        </w:rPr>
        <w:t xml:space="preserve"> C</w:t>
      </w:r>
      <w:r>
        <w:rPr>
          <w:rFonts w:ascii="Bookman Old Style"/>
        </w:rPr>
        <w:t>lerk had confirmed that she would give any assistance required to the New Trustees whose names would be confirmed in the minutes</w:t>
      </w:r>
    </w:p>
    <w:p w:rsidR="00EB0AC4" w:rsidRDefault="00FC0755">
      <w:pPr>
        <w:pStyle w:val="NormalWeb"/>
        <w:ind w:left="720" w:hanging="720"/>
        <w:jc w:val="both"/>
        <w:rPr>
          <w:rFonts w:ascii="Bookman Old Style"/>
          <w:i/>
          <w:iCs/>
        </w:rPr>
      </w:pPr>
      <w:r>
        <w:rPr>
          <w:rFonts w:ascii="Bookman Old Style"/>
        </w:rPr>
        <w:t>(b)</w:t>
      </w:r>
      <w:r>
        <w:rPr>
          <w:rFonts w:ascii="Bookman Old Style"/>
        </w:rPr>
        <w:tab/>
      </w:r>
      <w:r>
        <w:rPr>
          <w:rFonts w:ascii="Bookman Old Style"/>
          <w:b/>
          <w:bCs/>
        </w:rPr>
        <w:t xml:space="preserve">Playgrounds </w:t>
      </w:r>
      <w:r>
        <w:rPr>
          <w:rFonts w:hAnsi="Bookman Old Style"/>
          <w:b/>
          <w:bCs/>
        </w:rPr>
        <w:t>–</w:t>
      </w:r>
      <w:r>
        <w:rPr>
          <w:rFonts w:ascii="Bookman Old Style"/>
        </w:rPr>
        <w:t>The Clerk confirmed the completion of the football enclosure and that the children she had spoken to were</w:t>
      </w:r>
      <w:r>
        <w:rPr>
          <w:rFonts w:ascii="Bookman Old Style"/>
        </w:rPr>
        <w:t xml:space="preserve"> thrilled with the structure which it is hoped would encourage smaller children to play up to 5 a side and </w:t>
      </w:r>
      <w:r>
        <w:rPr>
          <w:rFonts w:ascii="Bookman Old Style"/>
        </w:rPr>
        <w:lastRenderedPageBreak/>
        <w:t xml:space="preserve">discourage the older children because of its size.  A meeting of the Playground </w:t>
      </w:r>
      <w:r w:rsidRPr="00DA402B">
        <w:rPr>
          <w:rFonts w:ascii="Bookman Old Style"/>
          <w:color w:val="auto"/>
        </w:rPr>
        <w:t>W</w:t>
      </w:r>
      <w:r w:rsidRPr="00DA402B">
        <w:rPr>
          <w:rFonts w:ascii="Bookman Old Style"/>
          <w:color w:val="auto"/>
        </w:rPr>
        <w:t xml:space="preserve">orking </w:t>
      </w:r>
      <w:r w:rsidRPr="00DA402B">
        <w:rPr>
          <w:rFonts w:ascii="Bookman Old Style"/>
          <w:color w:val="auto"/>
        </w:rPr>
        <w:t>G</w:t>
      </w:r>
      <w:r w:rsidRPr="00DA402B">
        <w:rPr>
          <w:rFonts w:ascii="Bookman Old Style"/>
          <w:color w:val="auto"/>
        </w:rPr>
        <w:t xml:space="preserve">roup </w:t>
      </w:r>
      <w:r>
        <w:rPr>
          <w:rFonts w:ascii="Bookman Old Style"/>
        </w:rPr>
        <w:t>was needed to look at the provision of hedging and bush</w:t>
      </w:r>
      <w:r>
        <w:rPr>
          <w:rFonts w:ascii="Bookman Old Style"/>
        </w:rPr>
        <w:t xml:space="preserve">es required as soon as Cllr Chapman returned from holiday.  </w:t>
      </w:r>
      <w:r>
        <w:rPr>
          <w:rFonts w:ascii="Bookman Old Style"/>
          <w:i/>
          <w:iCs/>
        </w:rPr>
        <w:t xml:space="preserve">The </w:t>
      </w:r>
      <w:r w:rsidRPr="00DA402B">
        <w:rPr>
          <w:rFonts w:ascii="Bookman Old Style"/>
          <w:i/>
          <w:iCs/>
          <w:color w:val="auto"/>
        </w:rPr>
        <w:t>C</w:t>
      </w:r>
      <w:r>
        <w:rPr>
          <w:rFonts w:ascii="Bookman Old Style"/>
          <w:i/>
          <w:iCs/>
        </w:rPr>
        <w:t>lerk to organise this for the end of October</w:t>
      </w:r>
    </w:p>
    <w:p w:rsidR="00DA402B" w:rsidRDefault="00DA402B">
      <w:pPr>
        <w:pStyle w:val="NormalWeb"/>
        <w:ind w:left="720" w:hanging="720"/>
        <w:jc w:val="both"/>
        <w:rPr>
          <w:rFonts w:ascii="Bookman Old Style" w:eastAsia="Bookman Old Style" w:hAnsi="Bookman Old Style" w:cs="Bookman Old Style"/>
          <w:i/>
          <w:iCs/>
        </w:rPr>
      </w:pPr>
    </w:p>
    <w:p w:rsidR="00EB0AC4" w:rsidRDefault="00FC0755">
      <w:pPr>
        <w:pStyle w:val="NormalWeb"/>
        <w:ind w:left="720" w:hanging="720"/>
        <w:jc w:val="both"/>
        <w:rPr>
          <w:rFonts w:ascii="Bookman Old Style"/>
        </w:rPr>
      </w:pPr>
      <w:r>
        <w:rPr>
          <w:rFonts w:ascii="Bookman Old Style"/>
        </w:rPr>
        <w:t>(c)</w:t>
      </w:r>
      <w:r>
        <w:rPr>
          <w:rFonts w:ascii="Bookman Old Style"/>
        </w:rPr>
        <w:tab/>
      </w:r>
      <w:r>
        <w:rPr>
          <w:rFonts w:ascii="Bookman Old Style"/>
          <w:b/>
          <w:bCs/>
        </w:rPr>
        <w:t xml:space="preserve">Footpath Brochure </w:t>
      </w:r>
      <w:r>
        <w:rPr>
          <w:rFonts w:hAnsi="Bookman Old Style"/>
          <w:b/>
          <w:bCs/>
        </w:rPr>
        <w:t>–</w:t>
      </w:r>
      <w:r>
        <w:rPr>
          <w:rFonts w:ascii="Bookman Old Style"/>
        </w:rPr>
        <w:t xml:space="preserve">Cllr Plant gave a short report on the slow progress of the booklet and the publication it was hoped to be available in the </w:t>
      </w:r>
      <w:r>
        <w:rPr>
          <w:rFonts w:ascii="Bookman Old Style"/>
        </w:rPr>
        <w:t>spring</w:t>
      </w:r>
    </w:p>
    <w:p w:rsidR="00DA402B" w:rsidRDefault="00DA402B">
      <w:pPr>
        <w:pStyle w:val="NormalWeb"/>
        <w:ind w:left="720" w:hanging="720"/>
        <w:jc w:val="both"/>
        <w:rPr>
          <w:rFonts w:ascii="Bookman Old Style" w:eastAsia="Bookman Old Style" w:hAnsi="Bookman Old Style" w:cs="Bookman Old Style"/>
        </w:rPr>
      </w:pPr>
    </w:p>
    <w:p w:rsidR="00DA402B" w:rsidRDefault="00FC0755">
      <w:pPr>
        <w:pStyle w:val="NormalWeb"/>
        <w:ind w:left="720" w:hanging="720"/>
        <w:jc w:val="both"/>
        <w:rPr>
          <w:rFonts w:ascii="Bookman Old Style"/>
          <w:b/>
          <w:bCs/>
        </w:rPr>
      </w:pPr>
      <w:r>
        <w:rPr>
          <w:rFonts w:ascii="Bookman Old Style"/>
        </w:rPr>
        <w:t>(d)</w:t>
      </w:r>
      <w:r>
        <w:rPr>
          <w:rFonts w:ascii="Bookman Old Style"/>
        </w:rPr>
        <w:tab/>
      </w:r>
      <w:r>
        <w:rPr>
          <w:rFonts w:ascii="Bookman Old Style"/>
          <w:b/>
          <w:bCs/>
        </w:rPr>
        <w:t xml:space="preserve">Neighbourhood Plan </w:t>
      </w:r>
      <w:r>
        <w:rPr>
          <w:rFonts w:hAnsi="Bookman Old Style"/>
          <w:b/>
          <w:bCs/>
        </w:rPr>
        <w:t>–</w:t>
      </w:r>
      <w:r>
        <w:rPr>
          <w:rFonts w:ascii="Bookman Old Style"/>
          <w:b/>
          <w:bCs/>
        </w:rPr>
        <w:t xml:space="preserve"> </w:t>
      </w:r>
      <w:r>
        <w:rPr>
          <w:rFonts w:ascii="Bookman Old Style"/>
        </w:rPr>
        <w:t>Cllr Chambers read an e-mail from Rebecca Harrison at CYC and it was agreed that the group needed to be proactive during the consultation period.  It was agreed that meetings of the Working Group would be held directly after</w:t>
      </w:r>
      <w:r>
        <w:rPr>
          <w:rFonts w:ascii="Bookman Old Style"/>
        </w:rPr>
        <w:t xml:space="preserve"> the planning only meetings on 4</w:t>
      </w:r>
      <w:r>
        <w:rPr>
          <w:rFonts w:ascii="Bookman Old Style"/>
          <w:vertAlign w:val="superscript"/>
        </w:rPr>
        <w:t>th</w:t>
      </w:r>
      <w:r>
        <w:rPr>
          <w:rFonts w:ascii="Bookman Old Style"/>
        </w:rPr>
        <w:t xml:space="preserve"> Tuesday of each month and the planning meeting would commence at 6.30pm to accommodate this  </w:t>
      </w:r>
      <w:r>
        <w:rPr>
          <w:rFonts w:ascii="Bookman Old Style"/>
          <w:i/>
          <w:iCs/>
        </w:rPr>
        <w:t>The Clerk to reply to RH to agree to accompany her on 9</w:t>
      </w:r>
      <w:r>
        <w:rPr>
          <w:rFonts w:ascii="Bookman Old Style"/>
          <w:i/>
          <w:iCs/>
          <w:vertAlign w:val="superscript"/>
        </w:rPr>
        <w:t>th</w:t>
      </w:r>
      <w:r>
        <w:rPr>
          <w:rFonts w:ascii="Bookman Old Style"/>
          <w:i/>
          <w:iCs/>
        </w:rPr>
        <w:t xml:space="preserve"> November to insert posters in all PC notice boards  </w:t>
      </w:r>
      <w:r>
        <w:rPr>
          <w:rFonts w:ascii="Bookman Old Style"/>
          <w:b/>
          <w:bCs/>
        </w:rPr>
        <w:t>Resolution 131015/02</w:t>
      </w:r>
    </w:p>
    <w:p w:rsidR="00EB0AC4" w:rsidRDefault="00FC0755">
      <w:pPr>
        <w:pStyle w:val="NormalWeb"/>
        <w:ind w:left="720" w:hanging="720"/>
        <w:jc w:val="both"/>
        <w:rPr>
          <w:rFonts w:ascii="Bookman Old Style" w:eastAsia="Bookman Old Style" w:hAnsi="Bookman Old Style" w:cs="Bookman Old Style"/>
          <w:i/>
          <w:iCs/>
        </w:rPr>
      </w:pPr>
      <w:r>
        <w:rPr>
          <w:rFonts w:ascii="Bookman Old Style"/>
          <w:b/>
          <w:bCs/>
        </w:rPr>
        <w:t xml:space="preserve">  </w:t>
      </w:r>
    </w:p>
    <w:p w:rsidR="00EB0AC4" w:rsidRDefault="00FC0755" w:rsidP="00DA402B">
      <w:pPr>
        <w:pStyle w:val="NormalWeb"/>
        <w:ind w:left="720" w:hanging="720"/>
        <w:jc w:val="both"/>
        <w:rPr>
          <w:rFonts w:ascii="Bookman Old Style" w:eastAsia="Bookman Old Style" w:hAnsi="Bookman Old Style" w:cs="Bookman Old Style"/>
        </w:rPr>
      </w:pPr>
      <w:r>
        <w:rPr>
          <w:rFonts w:ascii="Bookman Old Style"/>
        </w:rPr>
        <w:t>(e)</w:t>
      </w:r>
      <w:r>
        <w:rPr>
          <w:rFonts w:ascii="Bookman Old Style"/>
        </w:rPr>
        <w:tab/>
      </w:r>
      <w:r>
        <w:rPr>
          <w:rFonts w:ascii="Bookman Old Style"/>
          <w:b/>
          <w:bCs/>
        </w:rPr>
        <w:t>Ward Team Meeting-</w:t>
      </w:r>
      <w:r>
        <w:rPr>
          <w:rFonts w:ascii="Bookman Old Style"/>
          <w:b/>
          <w:bCs/>
          <w:color w:val="FF0000"/>
          <w:u w:color="FF0000"/>
        </w:rPr>
        <w:t xml:space="preserve"> </w:t>
      </w:r>
      <w:r>
        <w:rPr>
          <w:rFonts w:ascii="Bookman Old Style" w:eastAsia="Bookman Old Style" w:hAnsi="Bookman Old Style" w:cs="Bookman Old Style"/>
        </w:rPr>
        <w:tab/>
        <w:t>The Clerk had previously distributed the information given at this meeting and confirmed that two applications for funding had been sent, one for equipment required to maintain the open spaces and the other fo</w:t>
      </w:r>
      <w:r>
        <w:rPr>
          <w:rFonts w:ascii="Bookman Old Style" w:eastAsia="Bookman Old Style" w:hAnsi="Bookman Old Style" w:cs="Bookman Old Style"/>
        </w:rPr>
        <w:t xml:space="preserve">r the former Telephone Kiosk to install a defibrillator.  It was hoped that more information would be available after the Ward meeting on Thursday </w:t>
      </w:r>
      <w:r w:rsidR="00DA402B">
        <w:rPr>
          <w:rFonts w:ascii="Bookman Old Style" w:eastAsia="Bookman Old Style" w:hAnsi="Bookman Old Style" w:cs="Bookman Old Style"/>
        </w:rPr>
        <w:t>e</w:t>
      </w:r>
      <w:r>
        <w:rPr>
          <w:rFonts w:ascii="Bookman Old Style" w:eastAsia="Bookman Old Style" w:hAnsi="Bookman Old Style" w:cs="Bookman Old Style"/>
        </w:rPr>
        <w:t>vening</w:t>
      </w:r>
    </w:p>
    <w:p w:rsidR="00EB0AC4" w:rsidRDefault="00FC0755">
      <w:pPr>
        <w:pStyle w:val="NormalWeb"/>
        <w:ind w:left="720" w:hanging="720"/>
        <w:jc w:val="both"/>
        <w:rPr>
          <w:rFonts w:ascii="Bookman Old Style" w:eastAsia="Bookman Old Style" w:hAnsi="Bookman Old Style" w:cs="Bookman Old Style"/>
          <w:b/>
          <w:bCs/>
        </w:rPr>
      </w:pPr>
      <w:r>
        <w:rPr>
          <w:rFonts w:ascii="Bookman Old Style"/>
        </w:rPr>
        <w:t>(f)</w:t>
      </w:r>
      <w:r>
        <w:rPr>
          <w:rFonts w:ascii="Bookman Old Style"/>
        </w:rPr>
        <w:tab/>
      </w:r>
      <w:r>
        <w:rPr>
          <w:rFonts w:ascii="Bookman Old Style"/>
          <w:b/>
          <w:bCs/>
        </w:rPr>
        <w:t xml:space="preserve">Telephone Kiosk </w:t>
      </w:r>
      <w:r>
        <w:rPr>
          <w:rFonts w:hAnsi="Bookman Old Style"/>
          <w:b/>
          <w:bCs/>
        </w:rPr>
        <w:t>–</w:t>
      </w:r>
      <w:r>
        <w:rPr>
          <w:rFonts w:ascii="Bookman Old Style"/>
        </w:rPr>
        <w:t xml:space="preserve"> the keys had been obtained and Cllr Fisher was to power wash the inside of the </w:t>
      </w:r>
      <w:r>
        <w:rPr>
          <w:rFonts w:ascii="Bookman Old Style"/>
        </w:rPr>
        <w:t xml:space="preserve">kiosk.  The Clerk asked if the Council would consider painting the outside as it may well be several months before </w:t>
      </w:r>
      <w:r w:rsidRPr="00DA402B">
        <w:rPr>
          <w:rFonts w:ascii="Bookman Old Style"/>
          <w:color w:val="auto"/>
        </w:rPr>
        <w:t xml:space="preserve">a defibrillator decision is made.  Cllr Mrs Smith confirmed that an application for </w:t>
      </w:r>
      <w:r w:rsidRPr="00DA402B">
        <w:rPr>
          <w:rFonts w:ascii="Bookman Old Style"/>
          <w:color w:val="auto"/>
        </w:rPr>
        <w:t>W</w:t>
      </w:r>
      <w:r w:rsidRPr="00DA402B">
        <w:rPr>
          <w:rFonts w:ascii="Bookman Old Style"/>
          <w:color w:val="auto"/>
        </w:rPr>
        <w:t xml:space="preserve">ard funding had been sent to CYC but it may be that any </w:t>
      </w:r>
      <w:r w:rsidRPr="00DA402B">
        <w:rPr>
          <w:rFonts w:ascii="Bookman Old Style"/>
          <w:color w:val="auto"/>
        </w:rPr>
        <w:t xml:space="preserve">funding would be from2016/17 budget.  The members agreed that the </w:t>
      </w:r>
      <w:r w:rsidRPr="00DA402B">
        <w:rPr>
          <w:rFonts w:ascii="Bookman Old Style"/>
          <w:color w:val="auto"/>
        </w:rPr>
        <w:t>k</w:t>
      </w:r>
      <w:r w:rsidRPr="00DA402B">
        <w:rPr>
          <w:rFonts w:ascii="Bookman Old Style"/>
          <w:color w:val="auto"/>
        </w:rPr>
        <w:t xml:space="preserve">iosk did look in a poor condition and requested the Clerk to obtain a quote for removing </w:t>
      </w:r>
      <w:r>
        <w:rPr>
          <w:rFonts w:ascii="Bookman Old Style"/>
        </w:rPr>
        <w:t>the old paint before any painting could be done.   Cllrs to advise the Clerk on any suitable contrac</w:t>
      </w:r>
      <w:r>
        <w:rPr>
          <w:rFonts w:ascii="Bookman Old Style"/>
        </w:rPr>
        <w:t xml:space="preserve">tor </w:t>
      </w:r>
      <w:r>
        <w:rPr>
          <w:rFonts w:ascii="Bookman Old Style"/>
          <w:b/>
          <w:bCs/>
        </w:rPr>
        <w:t>Resolution 131015/03</w:t>
      </w:r>
    </w:p>
    <w:p w:rsidR="00DA402B" w:rsidRDefault="00FC0755" w:rsidP="00DA402B">
      <w:pPr>
        <w:pStyle w:val="NormalWeb"/>
        <w:ind w:left="720" w:hanging="720"/>
        <w:jc w:val="both"/>
        <w:rPr>
          <w:rFonts w:ascii="Bookman Old Style"/>
          <w:b/>
          <w:bCs/>
        </w:rPr>
      </w:pPr>
      <w:r>
        <w:rPr>
          <w:rFonts w:ascii="Bookman Old Style"/>
        </w:rPr>
        <w:t>(g)</w:t>
      </w:r>
      <w:r>
        <w:rPr>
          <w:rFonts w:ascii="Bookman Old Style"/>
        </w:rPr>
        <w:tab/>
      </w:r>
      <w:r>
        <w:rPr>
          <w:rFonts w:ascii="Bookman Old Style"/>
          <w:b/>
          <w:bCs/>
        </w:rPr>
        <w:t>Christmas Trees -</w:t>
      </w:r>
      <w:r>
        <w:rPr>
          <w:rFonts w:ascii="Bookman Old Style"/>
        </w:rPr>
        <w:t xml:space="preserve">Cllr Maher updated members on the requirements for Christmas Trees and it was agreed to provide two 6ft trees to the Half Moon as they were to provide the lights.  The School </w:t>
      </w:r>
      <w:r w:rsidRPr="00DA402B">
        <w:rPr>
          <w:rFonts w:ascii="Bookman Old Style"/>
          <w:color w:val="auto"/>
        </w:rPr>
        <w:t>w</w:t>
      </w:r>
      <w:r w:rsidR="00DA402B">
        <w:rPr>
          <w:rFonts w:ascii="Bookman Old Style"/>
          <w:color w:val="auto"/>
        </w:rPr>
        <w:t>ill</w:t>
      </w:r>
      <w:r w:rsidRPr="00DA402B">
        <w:rPr>
          <w:rFonts w:ascii="Bookman Old Style"/>
          <w:color w:val="auto"/>
        </w:rPr>
        <w:t xml:space="preserve"> </w:t>
      </w:r>
      <w:r>
        <w:rPr>
          <w:rFonts w:ascii="Bookman Old Style"/>
        </w:rPr>
        <w:t>purchase their tree as it was</w:t>
      </w:r>
      <w:r>
        <w:rPr>
          <w:rFonts w:ascii="Bookman Old Style"/>
        </w:rPr>
        <w:t xml:space="preserve"> required before the end of November and the Parish Council would reimburse them.  It was agreed that Cllr Maher would source the trees at the best price with delivery and also winter flowers for the tubs.  An estimate cost of </w:t>
      </w:r>
      <w:r>
        <w:rPr>
          <w:rFonts w:hAnsi="Bookman Old Style"/>
        </w:rPr>
        <w:t>£</w:t>
      </w:r>
      <w:r>
        <w:rPr>
          <w:rFonts w:ascii="Bookman Old Style"/>
        </w:rPr>
        <w:t xml:space="preserve">650 maximum was approved </w:t>
      </w:r>
      <w:r>
        <w:rPr>
          <w:rFonts w:ascii="Bookman Old Style"/>
          <w:b/>
          <w:bCs/>
        </w:rPr>
        <w:t>Res</w:t>
      </w:r>
      <w:r>
        <w:rPr>
          <w:rFonts w:ascii="Bookman Old Style"/>
          <w:b/>
          <w:bCs/>
        </w:rPr>
        <w:t>olution 131015/04</w:t>
      </w:r>
    </w:p>
    <w:p w:rsidR="00DA402B" w:rsidRPr="00DA402B" w:rsidRDefault="00DA402B" w:rsidP="00DA402B">
      <w:pPr>
        <w:pStyle w:val="NormalWeb"/>
        <w:ind w:left="720" w:hanging="720"/>
        <w:jc w:val="both"/>
        <w:rPr>
          <w:rFonts w:ascii="Bookman Old Style"/>
          <w:b/>
          <w:bCs/>
        </w:rPr>
      </w:pPr>
    </w:p>
    <w:p w:rsidR="00EB0AC4" w:rsidRDefault="00FC0755">
      <w:pPr>
        <w:pStyle w:val="NormalWeb"/>
        <w:ind w:left="720" w:hanging="720"/>
        <w:jc w:val="both"/>
        <w:rPr>
          <w:rFonts w:ascii="Bookman Old Style"/>
        </w:rPr>
      </w:pPr>
      <w:r>
        <w:rPr>
          <w:rFonts w:ascii="Bookman Old Style"/>
        </w:rPr>
        <w:t>(h)</w:t>
      </w:r>
      <w:r>
        <w:rPr>
          <w:rFonts w:ascii="Bookman Old Style"/>
        </w:rPr>
        <w:tab/>
      </w:r>
      <w:r>
        <w:rPr>
          <w:rFonts w:ascii="Bookman Old Style"/>
          <w:b/>
          <w:bCs/>
        </w:rPr>
        <w:t xml:space="preserve">The Parish Charter </w:t>
      </w:r>
      <w:r>
        <w:rPr>
          <w:rFonts w:ascii="Bookman Old Style"/>
        </w:rPr>
        <w:t>The Clerk had not received any comments from Councillors but felt there was some updating necessary.  Cllr Marquis and the Clerk to liaise on a response.</w:t>
      </w:r>
    </w:p>
    <w:p w:rsidR="00DA402B" w:rsidRDefault="00DA402B">
      <w:pPr>
        <w:pStyle w:val="NormalWeb"/>
        <w:ind w:left="720" w:hanging="720"/>
        <w:jc w:val="both"/>
        <w:rPr>
          <w:rFonts w:ascii="Bookman Old Style" w:eastAsia="Bookman Old Style" w:hAnsi="Bookman Old Style" w:cs="Bookman Old Style"/>
        </w:rPr>
      </w:pPr>
    </w:p>
    <w:p w:rsidR="00EB0AC4" w:rsidRDefault="00DA402B" w:rsidP="00DA402B">
      <w:pPr>
        <w:pStyle w:val="NormalWeb"/>
        <w:ind w:left="720" w:hanging="720"/>
        <w:jc w:val="both"/>
        <w:rPr>
          <w:rFonts w:ascii="Bookman Old Style"/>
          <w:b/>
          <w:bCs/>
        </w:rPr>
      </w:pPr>
      <w:r w:rsidRPr="00DA402B">
        <w:rPr>
          <w:rFonts w:ascii="Bookman Old Style"/>
          <w:bCs/>
        </w:rPr>
        <w:t>(i)</w:t>
      </w:r>
      <w:r>
        <w:rPr>
          <w:rFonts w:ascii="Bookman Old Style"/>
          <w:b/>
          <w:bCs/>
        </w:rPr>
        <w:tab/>
      </w:r>
      <w:r w:rsidR="00FC0755">
        <w:rPr>
          <w:rFonts w:ascii="Bookman Old Style"/>
          <w:b/>
          <w:bCs/>
        </w:rPr>
        <w:t>Allotments -</w:t>
      </w:r>
      <w:r w:rsidR="00FC0755">
        <w:rPr>
          <w:rFonts w:ascii="Bookman Old Style"/>
        </w:rPr>
        <w:t>Cllr Chambers reported that the resident whos</w:t>
      </w:r>
      <w:r w:rsidR="00FC0755">
        <w:rPr>
          <w:rFonts w:ascii="Bookman Old Style"/>
        </w:rPr>
        <w:t xml:space="preserve">e property backs onto the bottom allotment (which is hard to let </w:t>
      </w:r>
      <w:r w:rsidR="00FC0755" w:rsidRPr="00DA402B">
        <w:rPr>
          <w:rFonts w:ascii="Bookman Old Style"/>
          <w:color w:val="auto"/>
        </w:rPr>
        <w:t xml:space="preserve">as </w:t>
      </w:r>
      <w:r w:rsidR="00FC0755" w:rsidRPr="00DA402B">
        <w:rPr>
          <w:rFonts w:ascii="Bookman Old Style"/>
          <w:color w:val="auto"/>
        </w:rPr>
        <w:t>it is</w:t>
      </w:r>
      <w:r w:rsidR="00FC0755" w:rsidRPr="00DA402B">
        <w:rPr>
          <w:rFonts w:ascii="Bookman Old Style"/>
          <w:color w:val="auto"/>
        </w:rPr>
        <w:t xml:space="preserve"> wet and shaded) would like to take it over and plant fruit trees on it.  </w:t>
      </w:r>
      <w:r w:rsidR="00FC0755" w:rsidRPr="00DA402B">
        <w:rPr>
          <w:rFonts w:ascii="Bookman Old Style"/>
          <w:color w:val="auto"/>
        </w:rPr>
        <w:t>She</w:t>
      </w:r>
      <w:r w:rsidR="00FC0755" w:rsidRPr="00DA402B">
        <w:rPr>
          <w:rFonts w:ascii="Bookman Old Style"/>
          <w:color w:val="auto"/>
        </w:rPr>
        <w:t xml:space="preserve"> </w:t>
      </w:r>
      <w:r w:rsidR="00FC0755">
        <w:rPr>
          <w:rFonts w:ascii="Bookman Old Style"/>
        </w:rPr>
        <w:t xml:space="preserve">also would like to fence it down one side.  The City of York Council Allotments Officer had been </w:t>
      </w:r>
      <w:r w:rsidR="00FC0755">
        <w:rPr>
          <w:rFonts w:ascii="Bookman Old Style"/>
        </w:rPr>
        <w:lastRenderedPageBreak/>
        <w:t>consulte</w:t>
      </w:r>
      <w:r w:rsidR="00FC0755">
        <w:rPr>
          <w:rFonts w:ascii="Bookman Old Style"/>
        </w:rPr>
        <w:t xml:space="preserve">d and had no objections.  The rental of this allotment was approved </w:t>
      </w:r>
      <w:r w:rsidR="00FC0755">
        <w:rPr>
          <w:rFonts w:ascii="Bookman Old Style"/>
          <w:b/>
          <w:bCs/>
        </w:rPr>
        <w:t>Resolution 131015/05</w:t>
      </w:r>
    </w:p>
    <w:p w:rsidR="00DA402B" w:rsidRDefault="00DA402B" w:rsidP="00DA402B">
      <w:pPr>
        <w:pStyle w:val="NormalWeb"/>
        <w:ind w:left="720" w:hanging="720"/>
        <w:jc w:val="both"/>
        <w:rPr>
          <w:rFonts w:ascii="Bookman Old Style" w:eastAsia="Bookman Old Style" w:hAnsi="Bookman Old Style" w:cs="Bookman Old Style"/>
          <w:b/>
          <w:bCs/>
        </w:rPr>
      </w:pPr>
    </w:p>
    <w:p w:rsidR="00EB0AC4" w:rsidRDefault="00FC0755">
      <w:pPr>
        <w:pStyle w:val="NormalWeb"/>
        <w:ind w:left="720" w:hanging="720"/>
        <w:jc w:val="both"/>
        <w:rPr>
          <w:rFonts w:ascii="Bookman Old Style"/>
        </w:rPr>
      </w:pPr>
      <w:r>
        <w:rPr>
          <w:rFonts w:ascii="Bookman Old Style"/>
        </w:rPr>
        <w:t>(j)</w:t>
      </w:r>
      <w:r>
        <w:rPr>
          <w:rFonts w:ascii="Bookman Old Style"/>
        </w:rPr>
        <w:tab/>
      </w:r>
      <w:r>
        <w:rPr>
          <w:rFonts w:ascii="Bookman Old Style"/>
          <w:b/>
          <w:bCs/>
        </w:rPr>
        <w:t xml:space="preserve">Autumn Newsletter </w:t>
      </w:r>
      <w:r>
        <w:rPr>
          <w:rFonts w:ascii="Bookman Old Style"/>
        </w:rPr>
        <w:t>The members approved the draft</w:t>
      </w:r>
      <w:r>
        <w:rPr>
          <w:rFonts w:ascii="Bookman Old Style"/>
        </w:rPr>
        <w:t xml:space="preserve"> with the amendment to remove</w:t>
      </w:r>
      <w:r w:rsidR="00DA402B">
        <w:rPr>
          <w:rFonts w:ascii="Bookman Old Style"/>
          <w:color w:val="FF5F5D"/>
        </w:rPr>
        <w:t xml:space="preserve"> </w:t>
      </w:r>
      <w:r>
        <w:rPr>
          <w:rFonts w:ascii="Bookman Old Style"/>
        </w:rPr>
        <w:t>Mrs Edwards from the list of Councillors,</w:t>
      </w:r>
    </w:p>
    <w:p w:rsidR="00DA402B" w:rsidRDefault="00DA402B">
      <w:pPr>
        <w:pStyle w:val="NormalWeb"/>
        <w:ind w:left="720" w:hanging="720"/>
        <w:jc w:val="both"/>
        <w:rPr>
          <w:rFonts w:ascii="Bookman Old Style" w:eastAsia="Bookman Old Style" w:hAnsi="Bookman Old Style" w:cs="Bookman Old Style"/>
          <w:color w:val="FF5F5D"/>
        </w:rPr>
      </w:pPr>
    </w:p>
    <w:p w:rsidR="00EB0AC4" w:rsidRDefault="00FC0755">
      <w:pPr>
        <w:pStyle w:val="NormalWeb"/>
        <w:ind w:left="720" w:hanging="720"/>
        <w:jc w:val="both"/>
        <w:rPr>
          <w:rFonts w:ascii="Bookman Old Style"/>
        </w:rPr>
      </w:pPr>
      <w:r>
        <w:rPr>
          <w:rFonts w:ascii="Bookman Old Style"/>
        </w:rPr>
        <w:t>(k)</w:t>
      </w:r>
      <w:r>
        <w:rPr>
          <w:rFonts w:ascii="Bookman Old Style"/>
        </w:rPr>
        <w:tab/>
      </w:r>
      <w:r>
        <w:rPr>
          <w:rFonts w:ascii="Bookman Old Style"/>
          <w:b/>
          <w:bCs/>
        </w:rPr>
        <w:t xml:space="preserve">Councillor Vacancy </w:t>
      </w:r>
      <w:r>
        <w:rPr>
          <w:rFonts w:hAnsi="Bookman Old Style"/>
          <w:b/>
          <w:bCs/>
        </w:rPr>
        <w:t>–</w:t>
      </w:r>
      <w:r>
        <w:rPr>
          <w:rFonts w:ascii="Bookman Old Style"/>
        </w:rPr>
        <w:t xml:space="preserve"> The Clerk to speak to City of York Council and post vacancy notices in the notice boards</w:t>
      </w:r>
    </w:p>
    <w:p w:rsidR="00DA402B" w:rsidRDefault="00DA402B">
      <w:pPr>
        <w:pStyle w:val="NormalWeb"/>
        <w:ind w:left="720" w:hanging="720"/>
        <w:jc w:val="both"/>
        <w:rPr>
          <w:rFonts w:ascii="Bookman Old Style" w:eastAsia="Bookman Old Style" w:hAnsi="Bookman Old Style" w:cs="Bookman Old Style"/>
        </w:rPr>
      </w:pPr>
    </w:p>
    <w:p w:rsidR="00EB0AC4" w:rsidRDefault="00FC0755">
      <w:pPr>
        <w:pStyle w:val="NormalWeb"/>
        <w:ind w:left="720" w:hanging="720"/>
        <w:jc w:val="both"/>
        <w:rPr>
          <w:rFonts w:ascii="Bookman Old Style" w:eastAsia="Bookman Old Style" w:hAnsi="Bookman Old Style" w:cs="Bookman Old Style"/>
        </w:rPr>
      </w:pPr>
      <w:r>
        <w:rPr>
          <w:rFonts w:ascii="Bookman Old Style"/>
          <w:u w:val="single"/>
        </w:rPr>
        <w:t>7.</w:t>
      </w:r>
      <w:r>
        <w:rPr>
          <w:rFonts w:ascii="Bookman Old Style"/>
          <w:u w:val="single"/>
        </w:rPr>
        <w:tab/>
        <w:t>PLANNING REPORT</w:t>
      </w:r>
      <w:r>
        <w:rPr>
          <w:rFonts w:ascii="Bookman Old Style"/>
        </w:rPr>
        <w:t xml:space="preserve"> </w:t>
      </w:r>
    </w:p>
    <w:p w:rsidR="00EB0AC4" w:rsidRDefault="00FC0755">
      <w:pPr>
        <w:pStyle w:val="NormalWeb"/>
        <w:jc w:val="both"/>
        <w:rPr>
          <w:rFonts w:ascii="Bookman Old Style"/>
          <w:b/>
          <w:bCs/>
        </w:rPr>
      </w:pPr>
      <w:r>
        <w:rPr>
          <w:rFonts w:ascii="Bookman Old Style"/>
        </w:rPr>
        <w:t>Cllr Chamber reported on the applications received, recommended responses and decisions from City of York Council.  The Counci</w:t>
      </w:r>
      <w:r>
        <w:rPr>
          <w:rFonts w:ascii="Bookman Old Style"/>
        </w:rPr>
        <w:t xml:space="preserve">l approved the recommendations made by the Planning Committee </w:t>
      </w:r>
      <w:r>
        <w:rPr>
          <w:rFonts w:ascii="Bookman Old Style"/>
          <w:b/>
          <w:bCs/>
        </w:rPr>
        <w:t>Resolution 131015/07</w:t>
      </w:r>
    </w:p>
    <w:p w:rsidR="00DA402B" w:rsidRDefault="00DA402B">
      <w:pPr>
        <w:pStyle w:val="NormalWeb"/>
        <w:jc w:val="both"/>
        <w:rPr>
          <w:rFonts w:ascii="Bookman Old Style" w:eastAsia="Bookman Old Style" w:hAnsi="Bookman Old Style" w:cs="Bookman Old Style"/>
          <w:b/>
          <w:bCs/>
        </w:rPr>
      </w:pPr>
    </w:p>
    <w:p w:rsidR="00EB0AC4" w:rsidRDefault="00FC0755">
      <w:pPr>
        <w:pStyle w:val="NormalWeb"/>
        <w:jc w:val="both"/>
        <w:rPr>
          <w:rFonts w:ascii="Bookman Old Style" w:eastAsia="Bookman Old Style" w:hAnsi="Bookman Old Style" w:cs="Bookman Old Style"/>
          <w:u w:val="single"/>
        </w:rPr>
      </w:pPr>
      <w:r>
        <w:rPr>
          <w:rFonts w:ascii="Bookman Old Style"/>
          <w:u w:val="single"/>
        </w:rPr>
        <w:t>8.</w:t>
      </w:r>
      <w:r>
        <w:rPr>
          <w:rFonts w:ascii="Bookman Old Style"/>
          <w:u w:val="single"/>
        </w:rPr>
        <w:tab/>
        <w:t>FINANCE</w:t>
      </w:r>
    </w:p>
    <w:p w:rsidR="00EB0AC4" w:rsidRDefault="00FC0755">
      <w:pPr>
        <w:pStyle w:val="NormalWeb"/>
        <w:ind w:left="720" w:hanging="720"/>
        <w:jc w:val="both"/>
        <w:rPr>
          <w:rFonts w:ascii="Bookman Old Style" w:eastAsia="Bookman Old Style" w:hAnsi="Bookman Old Style" w:cs="Bookman Old Style"/>
          <w:b/>
          <w:bCs/>
        </w:rPr>
      </w:pPr>
      <w:r>
        <w:rPr>
          <w:rFonts w:ascii="Bookman Old Style"/>
        </w:rPr>
        <w:t>(a)</w:t>
      </w:r>
      <w:r>
        <w:rPr>
          <w:rFonts w:ascii="Bookman Old Style"/>
        </w:rPr>
        <w:tab/>
        <w:t xml:space="preserve">The following invoices were approved for payment </w:t>
      </w:r>
      <w:r>
        <w:rPr>
          <w:rFonts w:ascii="Bookman Old Style"/>
          <w:b/>
          <w:bCs/>
        </w:rPr>
        <w:t>Resolution 131015/08</w:t>
      </w:r>
    </w:p>
    <w:p w:rsidR="00EB0AC4" w:rsidRDefault="00FC0755">
      <w:pPr>
        <w:pStyle w:val="Body"/>
        <w:widowControl w:val="0"/>
        <w:tabs>
          <w:tab w:val="left" w:pos="1134"/>
          <w:tab w:val="left" w:pos="1701"/>
          <w:tab w:val="decimal" w:pos="7371"/>
        </w:tabs>
        <w:spacing w:after="0" w:line="240" w:lineRule="auto"/>
        <w:ind w:left="1134" w:hanging="1134"/>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b/>
          <w:bCs/>
          <w:sz w:val="24"/>
          <w:szCs w:val="24"/>
        </w:rPr>
        <w:tab/>
      </w:r>
      <w:r>
        <w:rPr>
          <w:rFonts w:ascii="Bookman Old Style"/>
          <w:kern w:val="28"/>
          <w:sz w:val="24"/>
          <w:szCs w:val="24"/>
          <w:lang w:val="en-US"/>
        </w:rPr>
        <w:t>(i)        Clerk</w:t>
      </w:r>
      <w:r>
        <w:rPr>
          <w:rFonts w:hAnsi="Bookman Old Style"/>
          <w:kern w:val="28"/>
          <w:sz w:val="24"/>
          <w:szCs w:val="24"/>
          <w:lang w:val="en-US"/>
        </w:rPr>
        <w:t>’</w:t>
      </w:r>
      <w:r>
        <w:rPr>
          <w:rFonts w:ascii="Bookman Old Style"/>
          <w:kern w:val="28"/>
          <w:sz w:val="24"/>
          <w:szCs w:val="24"/>
          <w:lang w:val="en-US"/>
        </w:rPr>
        <w:t>s salary</w:t>
      </w:r>
      <w:r>
        <w:rPr>
          <w:rFonts w:ascii="Bookman Old Style"/>
          <w:kern w:val="28"/>
          <w:sz w:val="24"/>
          <w:szCs w:val="24"/>
          <w:lang w:val="en-US"/>
        </w:rPr>
        <w:tab/>
      </w:r>
      <w:r>
        <w:rPr>
          <w:rFonts w:hAnsi="Bookman Old Style"/>
          <w:kern w:val="28"/>
          <w:sz w:val="24"/>
          <w:szCs w:val="24"/>
          <w:lang w:val="en-US"/>
        </w:rPr>
        <w:t>£</w:t>
      </w:r>
      <w:r>
        <w:rPr>
          <w:rFonts w:hAnsi="Bookman Old Style"/>
          <w:kern w:val="28"/>
          <w:sz w:val="24"/>
          <w:szCs w:val="24"/>
          <w:lang w:val="en-US"/>
        </w:rPr>
        <w:tab/>
      </w:r>
      <w:r>
        <w:rPr>
          <w:rFonts w:ascii="Bookman Old Style"/>
          <w:kern w:val="28"/>
          <w:sz w:val="24"/>
          <w:szCs w:val="24"/>
          <w:lang w:val="en-US"/>
        </w:rPr>
        <w:t>SO</w:t>
      </w:r>
    </w:p>
    <w:p w:rsidR="00EB0AC4" w:rsidRDefault="00FC0755">
      <w:pPr>
        <w:pStyle w:val="Body"/>
        <w:widowControl w:val="0"/>
        <w:tabs>
          <w:tab w:val="left" w:pos="1134"/>
          <w:tab w:val="decimal" w:pos="7371"/>
        </w:tabs>
        <w:spacing w:after="0" w:line="240" w:lineRule="auto"/>
        <w:ind w:left="993"/>
        <w:jc w:val="both"/>
        <w:rPr>
          <w:rFonts w:ascii="Bookman Old Style" w:eastAsia="Bookman Old Style" w:hAnsi="Bookman Old Style" w:cs="Bookman Old Style"/>
          <w:kern w:val="28"/>
          <w:sz w:val="24"/>
          <w:szCs w:val="24"/>
          <w:lang w:val="en-US"/>
        </w:rPr>
      </w:pPr>
      <w:r>
        <w:rPr>
          <w:rFonts w:ascii="Bookman Old Style"/>
          <w:kern w:val="28"/>
          <w:sz w:val="24"/>
          <w:szCs w:val="24"/>
          <w:lang w:val="en-US"/>
        </w:rPr>
        <w:t xml:space="preserve">  (ii)        Talktalk mobile</w:t>
      </w:r>
      <w:r>
        <w:rPr>
          <w:rFonts w:ascii="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7.50</w:t>
      </w:r>
      <w:r>
        <w:rPr>
          <w:rFonts w:ascii="Bookman Old Style"/>
          <w:kern w:val="28"/>
          <w:sz w:val="24"/>
          <w:szCs w:val="24"/>
          <w:lang w:val="en-US"/>
        </w:rPr>
        <w:tab/>
        <w:t>DD</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 xml:space="preserve">(iii)       Rob </w:t>
      </w:r>
      <w:r>
        <w:rPr>
          <w:rFonts w:ascii="Bookman Old Style" w:eastAsia="Bookman Old Style" w:hAnsi="Bookman Old Style" w:cs="Bookman Old Style"/>
          <w:kern w:val="28"/>
          <w:sz w:val="24"/>
          <w:szCs w:val="24"/>
          <w:lang w:val="en-US"/>
        </w:rPr>
        <w:t xml:space="preserve">Cartmell grass cutting </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591.00</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(iv)       Rob Cartmell cemetery maintenance</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425.00</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(v)        Neil Jackson Joinery</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87.50</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(vi)      Annual Grant to St Marys Church</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500.00</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(vii)     Annual contribution to Outreach</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400.00</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 xml:space="preserve">(viii)    Royal British </w:t>
      </w:r>
      <w:r>
        <w:rPr>
          <w:rFonts w:ascii="Bookman Old Style" w:eastAsia="Bookman Old Style" w:hAnsi="Bookman Old Style" w:cs="Bookman Old Style"/>
          <w:kern w:val="28"/>
          <w:sz w:val="24"/>
          <w:szCs w:val="24"/>
          <w:lang w:val="en-US"/>
        </w:rPr>
        <w:t>Legion wreath</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50.00</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(ix)      Came &amp; Co Insurance renewal</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1,423.75</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(x)       Playdale provision of replacement gate</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488.40   S106</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(xi)      Bulbs etc for cemetery</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22.97</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(xii)     Mr J Chapman expenses</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45.63</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(xiii)     Staples</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29.56    DD</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 xml:space="preserve">(xiv) </w:t>
      </w:r>
      <w:r>
        <w:rPr>
          <w:rFonts w:ascii="Bookman Old Style" w:eastAsia="Bookman Old Style" w:hAnsi="Bookman Old Style" w:cs="Bookman Old Style"/>
          <w:kern w:val="28"/>
          <w:sz w:val="24"/>
          <w:szCs w:val="24"/>
          <w:lang w:val="en-US"/>
        </w:rPr>
        <w:t xml:space="preserve">    Village Hall hire</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326.75</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(xv)       Martins Skip Hire</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198.00</w:t>
      </w:r>
    </w:p>
    <w:p w:rsidR="00EB0AC4" w:rsidRDefault="00FC0755">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(xvi)      Stoneplan</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27.90</w:t>
      </w:r>
    </w:p>
    <w:p w:rsidR="00EB0AC4" w:rsidRDefault="00EB0AC4">
      <w:pPr>
        <w:pStyle w:val="Body"/>
        <w:widowControl w:val="0"/>
        <w:tabs>
          <w:tab w:val="left" w:pos="1134"/>
          <w:tab w:val="decimal" w:pos="7371"/>
        </w:tabs>
        <w:spacing w:after="0" w:line="240" w:lineRule="auto"/>
        <w:jc w:val="both"/>
        <w:rPr>
          <w:rFonts w:ascii="Bookman Old Style" w:eastAsia="Bookman Old Style" w:hAnsi="Bookman Old Style" w:cs="Bookman Old Style"/>
          <w:kern w:val="28"/>
          <w:sz w:val="24"/>
          <w:szCs w:val="24"/>
          <w:lang w:val="en-US"/>
        </w:rPr>
      </w:pPr>
    </w:p>
    <w:p w:rsidR="00EB0AC4" w:rsidRDefault="00FC0755">
      <w:pPr>
        <w:pStyle w:val="Body"/>
        <w:widowControl w:val="0"/>
        <w:tabs>
          <w:tab w:val="decimal" w:pos="7371"/>
        </w:tabs>
        <w:spacing w:after="0" w:line="240" w:lineRule="auto"/>
        <w:ind w:left="1134" w:hanging="1134"/>
        <w:jc w:val="both"/>
        <w:rPr>
          <w:rFonts w:ascii="Bookman Old Style" w:eastAsia="Bookman Old Style" w:hAnsi="Bookman Old Style" w:cs="Bookman Old Style"/>
          <w:kern w:val="28"/>
          <w:sz w:val="24"/>
          <w:szCs w:val="24"/>
          <w:lang w:val="en-US"/>
        </w:rPr>
      </w:pPr>
      <w:r>
        <w:rPr>
          <w:rFonts w:ascii="Bookman Old Style"/>
          <w:kern w:val="28"/>
          <w:sz w:val="24"/>
          <w:szCs w:val="24"/>
          <w:lang w:val="en-US"/>
        </w:rPr>
        <w:t xml:space="preserve">(b)         </w:t>
      </w:r>
      <w:r>
        <w:rPr>
          <w:rFonts w:ascii="Bookman Old Style"/>
          <w:kern w:val="28"/>
          <w:sz w:val="24"/>
          <w:szCs w:val="24"/>
          <w:u w:val="single"/>
          <w:lang w:val="en-US"/>
        </w:rPr>
        <w:t>Receipts</w:t>
      </w:r>
    </w:p>
    <w:p w:rsidR="00EB0AC4" w:rsidRDefault="00FC0755">
      <w:pPr>
        <w:pStyle w:val="Body"/>
        <w:widowControl w:val="0"/>
        <w:tabs>
          <w:tab w:val="left" w:pos="1134"/>
          <w:tab w:val="decimal" w:pos="7371"/>
        </w:tabs>
        <w:spacing w:after="0" w:line="240" w:lineRule="auto"/>
        <w:ind w:left="1134" w:hanging="1134"/>
        <w:jc w:val="both"/>
        <w:rPr>
          <w:rFonts w:ascii="Bookman Old Style" w:eastAsia="Bookman Old Style" w:hAnsi="Bookman Old Style" w:cs="Bookman Old Style"/>
          <w:kern w:val="28"/>
          <w:sz w:val="24"/>
          <w:szCs w:val="24"/>
          <w:lang w:val="en-US"/>
        </w:rPr>
      </w:pPr>
      <w:r>
        <w:rPr>
          <w:rFonts w:ascii="Bookman Old Style" w:eastAsia="Bookman Old Style" w:hAnsi="Bookman Old Style" w:cs="Bookman Old Style"/>
          <w:kern w:val="28"/>
          <w:sz w:val="24"/>
          <w:szCs w:val="24"/>
          <w:lang w:val="en-US"/>
        </w:rPr>
        <w:tab/>
        <w:t>Cemetery</w:t>
      </w:r>
      <w:r>
        <w:rPr>
          <w:rFonts w:ascii="Bookman Old Style" w:eastAsia="Bookman Old Style" w:hAnsi="Bookman Old Style" w:cs="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165.00</w:t>
      </w:r>
    </w:p>
    <w:p w:rsidR="00EB0AC4" w:rsidRDefault="00FC0755">
      <w:pPr>
        <w:pStyle w:val="Body"/>
        <w:widowControl w:val="0"/>
        <w:tabs>
          <w:tab w:val="left" w:pos="1134"/>
          <w:tab w:val="decimal" w:pos="7371"/>
        </w:tabs>
        <w:spacing w:after="0" w:line="240" w:lineRule="auto"/>
        <w:ind w:left="1134" w:hanging="1134"/>
        <w:jc w:val="both"/>
        <w:rPr>
          <w:rFonts w:ascii="Bookman Old Style" w:eastAsia="Bookman Old Style" w:hAnsi="Bookman Old Style" w:cs="Bookman Old Style"/>
          <w:kern w:val="28"/>
          <w:sz w:val="24"/>
          <w:szCs w:val="24"/>
          <w:lang w:val="en-US"/>
        </w:rPr>
      </w:pPr>
      <w:r>
        <w:rPr>
          <w:rFonts w:ascii="Bookman Old Style"/>
          <w:kern w:val="28"/>
          <w:sz w:val="24"/>
          <w:szCs w:val="24"/>
          <w:lang w:val="en-US"/>
        </w:rPr>
        <w:t xml:space="preserve">               Precept</w:t>
      </w:r>
      <w:r>
        <w:rPr>
          <w:rFonts w:ascii="Bookman Old Style"/>
          <w:kern w:val="28"/>
          <w:sz w:val="24"/>
          <w:szCs w:val="24"/>
          <w:lang w:val="en-US"/>
        </w:rPr>
        <w:tab/>
      </w:r>
      <w:r>
        <w:rPr>
          <w:rFonts w:hAnsi="Bookman Old Style"/>
          <w:kern w:val="28"/>
          <w:sz w:val="24"/>
          <w:szCs w:val="24"/>
          <w:lang w:val="en-US"/>
        </w:rPr>
        <w:t>£</w:t>
      </w:r>
      <w:r>
        <w:rPr>
          <w:rFonts w:ascii="Bookman Old Style"/>
          <w:kern w:val="28"/>
          <w:sz w:val="24"/>
          <w:szCs w:val="24"/>
          <w:lang w:val="en-US"/>
        </w:rPr>
        <w:t>18,000.00</w:t>
      </w:r>
    </w:p>
    <w:p w:rsidR="00EB0AC4" w:rsidRDefault="00FC0755">
      <w:pPr>
        <w:pStyle w:val="Body"/>
        <w:widowControl w:val="0"/>
        <w:tabs>
          <w:tab w:val="left" w:pos="1134"/>
          <w:tab w:val="decimal" w:pos="7371"/>
        </w:tabs>
        <w:spacing w:after="0" w:line="240" w:lineRule="auto"/>
        <w:ind w:left="1134" w:hanging="1134"/>
        <w:jc w:val="both"/>
        <w:rPr>
          <w:rFonts w:ascii="Bookman Old Style" w:eastAsia="Bookman Old Style" w:hAnsi="Bookman Old Style" w:cs="Bookman Old Style"/>
          <w:kern w:val="28"/>
          <w:sz w:val="24"/>
          <w:szCs w:val="24"/>
          <w:lang w:val="en-US"/>
        </w:rPr>
      </w:pPr>
      <w:r>
        <w:rPr>
          <w:rFonts w:ascii="Bookman Old Style"/>
          <w:kern w:val="28"/>
          <w:sz w:val="24"/>
          <w:szCs w:val="24"/>
          <w:lang w:val="en-US"/>
        </w:rPr>
        <w:t xml:space="preserve">     </w:t>
      </w:r>
    </w:p>
    <w:p w:rsidR="00EB0AC4" w:rsidRDefault="00FC0755">
      <w:pPr>
        <w:pStyle w:val="Body"/>
        <w:widowControl w:val="0"/>
        <w:tabs>
          <w:tab w:val="decimal" w:pos="7088"/>
        </w:tabs>
        <w:spacing w:after="0" w:line="240" w:lineRule="auto"/>
        <w:ind w:left="1134" w:hanging="1134"/>
        <w:jc w:val="both"/>
        <w:rPr>
          <w:rFonts w:ascii="Bookman Old Style" w:eastAsia="Bookman Old Style" w:hAnsi="Bookman Old Style" w:cs="Bookman Old Style"/>
          <w:kern w:val="28"/>
          <w:sz w:val="24"/>
          <w:szCs w:val="24"/>
          <w:u w:val="single"/>
          <w:lang w:val="en-US"/>
        </w:rPr>
      </w:pPr>
      <w:r>
        <w:rPr>
          <w:rFonts w:ascii="Bookman Old Style"/>
          <w:kern w:val="28"/>
          <w:sz w:val="24"/>
          <w:szCs w:val="24"/>
          <w:lang w:val="en-US"/>
        </w:rPr>
        <w:t xml:space="preserve">(c)   </w:t>
      </w:r>
      <w:r>
        <w:rPr>
          <w:rFonts w:ascii="Bookman Old Style"/>
          <w:kern w:val="28"/>
          <w:sz w:val="24"/>
          <w:szCs w:val="24"/>
          <w:lang w:val="en-US"/>
        </w:rPr>
        <w:tab/>
      </w:r>
      <w:r>
        <w:rPr>
          <w:rFonts w:ascii="Bookman Old Style"/>
          <w:kern w:val="28"/>
          <w:sz w:val="24"/>
          <w:szCs w:val="24"/>
          <w:u w:val="single"/>
          <w:lang w:val="en-US"/>
        </w:rPr>
        <w:t>Account Balances:</w:t>
      </w:r>
    </w:p>
    <w:p w:rsidR="00EB0AC4" w:rsidRDefault="00FC0755">
      <w:pPr>
        <w:pStyle w:val="Body"/>
        <w:tabs>
          <w:tab w:val="decimal" w:pos="7088"/>
          <w:tab w:val="decimal" w:pos="7371"/>
        </w:tabs>
        <w:spacing w:after="0" w:line="240" w:lineRule="auto"/>
        <w:ind w:left="851" w:hanging="85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p>
    <w:p w:rsidR="00EB0AC4" w:rsidRDefault="00FC0755">
      <w:pPr>
        <w:pStyle w:val="Body"/>
        <w:tabs>
          <w:tab w:val="left" w:pos="993"/>
          <w:tab w:val="decimal" w:pos="7088"/>
          <w:tab w:val="decimal" w:pos="7371"/>
        </w:tabs>
        <w:spacing w:after="0" w:line="240" w:lineRule="auto"/>
        <w:ind w:left="1134" w:hanging="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ab/>
      </w:r>
      <w:r>
        <w:rPr>
          <w:rFonts w:ascii="Bookman Old Style" w:eastAsia="Bookman Old Style" w:hAnsi="Bookman Old Style" w:cs="Bookman Old Style"/>
          <w:sz w:val="24"/>
          <w:szCs w:val="24"/>
          <w:lang w:val="en-US"/>
        </w:rPr>
        <w:tab/>
        <w:t>Treasurers Account</w:t>
      </w:r>
      <w:r>
        <w:rPr>
          <w:rFonts w:ascii="Bookman Old Style" w:eastAsia="Bookman Old Style" w:hAnsi="Bookman Old Style" w:cs="Bookman Old Style"/>
          <w:sz w:val="24"/>
          <w:szCs w:val="24"/>
          <w:lang w:val="en-US"/>
        </w:rPr>
        <w:tab/>
      </w:r>
      <w:r>
        <w:rPr>
          <w:rFonts w:hAnsi="Bookman Old Style"/>
          <w:sz w:val="24"/>
          <w:szCs w:val="24"/>
          <w:lang w:val="en-US"/>
        </w:rPr>
        <w:t>£</w:t>
      </w:r>
      <w:r>
        <w:rPr>
          <w:rFonts w:ascii="Bookman Old Style"/>
          <w:sz w:val="24"/>
          <w:szCs w:val="24"/>
        </w:rPr>
        <w:t>20,560.96</w:t>
      </w:r>
    </w:p>
    <w:p w:rsidR="00EB0AC4" w:rsidRDefault="00FC0755">
      <w:pPr>
        <w:pStyle w:val="Body"/>
        <w:tabs>
          <w:tab w:val="decimal" w:pos="7088"/>
          <w:tab w:val="decimal" w:pos="7371"/>
        </w:tabs>
        <w:spacing w:after="0" w:line="240" w:lineRule="auto"/>
        <w:ind w:left="1134" w:hanging="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ab/>
        <w:t>Cemetery Account</w:t>
      </w:r>
      <w:r>
        <w:rPr>
          <w:rFonts w:ascii="Bookman Old Style" w:eastAsia="Bookman Old Style" w:hAnsi="Bookman Old Style" w:cs="Bookman Old Style"/>
          <w:sz w:val="24"/>
          <w:szCs w:val="24"/>
          <w:lang w:val="en-US"/>
        </w:rPr>
        <w:tab/>
      </w:r>
      <w:r>
        <w:rPr>
          <w:rFonts w:hAnsi="Bookman Old Style"/>
          <w:sz w:val="24"/>
          <w:szCs w:val="24"/>
          <w:lang w:val="en-US"/>
        </w:rPr>
        <w:t>£</w:t>
      </w:r>
      <w:r>
        <w:rPr>
          <w:rFonts w:ascii="Bookman Old Style"/>
          <w:sz w:val="24"/>
          <w:szCs w:val="24"/>
        </w:rPr>
        <w:t>8,075.55</w:t>
      </w:r>
    </w:p>
    <w:p w:rsidR="00EB0AC4" w:rsidRDefault="00FC0755">
      <w:pPr>
        <w:pStyle w:val="Body"/>
        <w:tabs>
          <w:tab w:val="decimal" w:pos="7088"/>
          <w:tab w:val="decimal" w:pos="7371"/>
        </w:tabs>
        <w:spacing w:after="0" w:line="240" w:lineRule="auto"/>
        <w:ind w:left="1134" w:hanging="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ab/>
        <w:t>Contingency Account</w:t>
      </w:r>
      <w:r>
        <w:rPr>
          <w:rFonts w:ascii="Bookman Old Style" w:eastAsia="Bookman Old Style" w:hAnsi="Bookman Old Style" w:cs="Bookman Old Style"/>
          <w:sz w:val="24"/>
          <w:szCs w:val="24"/>
          <w:lang w:val="en-US"/>
        </w:rPr>
        <w:tab/>
      </w:r>
      <w:r>
        <w:rPr>
          <w:rFonts w:hAnsi="Bookman Old Style"/>
          <w:sz w:val="24"/>
          <w:szCs w:val="24"/>
          <w:lang w:val="en-US"/>
        </w:rPr>
        <w:t>£</w:t>
      </w:r>
      <w:r>
        <w:rPr>
          <w:rFonts w:ascii="Bookman Old Style"/>
          <w:sz w:val="24"/>
          <w:szCs w:val="24"/>
          <w:lang w:val="nl-NL"/>
        </w:rPr>
        <w:t>29,057.26 + 15,000 bond</w:t>
      </w:r>
    </w:p>
    <w:p w:rsidR="00EB0AC4" w:rsidRDefault="00FC0755">
      <w:pPr>
        <w:pStyle w:val="Body"/>
        <w:tabs>
          <w:tab w:val="decimal" w:pos="7088"/>
          <w:tab w:val="decimal" w:pos="7371"/>
        </w:tabs>
        <w:spacing w:after="0" w:line="240" w:lineRule="auto"/>
        <w:ind w:left="1134" w:hanging="85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lang w:val="en-US"/>
        </w:rPr>
        <w:tab/>
        <w:t>Premium Account</w:t>
      </w:r>
      <w:r>
        <w:rPr>
          <w:rFonts w:ascii="Bookman Old Style" w:eastAsia="Bookman Old Style" w:hAnsi="Bookman Old Style" w:cs="Bookman Old Style"/>
          <w:sz w:val="24"/>
          <w:szCs w:val="24"/>
          <w:lang w:val="en-US"/>
        </w:rPr>
        <w:tab/>
      </w:r>
      <w:r>
        <w:rPr>
          <w:rFonts w:hAnsi="Bookman Old Style"/>
          <w:sz w:val="24"/>
          <w:szCs w:val="24"/>
          <w:lang w:val="en-US"/>
        </w:rPr>
        <w:t>£</w:t>
      </w:r>
      <w:r>
        <w:rPr>
          <w:rFonts w:ascii="Bookman Old Style"/>
          <w:sz w:val="24"/>
          <w:szCs w:val="24"/>
          <w:lang w:val="nl-NL"/>
        </w:rPr>
        <w:t>18,348.86 + 10,000 bond</w:t>
      </w:r>
    </w:p>
    <w:p w:rsidR="00EB0AC4" w:rsidRDefault="00EB0AC4">
      <w:pPr>
        <w:pStyle w:val="Body"/>
        <w:tabs>
          <w:tab w:val="decimal" w:pos="7088"/>
          <w:tab w:val="decimal" w:pos="7371"/>
        </w:tabs>
        <w:spacing w:after="0" w:line="240" w:lineRule="auto"/>
        <w:ind w:left="1134" w:hanging="851"/>
        <w:jc w:val="both"/>
        <w:rPr>
          <w:rFonts w:ascii="Bookman Old Style" w:eastAsia="Bookman Old Style" w:hAnsi="Bookman Old Style" w:cs="Bookman Old Style"/>
          <w:sz w:val="24"/>
          <w:szCs w:val="24"/>
        </w:rPr>
      </w:pPr>
    </w:p>
    <w:p w:rsidR="00EB0AC4" w:rsidRDefault="00FC0755">
      <w:pPr>
        <w:pStyle w:val="Body"/>
        <w:tabs>
          <w:tab w:val="decimal" w:pos="7088"/>
          <w:tab w:val="decimal" w:pos="7371"/>
        </w:tabs>
        <w:spacing w:after="0" w:line="240" w:lineRule="auto"/>
        <w:ind w:left="1134" w:hanging="1134"/>
        <w:jc w:val="both"/>
        <w:rPr>
          <w:rFonts w:ascii="Bookman Old Style" w:eastAsia="Bookman Old Style" w:hAnsi="Bookman Old Style" w:cs="Bookman Old Style"/>
          <w:b/>
          <w:bCs/>
          <w:sz w:val="24"/>
          <w:szCs w:val="24"/>
        </w:rPr>
      </w:pPr>
      <w:r>
        <w:rPr>
          <w:rFonts w:ascii="Bookman Old Style"/>
          <w:sz w:val="24"/>
          <w:szCs w:val="24"/>
          <w:lang w:val="en-US"/>
        </w:rPr>
        <w:t>(d)</w:t>
      </w:r>
      <w:r>
        <w:rPr>
          <w:rFonts w:ascii="Bookman Old Style"/>
          <w:sz w:val="24"/>
          <w:szCs w:val="24"/>
          <w:lang w:val="en-US"/>
        </w:rPr>
        <w:tab/>
        <w:t>The half yearly report from the internal auditor had been circulated together with the audit plan.  The Audit plan for 2015/16 was approved. A vote of tha</w:t>
      </w:r>
      <w:r>
        <w:rPr>
          <w:rFonts w:ascii="Bookman Old Style"/>
          <w:sz w:val="24"/>
          <w:szCs w:val="24"/>
          <w:lang w:val="en-US"/>
        </w:rPr>
        <w:t xml:space="preserve">nks was given to the Clerk for her diligent book-keeping </w:t>
      </w:r>
      <w:r>
        <w:rPr>
          <w:rFonts w:ascii="Bookman Old Style"/>
          <w:b/>
          <w:bCs/>
          <w:sz w:val="24"/>
          <w:szCs w:val="24"/>
          <w:lang w:val="en-US"/>
        </w:rPr>
        <w:t>Resolution 131015/09</w:t>
      </w:r>
    </w:p>
    <w:p w:rsidR="00EB0AC4" w:rsidRDefault="00EB0AC4">
      <w:pPr>
        <w:pStyle w:val="Body"/>
        <w:tabs>
          <w:tab w:val="decimal" w:pos="7088"/>
          <w:tab w:val="decimal" w:pos="7371"/>
        </w:tabs>
        <w:spacing w:after="0" w:line="240" w:lineRule="auto"/>
        <w:ind w:left="1134" w:hanging="1134"/>
        <w:jc w:val="both"/>
        <w:rPr>
          <w:rFonts w:ascii="Bookman Old Style" w:eastAsia="Bookman Old Style" w:hAnsi="Bookman Old Style" w:cs="Bookman Old Style"/>
          <w:sz w:val="24"/>
          <w:szCs w:val="24"/>
        </w:rPr>
      </w:pPr>
    </w:p>
    <w:p w:rsidR="00EB0AC4" w:rsidRPr="00DA402B" w:rsidRDefault="00FC0755">
      <w:pPr>
        <w:pStyle w:val="Body"/>
        <w:widowControl w:val="0"/>
        <w:tabs>
          <w:tab w:val="left" w:pos="1134"/>
          <w:tab w:val="left" w:pos="1701"/>
          <w:tab w:val="decimal" w:pos="7371"/>
        </w:tabs>
        <w:spacing w:after="0" w:line="240" w:lineRule="auto"/>
        <w:ind w:left="1134" w:hanging="1134"/>
        <w:jc w:val="both"/>
        <w:rPr>
          <w:rFonts w:ascii="Bookman Old Style" w:eastAsia="Bookman Old Style" w:hAnsi="Bookman Old Style" w:cs="Bookman Old Style"/>
          <w:color w:val="auto"/>
          <w:sz w:val="24"/>
          <w:szCs w:val="24"/>
        </w:rPr>
      </w:pPr>
      <w:r>
        <w:rPr>
          <w:rFonts w:ascii="Bookman Old Style"/>
          <w:sz w:val="24"/>
          <w:szCs w:val="24"/>
          <w:lang w:val="en-US"/>
        </w:rPr>
        <w:t>(e)</w:t>
      </w:r>
      <w:r>
        <w:rPr>
          <w:rFonts w:ascii="Bookman Old Style"/>
          <w:sz w:val="24"/>
          <w:szCs w:val="24"/>
          <w:lang w:val="en-US"/>
        </w:rPr>
        <w:tab/>
      </w:r>
      <w:r w:rsidRPr="00DA402B">
        <w:rPr>
          <w:rFonts w:ascii="Bookman Old Style"/>
          <w:color w:val="auto"/>
          <w:sz w:val="24"/>
          <w:szCs w:val="24"/>
          <w:lang w:val="en-US"/>
        </w:rPr>
        <w:t xml:space="preserve">Cllr Chambers reported that, </w:t>
      </w:r>
      <w:r w:rsidRPr="00DA402B">
        <w:rPr>
          <w:rFonts w:ascii="Bookman Old Style"/>
          <w:color w:val="auto"/>
          <w:sz w:val="24"/>
          <w:szCs w:val="24"/>
          <w:lang w:val="en-US"/>
        </w:rPr>
        <w:t>so far as this and almost all other York</w:t>
      </w:r>
      <w:r w:rsidRPr="00DA402B">
        <w:rPr>
          <w:rFonts w:ascii="Bookman Old Style"/>
          <w:color w:val="auto"/>
          <w:sz w:val="24"/>
          <w:szCs w:val="24"/>
          <w:lang w:val="en-US"/>
        </w:rPr>
        <w:t xml:space="preserve"> </w:t>
      </w:r>
      <w:r w:rsidRPr="00DA402B">
        <w:rPr>
          <w:rFonts w:ascii="Bookman Old Style"/>
          <w:color w:val="auto"/>
          <w:sz w:val="24"/>
          <w:szCs w:val="24"/>
          <w:lang w:val="en-US"/>
        </w:rPr>
        <w:t>Parish Councils</w:t>
      </w:r>
      <w:r w:rsidRPr="00DA402B">
        <w:rPr>
          <w:rFonts w:ascii="Bookman Old Style"/>
          <w:color w:val="auto"/>
          <w:sz w:val="24"/>
          <w:szCs w:val="24"/>
          <w:lang w:val="en-US"/>
        </w:rPr>
        <w:t xml:space="preserve"> are concerned, with regard to S 106, it was business as before until </w:t>
      </w:r>
      <w:r w:rsidRPr="00DA402B">
        <w:rPr>
          <w:rFonts w:ascii="Bookman Old Style"/>
          <w:color w:val="auto"/>
          <w:sz w:val="24"/>
          <w:szCs w:val="24"/>
          <w:lang w:val="en-US"/>
        </w:rPr>
        <w:t>formally</w:t>
      </w:r>
      <w:r w:rsidRPr="00DA402B">
        <w:rPr>
          <w:rFonts w:ascii="Bookman Old Style"/>
          <w:color w:val="auto"/>
          <w:sz w:val="24"/>
          <w:szCs w:val="24"/>
          <w:lang w:val="en-US"/>
        </w:rPr>
        <w:t xml:space="preserve"> notified </w:t>
      </w:r>
      <w:r w:rsidRPr="00DA402B">
        <w:rPr>
          <w:rFonts w:ascii="Bookman Old Style"/>
          <w:color w:val="auto"/>
          <w:sz w:val="24"/>
          <w:szCs w:val="24"/>
          <w:lang w:val="en-US"/>
        </w:rPr>
        <w:t>differently</w:t>
      </w:r>
      <w:r w:rsidRPr="00DA402B">
        <w:rPr>
          <w:rFonts w:ascii="Bookman Old Style"/>
          <w:color w:val="auto"/>
          <w:sz w:val="24"/>
          <w:szCs w:val="24"/>
          <w:lang w:val="en-US"/>
        </w:rPr>
        <w:t>.</w:t>
      </w:r>
      <w:r w:rsidRPr="00DA402B">
        <w:rPr>
          <w:rFonts w:ascii="Bookman Old Style"/>
          <w:color w:val="auto"/>
          <w:sz w:val="24"/>
          <w:szCs w:val="24"/>
        </w:rPr>
        <w:t xml:space="preserve"> </w:t>
      </w:r>
    </w:p>
    <w:p w:rsidR="00EB0AC4" w:rsidRPr="00DA402B" w:rsidRDefault="00EB0AC4">
      <w:pPr>
        <w:pStyle w:val="Body"/>
        <w:widowControl w:val="0"/>
        <w:tabs>
          <w:tab w:val="left" w:pos="1134"/>
          <w:tab w:val="left" w:pos="1701"/>
          <w:tab w:val="decimal" w:pos="7371"/>
        </w:tabs>
        <w:spacing w:after="0" w:line="240" w:lineRule="auto"/>
        <w:ind w:left="1134" w:hanging="1134"/>
        <w:jc w:val="both"/>
        <w:rPr>
          <w:rFonts w:ascii="Bookman Old Style" w:eastAsia="Bookman Old Style" w:hAnsi="Bookman Old Style" w:cs="Bookman Old Style"/>
          <w:color w:val="auto"/>
          <w:sz w:val="24"/>
          <w:szCs w:val="24"/>
        </w:rPr>
      </w:pPr>
    </w:p>
    <w:p w:rsidR="00EB0AC4" w:rsidRDefault="00FC0755">
      <w:pPr>
        <w:pStyle w:val="Body"/>
        <w:widowControl w:val="0"/>
        <w:spacing w:line="240" w:lineRule="auto"/>
        <w:ind w:left="720" w:hanging="720"/>
        <w:rPr>
          <w:rFonts w:ascii="Bookman Old Style" w:eastAsia="Bookman Old Style" w:hAnsi="Bookman Old Style" w:cs="Bookman Old Style"/>
          <w:u w:val="single"/>
        </w:rPr>
      </w:pPr>
      <w:r>
        <w:rPr>
          <w:rFonts w:ascii="Bookman Old Style"/>
          <w:u w:val="single"/>
        </w:rPr>
        <w:t>9.</w:t>
      </w:r>
      <w:r>
        <w:rPr>
          <w:rFonts w:ascii="Bookman Old Style"/>
          <w:u w:val="single"/>
        </w:rPr>
        <w:tab/>
        <w:t>CORRESPONDENCE</w:t>
      </w:r>
    </w:p>
    <w:p w:rsidR="00EB0AC4" w:rsidRDefault="00FC0755">
      <w:pPr>
        <w:pStyle w:val="NoSpacing"/>
        <w:ind w:left="720" w:hanging="720"/>
        <w:jc w:val="both"/>
        <w:rPr>
          <w:rFonts w:ascii="Bookman Old Style" w:eastAsia="Bookman Old Style" w:hAnsi="Bookman Old Style" w:cs="Bookman Old Style"/>
          <w:sz w:val="24"/>
          <w:szCs w:val="24"/>
        </w:rPr>
      </w:pPr>
      <w:r>
        <w:rPr>
          <w:rFonts w:ascii="Bookman Old Style"/>
          <w:sz w:val="24"/>
          <w:szCs w:val="24"/>
        </w:rPr>
        <w:t>(a)</w:t>
      </w:r>
      <w:r>
        <w:rPr>
          <w:rFonts w:ascii="Bookman Old Style"/>
          <w:sz w:val="24"/>
          <w:szCs w:val="24"/>
        </w:rPr>
        <w:tab/>
      </w:r>
      <w:r w:rsidRPr="00DA402B">
        <w:rPr>
          <w:rFonts w:ascii="Bookman Old Style"/>
          <w:color w:val="auto"/>
          <w:sz w:val="24"/>
          <w:szCs w:val="24"/>
        </w:rPr>
        <w:t>A letter</w:t>
      </w:r>
      <w:r w:rsidRPr="00DA402B">
        <w:rPr>
          <w:rFonts w:ascii="Bookman Old Style"/>
          <w:color w:val="auto"/>
          <w:sz w:val="24"/>
          <w:szCs w:val="24"/>
        </w:rPr>
        <w:t xml:space="preserve"> from Mr Andrew Bolton of Heathfield, Lords Moor Lane had been received, together with supporting information to request permission to extend the block paving of his driveway onto part of the pathway that is presently in poor repair and under the tenancy o</w:t>
      </w:r>
      <w:r w:rsidRPr="00DA402B">
        <w:rPr>
          <w:rFonts w:ascii="Bookman Old Style"/>
          <w:color w:val="auto"/>
          <w:sz w:val="24"/>
          <w:szCs w:val="24"/>
        </w:rPr>
        <w:t xml:space="preserve">f the Parish Council.  Mr Bolton </w:t>
      </w:r>
      <w:r w:rsidRPr="00DA402B">
        <w:rPr>
          <w:rFonts w:ascii="Bookman Old Style"/>
          <w:color w:val="auto"/>
          <w:sz w:val="24"/>
          <w:szCs w:val="24"/>
        </w:rPr>
        <w:t>was present and</w:t>
      </w:r>
      <w:r w:rsidRPr="00DA402B">
        <w:rPr>
          <w:rFonts w:ascii="Bookman Old Style"/>
          <w:color w:val="auto"/>
          <w:sz w:val="24"/>
          <w:szCs w:val="24"/>
        </w:rPr>
        <w:t xml:space="preserve"> answered questions from Councillors who viewed photographs and </w:t>
      </w:r>
      <w:r>
        <w:rPr>
          <w:rFonts w:ascii="Bookman Old Style"/>
          <w:sz w:val="24"/>
          <w:szCs w:val="24"/>
        </w:rPr>
        <w:t xml:space="preserve">diagrams.  The Parish Council approved the request </w:t>
      </w:r>
      <w:r>
        <w:rPr>
          <w:rFonts w:ascii="Bookman Old Style"/>
          <w:b/>
          <w:bCs/>
          <w:sz w:val="24"/>
          <w:szCs w:val="24"/>
        </w:rPr>
        <w:t>Resolution 131015/10</w:t>
      </w:r>
      <w:r>
        <w:rPr>
          <w:rFonts w:ascii="Bookman Old Style"/>
          <w:sz w:val="24"/>
          <w:szCs w:val="24"/>
        </w:rPr>
        <w:t xml:space="preserve"> </w:t>
      </w:r>
    </w:p>
    <w:p w:rsidR="00EB0AC4" w:rsidRDefault="00EB0AC4">
      <w:pPr>
        <w:pStyle w:val="NoSpacing"/>
        <w:ind w:left="720" w:hanging="720"/>
        <w:rPr>
          <w:rFonts w:ascii="Bookman Old Style" w:eastAsia="Bookman Old Style" w:hAnsi="Bookman Old Style" w:cs="Bookman Old Style"/>
          <w:sz w:val="24"/>
          <w:szCs w:val="24"/>
        </w:rPr>
      </w:pPr>
    </w:p>
    <w:p w:rsidR="00EB0AC4" w:rsidRPr="00DA402B" w:rsidRDefault="00FC0755">
      <w:pPr>
        <w:pStyle w:val="NoSpacing"/>
        <w:ind w:left="720" w:hanging="720"/>
        <w:jc w:val="both"/>
        <w:rPr>
          <w:rFonts w:ascii="Bookman Old Style" w:eastAsia="Bookman Old Style" w:hAnsi="Bookman Old Style" w:cs="Bookman Old Style"/>
          <w:b/>
          <w:bCs/>
          <w:color w:val="auto"/>
          <w:sz w:val="24"/>
          <w:szCs w:val="24"/>
        </w:rPr>
      </w:pPr>
      <w:r>
        <w:rPr>
          <w:rFonts w:ascii="Bookman Old Style"/>
          <w:sz w:val="24"/>
          <w:szCs w:val="24"/>
        </w:rPr>
        <w:t>(b)</w:t>
      </w:r>
      <w:r>
        <w:rPr>
          <w:rFonts w:ascii="Bookman Old Style"/>
          <w:sz w:val="24"/>
          <w:szCs w:val="24"/>
        </w:rPr>
        <w:tab/>
      </w:r>
      <w:r>
        <w:rPr>
          <w:rFonts w:ascii="Bookman Old Style"/>
          <w:sz w:val="24"/>
          <w:szCs w:val="24"/>
        </w:rPr>
        <w:t>A letter had been received from Transcore regarding the work done at Sevenoaks in Ox Carr Lane.    Yorkshire Water were most apologetic and were willing to move the provision of services onto land not owned by the Parish Council and agreed that ignorance o</w:t>
      </w:r>
      <w:r>
        <w:rPr>
          <w:rFonts w:ascii="Bookman Old Style"/>
          <w:sz w:val="24"/>
          <w:szCs w:val="24"/>
        </w:rPr>
        <w:t xml:space="preserve">f the ownership was not a valid excuse.   The  Clerk had met a Director of Transcore on site to discuss matters.  She </w:t>
      </w:r>
      <w:r w:rsidRPr="00DA402B">
        <w:rPr>
          <w:rFonts w:ascii="Bookman Old Style"/>
          <w:color w:val="auto"/>
          <w:sz w:val="24"/>
          <w:szCs w:val="24"/>
        </w:rPr>
        <w:t>had been asked if it were possible to acquire some of the verge from the Parish Council to increase the access and encourage better visibi</w:t>
      </w:r>
      <w:r w:rsidRPr="00DA402B">
        <w:rPr>
          <w:rFonts w:ascii="Bookman Old Style"/>
          <w:color w:val="auto"/>
          <w:sz w:val="24"/>
          <w:szCs w:val="24"/>
        </w:rPr>
        <w:t xml:space="preserve">lity and for two cars to </w:t>
      </w:r>
      <w:r w:rsidRPr="00DA402B">
        <w:rPr>
          <w:rFonts w:ascii="Bookman Old Style"/>
          <w:color w:val="auto"/>
          <w:sz w:val="24"/>
          <w:szCs w:val="24"/>
        </w:rPr>
        <w:t>be able to</w:t>
      </w:r>
      <w:r w:rsidRPr="00DA402B">
        <w:rPr>
          <w:rFonts w:ascii="Bookman Old Style"/>
          <w:color w:val="auto"/>
          <w:sz w:val="24"/>
          <w:szCs w:val="24"/>
        </w:rPr>
        <w:t xml:space="preserve"> pass within the entrance way.    An offer had been made from Transcore to obtain this part of the verge and provide a piece of play equipment in return.  It was agreed in principle subject to the provision of a detailed </w:t>
      </w:r>
      <w:r w:rsidRPr="00DA402B">
        <w:rPr>
          <w:rFonts w:ascii="Bookman Old Style"/>
          <w:color w:val="auto"/>
          <w:sz w:val="24"/>
          <w:szCs w:val="24"/>
        </w:rPr>
        <w:t xml:space="preserve">plan.   The Parish Council viewed each request as a separate item and this </w:t>
      </w:r>
      <w:r w:rsidRPr="00DA402B">
        <w:rPr>
          <w:rFonts w:ascii="Bookman Old Style"/>
          <w:color w:val="auto"/>
          <w:sz w:val="24"/>
          <w:szCs w:val="24"/>
        </w:rPr>
        <w:t>would</w:t>
      </w:r>
      <w:r w:rsidRPr="00DA402B">
        <w:rPr>
          <w:rFonts w:ascii="Bookman Old Style"/>
          <w:color w:val="auto"/>
          <w:sz w:val="24"/>
          <w:szCs w:val="24"/>
        </w:rPr>
        <w:t xml:space="preserve"> in no way set a precedent for any other property </w:t>
      </w:r>
      <w:r w:rsidRPr="00DA402B">
        <w:rPr>
          <w:rFonts w:ascii="Bookman Old Style"/>
          <w:b/>
          <w:bCs/>
          <w:color w:val="auto"/>
          <w:sz w:val="24"/>
          <w:szCs w:val="24"/>
        </w:rPr>
        <w:t>Resolution 131015/11</w:t>
      </w:r>
    </w:p>
    <w:p w:rsidR="00EB0AC4" w:rsidRPr="00DA402B" w:rsidRDefault="00EB0AC4">
      <w:pPr>
        <w:pStyle w:val="NoSpacing"/>
        <w:ind w:left="720" w:hanging="720"/>
        <w:jc w:val="both"/>
        <w:rPr>
          <w:rFonts w:ascii="Bookman Old Style" w:eastAsia="Bookman Old Style" w:hAnsi="Bookman Old Style" w:cs="Bookman Old Style"/>
          <w:b/>
          <w:bCs/>
          <w:color w:val="auto"/>
          <w:sz w:val="24"/>
          <w:szCs w:val="24"/>
        </w:rPr>
      </w:pPr>
    </w:p>
    <w:p w:rsidR="00EB0AC4" w:rsidRDefault="00FC0755">
      <w:pPr>
        <w:pStyle w:val="NoSpacing"/>
        <w:ind w:left="720" w:hanging="720"/>
        <w:jc w:val="both"/>
        <w:rPr>
          <w:rFonts w:ascii="Bookman Old Style" w:eastAsia="Bookman Old Style" w:hAnsi="Bookman Old Style" w:cs="Bookman Old Style"/>
          <w:sz w:val="24"/>
          <w:szCs w:val="24"/>
        </w:rPr>
      </w:pPr>
      <w:r w:rsidRPr="00DA402B">
        <w:rPr>
          <w:rFonts w:ascii="Bookman Old Style"/>
          <w:color w:val="auto"/>
          <w:sz w:val="24"/>
          <w:szCs w:val="24"/>
        </w:rPr>
        <w:t>(c)</w:t>
      </w:r>
      <w:r w:rsidRPr="00DA402B">
        <w:rPr>
          <w:rFonts w:ascii="Bookman Old Style"/>
          <w:color w:val="auto"/>
          <w:sz w:val="24"/>
          <w:szCs w:val="24"/>
        </w:rPr>
        <w:tab/>
        <w:t xml:space="preserve">A letter had been received from the Post Office regarding the re-siting of the </w:t>
      </w:r>
      <w:bookmarkStart w:id="0" w:name="_GoBack"/>
      <w:r w:rsidRPr="00DA402B">
        <w:rPr>
          <w:rFonts w:ascii="Bookman Old Style"/>
          <w:color w:val="auto"/>
          <w:sz w:val="24"/>
          <w:szCs w:val="24"/>
        </w:rPr>
        <w:t>Strensall</w:t>
      </w:r>
      <w:r w:rsidRPr="00DA402B">
        <w:rPr>
          <w:rFonts w:ascii="Bookman Old Style"/>
          <w:color w:val="auto"/>
          <w:sz w:val="24"/>
          <w:szCs w:val="24"/>
        </w:rPr>
        <w:t xml:space="preserve"> </w:t>
      </w:r>
      <w:r>
        <w:rPr>
          <w:rFonts w:ascii="Bookman Old Style"/>
          <w:sz w:val="24"/>
          <w:szCs w:val="24"/>
        </w:rPr>
        <w:t>Post office</w:t>
      </w:r>
      <w:r>
        <w:rPr>
          <w:rFonts w:ascii="Bookman Old Style"/>
          <w:sz w:val="24"/>
          <w:szCs w:val="24"/>
        </w:rPr>
        <w:t xml:space="preserve"> to Londis/Strensall Road Service Station and inviting </w:t>
      </w:r>
      <w:bookmarkEnd w:id="0"/>
      <w:r>
        <w:rPr>
          <w:rFonts w:ascii="Bookman Old Style"/>
          <w:sz w:val="24"/>
          <w:szCs w:val="24"/>
        </w:rPr>
        <w:t>comments.  Residents can respond via the website or Sarah at the Library will assist</w:t>
      </w:r>
    </w:p>
    <w:p w:rsidR="00EB0AC4" w:rsidRDefault="00EB0AC4">
      <w:pPr>
        <w:pStyle w:val="NoSpacing"/>
        <w:ind w:left="720" w:hanging="720"/>
        <w:jc w:val="both"/>
        <w:rPr>
          <w:rFonts w:ascii="Bookman Old Style" w:eastAsia="Bookman Old Style" w:hAnsi="Bookman Old Style" w:cs="Bookman Old Style"/>
          <w:sz w:val="24"/>
          <w:szCs w:val="24"/>
        </w:rPr>
      </w:pPr>
    </w:p>
    <w:p w:rsidR="00EB0AC4" w:rsidRDefault="00FC0755">
      <w:pPr>
        <w:pStyle w:val="NoSpacing"/>
        <w:ind w:left="720" w:hanging="720"/>
        <w:jc w:val="both"/>
        <w:rPr>
          <w:rFonts w:ascii="Bookman Old Style" w:eastAsia="Bookman Old Style" w:hAnsi="Bookman Old Style" w:cs="Bookman Old Style"/>
          <w:sz w:val="24"/>
          <w:szCs w:val="24"/>
        </w:rPr>
      </w:pPr>
      <w:r>
        <w:rPr>
          <w:rFonts w:ascii="Bookman Old Style"/>
          <w:sz w:val="24"/>
          <w:szCs w:val="24"/>
        </w:rPr>
        <w:t>(d)</w:t>
      </w:r>
      <w:r>
        <w:rPr>
          <w:rFonts w:ascii="Bookman Old Style"/>
          <w:sz w:val="24"/>
          <w:szCs w:val="24"/>
        </w:rPr>
        <w:tab/>
        <w:t>Foss Society Newsletters had been received and were distributed.</w:t>
      </w:r>
    </w:p>
    <w:p w:rsidR="00EB0AC4" w:rsidRDefault="00EB0AC4">
      <w:pPr>
        <w:pStyle w:val="NoSpacing"/>
        <w:ind w:left="720" w:hanging="720"/>
        <w:jc w:val="both"/>
        <w:rPr>
          <w:rFonts w:ascii="Bookman Old Style" w:eastAsia="Bookman Old Style" w:hAnsi="Bookman Old Style" w:cs="Bookman Old Style"/>
          <w:sz w:val="24"/>
          <w:szCs w:val="24"/>
        </w:rPr>
      </w:pPr>
    </w:p>
    <w:p w:rsidR="00EB0AC4" w:rsidRDefault="00EB0AC4">
      <w:pPr>
        <w:pStyle w:val="NoSpacing"/>
        <w:ind w:left="720" w:hanging="720"/>
        <w:jc w:val="both"/>
        <w:rPr>
          <w:rFonts w:ascii="Bookman Old Style" w:eastAsia="Bookman Old Style" w:hAnsi="Bookman Old Style" w:cs="Bookman Old Style"/>
          <w:sz w:val="24"/>
          <w:szCs w:val="24"/>
        </w:rPr>
      </w:pPr>
    </w:p>
    <w:p w:rsidR="00EB0AC4" w:rsidRDefault="00FC0755">
      <w:pPr>
        <w:pStyle w:val="NoSpacing"/>
        <w:rPr>
          <w:rFonts w:ascii="Bookman Old Style" w:eastAsia="Bookman Old Style" w:hAnsi="Bookman Old Style" w:cs="Bookman Old Style"/>
          <w:sz w:val="24"/>
          <w:szCs w:val="24"/>
          <w:u w:val="single"/>
        </w:rPr>
      </w:pPr>
      <w:r>
        <w:rPr>
          <w:rFonts w:ascii="Bookman Old Style"/>
          <w:sz w:val="24"/>
          <w:szCs w:val="24"/>
          <w:u w:val="single"/>
        </w:rPr>
        <w:t>10</w:t>
      </w:r>
      <w:r>
        <w:rPr>
          <w:rFonts w:ascii="Bookman Old Style"/>
          <w:sz w:val="24"/>
          <w:szCs w:val="24"/>
          <w:u w:val="single"/>
        </w:rPr>
        <w:tab/>
        <w:t>AGENDA ITEMS FOR NOVEMBER</w:t>
      </w:r>
    </w:p>
    <w:p w:rsidR="00EB0AC4" w:rsidRDefault="00FC0755">
      <w:pPr>
        <w:pStyle w:val="NoSpacing"/>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p>
    <w:p w:rsidR="00EB0AC4" w:rsidRDefault="00FC0755">
      <w:pPr>
        <w:pStyle w:val="NoSpacing"/>
        <w:rPr>
          <w:rFonts w:ascii="Bookman Old Style" w:eastAsia="Bookman Old Style" w:hAnsi="Bookman Old Style" w:cs="Bookman Old Style"/>
          <w:sz w:val="24"/>
          <w:szCs w:val="24"/>
        </w:rPr>
      </w:pPr>
      <w:r>
        <w:rPr>
          <w:rFonts w:ascii="Bookman Old Style"/>
          <w:sz w:val="24"/>
          <w:szCs w:val="24"/>
        </w:rPr>
        <w:t>(a)</w:t>
      </w:r>
      <w:r>
        <w:rPr>
          <w:rFonts w:ascii="Bookman Old Style"/>
          <w:sz w:val="24"/>
          <w:szCs w:val="24"/>
        </w:rPr>
        <w:tab/>
        <w:t>Report on</w:t>
      </w:r>
      <w:r>
        <w:rPr>
          <w:rFonts w:ascii="Bookman Old Style"/>
          <w:sz w:val="24"/>
          <w:szCs w:val="24"/>
        </w:rPr>
        <w:t xml:space="preserve"> Ward meeting on 15</w:t>
      </w:r>
      <w:r>
        <w:rPr>
          <w:rFonts w:ascii="Bookman Old Style"/>
          <w:sz w:val="24"/>
          <w:szCs w:val="24"/>
          <w:vertAlign w:val="superscript"/>
        </w:rPr>
        <w:t>th</w:t>
      </w:r>
      <w:r>
        <w:rPr>
          <w:rFonts w:ascii="Bookman Old Style"/>
          <w:sz w:val="24"/>
          <w:szCs w:val="24"/>
        </w:rPr>
        <w:t xml:space="preserve"> October</w:t>
      </w:r>
    </w:p>
    <w:p w:rsidR="00EB0AC4" w:rsidRDefault="00FC0755">
      <w:pPr>
        <w:pStyle w:val="NoSpacing"/>
        <w:rPr>
          <w:rFonts w:ascii="Bookman Old Style" w:eastAsia="Bookman Old Style" w:hAnsi="Bookman Old Style" w:cs="Bookman Old Style"/>
          <w:sz w:val="24"/>
          <w:szCs w:val="24"/>
        </w:rPr>
      </w:pPr>
      <w:r>
        <w:rPr>
          <w:rFonts w:ascii="Bookman Old Style"/>
          <w:sz w:val="24"/>
          <w:szCs w:val="24"/>
        </w:rPr>
        <w:t>(b)</w:t>
      </w:r>
      <w:r>
        <w:rPr>
          <w:rFonts w:ascii="Bookman Old Style"/>
          <w:sz w:val="24"/>
          <w:szCs w:val="24"/>
        </w:rPr>
        <w:tab/>
        <w:t>Freedom of Information Policy update</w:t>
      </w:r>
    </w:p>
    <w:p w:rsidR="00EB0AC4" w:rsidRDefault="00FC0755">
      <w:pPr>
        <w:pStyle w:val="NoSpacing"/>
        <w:rPr>
          <w:rFonts w:ascii="Bookman Old Style" w:eastAsia="Bookman Old Style" w:hAnsi="Bookman Old Style" w:cs="Bookman Old Style"/>
          <w:sz w:val="24"/>
          <w:szCs w:val="24"/>
        </w:rPr>
      </w:pPr>
      <w:r>
        <w:rPr>
          <w:rFonts w:ascii="Bookman Old Style"/>
          <w:sz w:val="24"/>
          <w:szCs w:val="24"/>
        </w:rPr>
        <w:t>(c)</w:t>
      </w:r>
      <w:r>
        <w:rPr>
          <w:rFonts w:ascii="Bookman Old Style"/>
          <w:sz w:val="24"/>
          <w:szCs w:val="24"/>
        </w:rPr>
        <w:tab/>
        <w:t>Organise the purchase and erection of Christmas trees</w:t>
      </w:r>
    </w:p>
    <w:p w:rsidR="00EB0AC4" w:rsidRDefault="00FC0755">
      <w:pPr>
        <w:pStyle w:val="NoSpacing"/>
        <w:rPr>
          <w:rFonts w:ascii="Bookman Old Style" w:eastAsia="Bookman Old Style" w:hAnsi="Bookman Old Style" w:cs="Bookman Old Style"/>
          <w:sz w:val="24"/>
          <w:szCs w:val="24"/>
        </w:rPr>
      </w:pPr>
      <w:r>
        <w:rPr>
          <w:rFonts w:ascii="Bookman Old Style"/>
          <w:sz w:val="24"/>
          <w:szCs w:val="24"/>
        </w:rPr>
        <w:t>(d)</w:t>
      </w:r>
      <w:r>
        <w:rPr>
          <w:rFonts w:ascii="Bookman Old Style"/>
          <w:sz w:val="24"/>
          <w:szCs w:val="24"/>
        </w:rPr>
        <w:tab/>
        <w:t>Cemetery</w:t>
      </w:r>
    </w:p>
    <w:p w:rsidR="00EB0AC4" w:rsidRDefault="00FC0755">
      <w:pPr>
        <w:pStyle w:val="NoSpacing"/>
        <w:rPr>
          <w:rFonts w:ascii="Bookman Old Style" w:eastAsia="Bookman Old Style" w:hAnsi="Bookman Old Style" w:cs="Bookman Old Style"/>
          <w:sz w:val="24"/>
          <w:szCs w:val="24"/>
        </w:rPr>
      </w:pPr>
      <w:r>
        <w:rPr>
          <w:rFonts w:ascii="Bookman Old Style"/>
          <w:sz w:val="24"/>
          <w:szCs w:val="24"/>
        </w:rPr>
        <w:t>(e)</w:t>
      </w:r>
      <w:r>
        <w:rPr>
          <w:rFonts w:ascii="Bookman Old Style"/>
          <w:sz w:val="24"/>
          <w:szCs w:val="24"/>
        </w:rPr>
        <w:tab/>
        <w:t>traffic issues</w:t>
      </w:r>
    </w:p>
    <w:p w:rsidR="00EB0AC4" w:rsidRDefault="00EB0AC4">
      <w:pPr>
        <w:pStyle w:val="NoSpacing"/>
        <w:rPr>
          <w:rFonts w:ascii="Bookman Old Style" w:eastAsia="Bookman Old Style" w:hAnsi="Bookman Old Style" w:cs="Bookman Old Style"/>
          <w:sz w:val="24"/>
          <w:szCs w:val="24"/>
        </w:rPr>
      </w:pPr>
    </w:p>
    <w:p w:rsidR="00EB0AC4" w:rsidRDefault="00FC0755">
      <w:pPr>
        <w:pStyle w:val="NormalWeb"/>
        <w:jc w:val="both"/>
        <w:rPr>
          <w:rFonts w:ascii="Bookman Old Style" w:eastAsia="Bookman Old Style" w:hAnsi="Bookman Old Style" w:cs="Bookman Old Style"/>
        </w:rPr>
      </w:pPr>
      <w:r>
        <w:rPr>
          <w:rFonts w:ascii="Bookman Old Style"/>
        </w:rPr>
        <w:t xml:space="preserve">There being no other business the meeting closed at </w:t>
      </w:r>
      <w:r w:rsidRPr="00DA402B">
        <w:rPr>
          <w:rFonts w:ascii="Bookman Old Style"/>
          <w:color w:val="auto"/>
        </w:rPr>
        <w:t>8.</w:t>
      </w:r>
      <w:r w:rsidRPr="00DA402B">
        <w:rPr>
          <w:rFonts w:ascii="Bookman Old Style"/>
          <w:color w:val="auto"/>
        </w:rPr>
        <w:t>55</w:t>
      </w:r>
      <w:r w:rsidRPr="00DA402B">
        <w:rPr>
          <w:rFonts w:ascii="Bookman Old Style"/>
          <w:color w:val="auto"/>
        </w:rPr>
        <w:t>pm</w:t>
      </w:r>
      <w:r>
        <w:rPr>
          <w:rFonts w:ascii="Bookman Old Style"/>
        </w:rPr>
        <w:t>.  The next meeting to take place on</w:t>
      </w:r>
      <w:r>
        <w:rPr>
          <w:rFonts w:ascii="Bookman Old Style"/>
        </w:rPr>
        <w:t xml:space="preserve"> Tuesday 10</w:t>
      </w:r>
      <w:r>
        <w:rPr>
          <w:rFonts w:ascii="Bookman Old Style"/>
          <w:vertAlign w:val="superscript"/>
        </w:rPr>
        <w:t>th</w:t>
      </w:r>
      <w:r>
        <w:rPr>
          <w:rFonts w:ascii="Bookman Old Style"/>
        </w:rPr>
        <w:t xml:space="preserve"> November 2015 at 7.15pm </w:t>
      </w:r>
    </w:p>
    <w:p w:rsidR="00EB0AC4" w:rsidRDefault="00EB0AC4">
      <w:pPr>
        <w:pStyle w:val="NormalWeb"/>
        <w:jc w:val="both"/>
        <w:rPr>
          <w:rFonts w:ascii="Bookman Old Style" w:eastAsia="Bookman Old Style" w:hAnsi="Bookman Old Style" w:cs="Bookman Old Style"/>
        </w:rPr>
      </w:pPr>
    </w:p>
    <w:p w:rsidR="00EB0AC4" w:rsidRDefault="00FC0755">
      <w:pPr>
        <w:pStyle w:val="NormalWeb"/>
        <w:jc w:val="both"/>
      </w:pPr>
      <w:r>
        <w:rPr>
          <w:rFonts w:ascii="Bookman Old Style"/>
        </w:rPr>
        <w:t>Signed</w:t>
      </w:r>
      <w:r>
        <w:rPr>
          <w:rFonts w:hAnsi="Bookman Old Style"/>
        </w:rPr>
        <w:t>……………………………………………………</w:t>
      </w:r>
      <w:r>
        <w:rPr>
          <w:rFonts w:ascii="Bookman Old Style"/>
        </w:rPr>
        <w:t>10</w:t>
      </w:r>
      <w:r>
        <w:rPr>
          <w:rFonts w:ascii="Bookman Old Style"/>
          <w:vertAlign w:val="superscript"/>
        </w:rPr>
        <w:t>th</w:t>
      </w:r>
      <w:r>
        <w:rPr>
          <w:rFonts w:ascii="Bookman Old Style"/>
        </w:rPr>
        <w:t xml:space="preserve"> November 2015</w:t>
      </w:r>
    </w:p>
    <w:sectPr w:rsidR="00EB0AC4">
      <w:headerReference w:type="default" r:id="rId7"/>
      <w:footerReference w:type="default" r:id="rId8"/>
      <w:pgSz w:w="11900" w:h="16840"/>
      <w:pgMar w:top="907" w:right="1361" w:bottom="454" w:left="851" w:header="709" w:footer="709" w:gutter="0"/>
      <w:pgNumType w:start="2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755" w:rsidRDefault="00FC0755">
      <w:r>
        <w:separator/>
      </w:r>
    </w:p>
  </w:endnote>
  <w:endnote w:type="continuationSeparator" w:id="0">
    <w:p w:rsidR="00FC0755" w:rsidRDefault="00FC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AC4" w:rsidRDefault="00FC0755">
    <w:pPr>
      <w:pStyle w:val="Footer"/>
      <w:jc w:val="center"/>
    </w:pPr>
    <w:r>
      <w:fldChar w:fldCharType="begin"/>
    </w:r>
    <w:r>
      <w:instrText xml:space="preserve"> PAGE </w:instrText>
    </w:r>
    <w:r>
      <w:fldChar w:fldCharType="separate"/>
    </w:r>
    <w:r w:rsidR="00DA402B">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755" w:rsidRDefault="00FC0755">
      <w:r>
        <w:separator/>
      </w:r>
    </w:p>
  </w:footnote>
  <w:footnote w:type="continuationSeparator" w:id="0">
    <w:p w:rsidR="00FC0755" w:rsidRDefault="00FC0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AC4" w:rsidRDefault="00EB0AC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F3BD2"/>
    <w:multiLevelType w:val="multilevel"/>
    <w:tmpl w:val="392835C2"/>
    <w:styleLink w:val="List0"/>
    <w:lvl w:ilvl="0">
      <w:start w:val="1"/>
      <w:numFmt w:val="decimal"/>
      <w:lvlText w:val="%1."/>
      <w:lvlJc w:val="left"/>
      <w:rPr>
        <w:rFonts w:ascii="Bookman Old Style" w:eastAsia="Bookman Old Style" w:hAnsi="Bookman Old Style" w:cs="Bookman Old Style"/>
        <w:position w:val="0"/>
        <w:u w:val="single"/>
      </w:rPr>
    </w:lvl>
    <w:lvl w:ilvl="1">
      <w:start w:val="1"/>
      <w:numFmt w:val="lowerLetter"/>
      <w:lvlText w:val="%2."/>
      <w:lvlJc w:val="left"/>
      <w:rPr>
        <w:rFonts w:ascii="Bookman Old Style" w:eastAsia="Bookman Old Style" w:hAnsi="Bookman Old Style" w:cs="Bookman Old Style"/>
        <w:position w:val="0"/>
        <w:u w:val="single"/>
      </w:rPr>
    </w:lvl>
    <w:lvl w:ilvl="2">
      <w:start w:val="1"/>
      <w:numFmt w:val="lowerRoman"/>
      <w:lvlText w:val="%3."/>
      <w:lvlJc w:val="left"/>
      <w:rPr>
        <w:rFonts w:ascii="Bookman Old Style" w:eastAsia="Bookman Old Style" w:hAnsi="Bookman Old Style" w:cs="Bookman Old Style"/>
        <w:position w:val="0"/>
        <w:u w:val="single"/>
      </w:rPr>
    </w:lvl>
    <w:lvl w:ilvl="3">
      <w:start w:val="1"/>
      <w:numFmt w:val="decimal"/>
      <w:lvlText w:val="%4."/>
      <w:lvlJc w:val="left"/>
      <w:rPr>
        <w:rFonts w:ascii="Bookman Old Style" w:eastAsia="Bookman Old Style" w:hAnsi="Bookman Old Style" w:cs="Bookman Old Style"/>
        <w:position w:val="0"/>
        <w:u w:val="single"/>
      </w:rPr>
    </w:lvl>
    <w:lvl w:ilvl="4">
      <w:start w:val="1"/>
      <w:numFmt w:val="lowerLetter"/>
      <w:lvlText w:val="%5."/>
      <w:lvlJc w:val="left"/>
      <w:rPr>
        <w:rFonts w:ascii="Bookman Old Style" w:eastAsia="Bookman Old Style" w:hAnsi="Bookman Old Style" w:cs="Bookman Old Style"/>
        <w:position w:val="0"/>
        <w:u w:val="single"/>
      </w:rPr>
    </w:lvl>
    <w:lvl w:ilvl="5">
      <w:start w:val="1"/>
      <w:numFmt w:val="lowerRoman"/>
      <w:lvlText w:val="%6."/>
      <w:lvlJc w:val="left"/>
      <w:rPr>
        <w:rFonts w:ascii="Bookman Old Style" w:eastAsia="Bookman Old Style" w:hAnsi="Bookman Old Style" w:cs="Bookman Old Style"/>
        <w:position w:val="0"/>
        <w:u w:val="single"/>
      </w:rPr>
    </w:lvl>
    <w:lvl w:ilvl="6">
      <w:start w:val="1"/>
      <w:numFmt w:val="decimal"/>
      <w:lvlText w:val="%7."/>
      <w:lvlJc w:val="left"/>
      <w:rPr>
        <w:rFonts w:ascii="Bookman Old Style" w:eastAsia="Bookman Old Style" w:hAnsi="Bookman Old Style" w:cs="Bookman Old Style"/>
        <w:position w:val="0"/>
        <w:u w:val="single"/>
      </w:rPr>
    </w:lvl>
    <w:lvl w:ilvl="7">
      <w:start w:val="1"/>
      <w:numFmt w:val="lowerLetter"/>
      <w:lvlText w:val="%8."/>
      <w:lvlJc w:val="left"/>
      <w:rPr>
        <w:rFonts w:ascii="Bookman Old Style" w:eastAsia="Bookman Old Style" w:hAnsi="Bookman Old Style" w:cs="Bookman Old Style"/>
        <w:position w:val="0"/>
        <w:u w:val="single"/>
      </w:rPr>
    </w:lvl>
    <w:lvl w:ilvl="8">
      <w:start w:val="1"/>
      <w:numFmt w:val="lowerRoman"/>
      <w:lvlText w:val="%9."/>
      <w:lvlJc w:val="left"/>
      <w:rPr>
        <w:rFonts w:ascii="Bookman Old Style" w:eastAsia="Bookman Old Style" w:hAnsi="Bookman Old Style" w:cs="Bookman Old Style"/>
        <w:position w:val="0"/>
        <w:u w:val="single"/>
      </w:rPr>
    </w:lvl>
  </w:abstractNum>
  <w:abstractNum w:abstractNumId="1" w15:restartNumberingAfterBreak="0">
    <w:nsid w:val="36D7058A"/>
    <w:multiLevelType w:val="multilevel"/>
    <w:tmpl w:val="682CC27E"/>
    <w:lvl w:ilvl="0">
      <w:start w:val="1"/>
      <w:numFmt w:val="decimal"/>
      <w:lvlText w:val="%1."/>
      <w:lvlJc w:val="left"/>
      <w:rPr>
        <w:rFonts w:ascii="Bookman Old Style" w:eastAsia="Bookman Old Style" w:hAnsi="Bookman Old Style" w:cs="Bookman Old Style"/>
        <w:position w:val="0"/>
        <w:u w:val="single"/>
      </w:rPr>
    </w:lvl>
    <w:lvl w:ilvl="1">
      <w:start w:val="1"/>
      <w:numFmt w:val="lowerLetter"/>
      <w:lvlText w:val="%2."/>
      <w:lvlJc w:val="left"/>
      <w:rPr>
        <w:rFonts w:ascii="Bookman Old Style" w:eastAsia="Bookman Old Style" w:hAnsi="Bookman Old Style" w:cs="Bookman Old Style"/>
        <w:position w:val="0"/>
        <w:u w:val="single"/>
      </w:rPr>
    </w:lvl>
    <w:lvl w:ilvl="2">
      <w:start w:val="1"/>
      <w:numFmt w:val="lowerRoman"/>
      <w:lvlText w:val="%3."/>
      <w:lvlJc w:val="left"/>
      <w:rPr>
        <w:rFonts w:ascii="Bookman Old Style" w:eastAsia="Bookman Old Style" w:hAnsi="Bookman Old Style" w:cs="Bookman Old Style"/>
        <w:position w:val="0"/>
        <w:u w:val="single"/>
      </w:rPr>
    </w:lvl>
    <w:lvl w:ilvl="3">
      <w:start w:val="1"/>
      <w:numFmt w:val="decimal"/>
      <w:lvlText w:val="%4."/>
      <w:lvlJc w:val="left"/>
      <w:rPr>
        <w:rFonts w:ascii="Bookman Old Style" w:eastAsia="Bookman Old Style" w:hAnsi="Bookman Old Style" w:cs="Bookman Old Style"/>
        <w:position w:val="0"/>
        <w:u w:val="single"/>
      </w:rPr>
    </w:lvl>
    <w:lvl w:ilvl="4">
      <w:start w:val="1"/>
      <w:numFmt w:val="lowerLetter"/>
      <w:lvlText w:val="%5."/>
      <w:lvlJc w:val="left"/>
      <w:rPr>
        <w:rFonts w:ascii="Bookman Old Style" w:eastAsia="Bookman Old Style" w:hAnsi="Bookman Old Style" w:cs="Bookman Old Style"/>
        <w:position w:val="0"/>
        <w:u w:val="single"/>
      </w:rPr>
    </w:lvl>
    <w:lvl w:ilvl="5">
      <w:start w:val="1"/>
      <w:numFmt w:val="lowerRoman"/>
      <w:lvlText w:val="%6."/>
      <w:lvlJc w:val="left"/>
      <w:rPr>
        <w:rFonts w:ascii="Bookman Old Style" w:eastAsia="Bookman Old Style" w:hAnsi="Bookman Old Style" w:cs="Bookman Old Style"/>
        <w:position w:val="0"/>
        <w:u w:val="single"/>
      </w:rPr>
    </w:lvl>
    <w:lvl w:ilvl="6">
      <w:start w:val="1"/>
      <w:numFmt w:val="decimal"/>
      <w:lvlText w:val="%7."/>
      <w:lvlJc w:val="left"/>
      <w:rPr>
        <w:rFonts w:ascii="Bookman Old Style" w:eastAsia="Bookman Old Style" w:hAnsi="Bookman Old Style" w:cs="Bookman Old Style"/>
        <w:position w:val="0"/>
        <w:u w:val="single"/>
      </w:rPr>
    </w:lvl>
    <w:lvl w:ilvl="7">
      <w:start w:val="1"/>
      <w:numFmt w:val="lowerLetter"/>
      <w:lvlText w:val="%8."/>
      <w:lvlJc w:val="left"/>
      <w:rPr>
        <w:rFonts w:ascii="Bookman Old Style" w:eastAsia="Bookman Old Style" w:hAnsi="Bookman Old Style" w:cs="Bookman Old Style"/>
        <w:position w:val="0"/>
        <w:u w:val="single"/>
      </w:rPr>
    </w:lvl>
    <w:lvl w:ilvl="8">
      <w:start w:val="1"/>
      <w:numFmt w:val="lowerRoman"/>
      <w:lvlText w:val="%9."/>
      <w:lvlJc w:val="left"/>
      <w:rPr>
        <w:rFonts w:ascii="Bookman Old Style" w:eastAsia="Bookman Old Style" w:hAnsi="Bookman Old Style" w:cs="Bookman Old Style"/>
        <w:position w:val="0"/>
        <w:u w:val="single"/>
      </w:rPr>
    </w:lvl>
  </w:abstractNum>
  <w:abstractNum w:abstractNumId="2" w15:restartNumberingAfterBreak="0">
    <w:nsid w:val="46DE69A8"/>
    <w:multiLevelType w:val="hybridMultilevel"/>
    <w:tmpl w:val="50CACD40"/>
    <w:lvl w:ilvl="0" w:tplc="45CAD80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C91F4C"/>
    <w:multiLevelType w:val="multilevel"/>
    <w:tmpl w:val="B092584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C4"/>
    <w:rsid w:val="00DA402B"/>
    <w:rsid w:val="00EB0AC4"/>
    <w:rsid w:val="00FC0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56BDA-2667-4DF1-B6A2-C85EA7C3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paragraph" w:styleId="NormalWeb">
    <w:name w:val="Normal (Web)"/>
    <w:pPr>
      <w:spacing w:before="100" w:after="100"/>
    </w:pPr>
    <w:rPr>
      <w:rFonts w:hAnsi="Arial Unicode MS" w:cs="Arial Unicode MS"/>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dcterms:created xsi:type="dcterms:W3CDTF">2015-10-16T10:40:00Z</dcterms:created>
  <dcterms:modified xsi:type="dcterms:W3CDTF">2015-10-16T10:40:00Z</dcterms:modified>
</cp:coreProperties>
</file>