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Pr="009D0C29" w:rsidRDefault="00E64252" w:rsidP="009D0C29">
      <w:pPr>
        <w:pStyle w:val="NoSpacing"/>
        <w:jc w:val="center"/>
        <w:rPr>
          <w:rFonts w:ascii="Bookman Old Style" w:hAnsi="Bookman Old Style"/>
          <w:sz w:val="28"/>
          <w:szCs w:val="28"/>
        </w:rPr>
      </w:pPr>
      <w:r w:rsidRPr="009D0C29">
        <w:rPr>
          <w:rFonts w:ascii="Bookman Old Style" w:hAnsi="Bookman Old Style"/>
          <w:sz w:val="28"/>
          <w:szCs w:val="28"/>
        </w:rPr>
        <w:t>STRENSALL with TOWTHORPE PARISH COUNCIL</w:t>
      </w:r>
    </w:p>
    <w:p w:rsidR="00915AA3" w:rsidRDefault="00915AA3" w:rsidP="009D0C29">
      <w:pPr>
        <w:pStyle w:val="NoSpacing"/>
        <w:jc w:val="right"/>
      </w:pPr>
      <w:r>
        <w:t>The Village Hall, Northfields, Strensall  YO325XW#</w:t>
      </w:r>
    </w:p>
    <w:p w:rsidR="00E64252" w:rsidRDefault="00E64252" w:rsidP="009D0C29">
      <w:pPr>
        <w:pStyle w:val="NoSpacing"/>
        <w:jc w:val="right"/>
      </w:pPr>
      <w:r>
        <w:t>Tel: 491569 E-mail:</w:t>
      </w:r>
      <w:r w:rsidR="009D0C29">
        <w:t xml:space="preserve"> Strensallparishclerk@gmail.com</w:t>
      </w:r>
    </w:p>
    <w:p w:rsidR="009D0C29" w:rsidRDefault="009D0C29" w:rsidP="00915AA3">
      <w:pPr>
        <w:pStyle w:val="NoSpacing"/>
        <w:jc w:val="right"/>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54948">
        <w:rPr>
          <w:rFonts w:ascii="Bookman Old Style" w:hAnsi="Bookman Old Style"/>
          <w:sz w:val="24"/>
          <w:szCs w:val="24"/>
        </w:rPr>
        <w:t>1</w:t>
      </w:r>
      <w:r w:rsidR="00FD593B">
        <w:rPr>
          <w:rFonts w:ascii="Bookman Old Style" w:hAnsi="Bookman Old Style"/>
          <w:sz w:val="24"/>
          <w:szCs w:val="24"/>
        </w:rPr>
        <w:t>4</w:t>
      </w:r>
      <w:r w:rsidR="00FD593B" w:rsidRPr="00FD593B">
        <w:rPr>
          <w:rFonts w:ascii="Bookman Old Style" w:hAnsi="Bookman Old Style"/>
          <w:sz w:val="24"/>
          <w:szCs w:val="24"/>
          <w:vertAlign w:val="superscript"/>
        </w:rPr>
        <w:t>TH</w:t>
      </w:r>
      <w:r w:rsidR="00FD593B">
        <w:rPr>
          <w:rFonts w:ascii="Bookman Old Style" w:hAnsi="Bookman Old Style"/>
          <w:sz w:val="24"/>
          <w:szCs w:val="24"/>
        </w:rPr>
        <w:t xml:space="preserve"> April </w:t>
      </w:r>
      <w:r w:rsidR="00486A32">
        <w:rPr>
          <w:rFonts w:ascii="Bookman Old Style" w:hAnsi="Bookman Old Style"/>
          <w:sz w:val="24"/>
          <w:szCs w:val="24"/>
        </w:rPr>
        <w:t>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915AA3" w:rsidRDefault="00915AA3" w:rsidP="00915AA3">
      <w:pPr>
        <w:pStyle w:val="NormalWeb"/>
        <w:rPr>
          <w:rFonts w:ascii="Bookman Old Style" w:hAnsi="Bookman Old Style"/>
          <w:u w:val="single"/>
        </w:rPr>
      </w:pPr>
      <w:r>
        <w:rPr>
          <w:rFonts w:ascii="Bookman Old Style" w:hAnsi="Bookman Old Style"/>
          <w:u w:val="single"/>
        </w:rPr>
        <w:t>PRESENT</w:t>
      </w:r>
    </w:p>
    <w:p w:rsidR="00716158" w:rsidRDefault="00E64252" w:rsidP="00915AA3">
      <w:pPr>
        <w:pStyle w:val="NormalWeb"/>
        <w:rPr>
          <w:rFonts w:ascii="Bookman Old Style" w:hAnsi="Bookman Old Style"/>
        </w:rPr>
      </w:pPr>
      <w:r w:rsidRPr="00382B26">
        <w:rPr>
          <w:rFonts w:ascii="Bookman Old Style" w:hAnsi="Bookman Old Style"/>
        </w:rPr>
        <w:t xml:space="preserve">Cllrs </w:t>
      </w:r>
      <w:r w:rsidR="00B54948">
        <w:rPr>
          <w:rFonts w:ascii="Bookman Old Style" w:hAnsi="Bookman Old Style"/>
        </w:rPr>
        <w:t>Marquis</w:t>
      </w:r>
      <w:r w:rsidR="007C391F">
        <w:rPr>
          <w:rFonts w:ascii="Bookman Old Style" w:hAnsi="Bookman Old Style"/>
        </w:rPr>
        <w:t xml:space="preserve"> </w:t>
      </w:r>
      <w:r w:rsidRPr="00382B26">
        <w:rPr>
          <w:rFonts w:ascii="Bookman Old Style" w:hAnsi="Bookman Old Style"/>
        </w:rPr>
        <w:t>(Chair)</w:t>
      </w:r>
      <w:r w:rsidR="00E51844">
        <w:rPr>
          <w:rFonts w:ascii="Bookman Old Style" w:hAnsi="Bookman Old Style"/>
        </w:rPr>
        <w:t xml:space="preserve"> </w:t>
      </w:r>
      <w:r w:rsidR="00382B26" w:rsidRPr="00382B26">
        <w:rPr>
          <w:rFonts w:ascii="Bookman Old Style" w:hAnsi="Bookman Old Style"/>
        </w:rPr>
        <w:t>Plant,</w:t>
      </w:r>
      <w:r w:rsidR="001D0974">
        <w:rPr>
          <w:rFonts w:ascii="Bookman Old Style" w:hAnsi="Bookman Old Style"/>
        </w:rPr>
        <w:t xml:space="preserve"> </w:t>
      </w:r>
      <w:r w:rsidR="00BD322F">
        <w:rPr>
          <w:rFonts w:ascii="Bookman Old Style" w:hAnsi="Bookman Old Style"/>
        </w:rPr>
        <w:t xml:space="preserve">Tuohey, </w:t>
      </w:r>
      <w:r w:rsidR="004E1F93">
        <w:rPr>
          <w:rFonts w:ascii="Bookman Old Style" w:hAnsi="Bookman Old Style"/>
        </w:rPr>
        <w:t xml:space="preserve">Scott, </w:t>
      </w:r>
      <w:r w:rsidR="007C391F">
        <w:rPr>
          <w:rFonts w:ascii="Bookman Old Style" w:hAnsi="Bookman Old Style"/>
        </w:rPr>
        <w:t xml:space="preserve">Chapman, </w:t>
      </w:r>
      <w:r w:rsidR="00576878">
        <w:rPr>
          <w:rFonts w:ascii="Bookman Old Style" w:hAnsi="Bookman Old Style"/>
        </w:rPr>
        <w:t xml:space="preserve">Chambers, </w:t>
      </w:r>
      <w:r w:rsidR="00CC215F">
        <w:rPr>
          <w:rFonts w:ascii="Bookman Old Style" w:hAnsi="Bookman Old Style"/>
        </w:rPr>
        <w:t>Hill</w:t>
      </w:r>
      <w:r w:rsidR="00576878">
        <w:rPr>
          <w:rFonts w:ascii="Bookman Old Style" w:hAnsi="Bookman Old Style"/>
        </w:rPr>
        <w:t>,</w:t>
      </w:r>
      <w:r w:rsidRPr="00382B26">
        <w:rPr>
          <w:rFonts w:ascii="Bookman Old Style" w:hAnsi="Bookman Old Style"/>
        </w:rPr>
        <w:t xml:space="preserve"> </w:t>
      </w:r>
      <w:r w:rsidR="009F5295" w:rsidRPr="00382B26">
        <w:rPr>
          <w:rFonts w:ascii="Bookman Old Style" w:hAnsi="Bookman Old Style"/>
        </w:rPr>
        <w:t>Ogilvy</w:t>
      </w:r>
      <w:r w:rsidR="003E1F5C" w:rsidRPr="00382B26">
        <w:rPr>
          <w:rFonts w:ascii="Bookman Old Style" w:hAnsi="Bookman Old Style"/>
        </w:rPr>
        <w:t>,</w:t>
      </w:r>
      <w:r w:rsidR="003E1F5C">
        <w:rPr>
          <w:rFonts w:ascii="Bookman Old Style" w:hAnsi="Bookman Old Style"/>
        </w:rPr>
        <w:t xml:space="preserve"> </w:t>
      </w:r>
      <w:r w:rsidR="00743F29">
        <w:rPr>
          <w:rFonts w:ascii="Bookman Old Style" w:hAnsi="Bookman Old Style"/>
        </w:rPr>
        <w:t xml:space="preserve">Maher </w:t>
      </w:r>
      <w:r w:rsidR="00576878">
        <w:rPr>
          <w:rFonts w:ascii="Bookman Old Style" w:hAnsi="Bookman Old Style"/>
        </w:rPr>
        <w:t>and Mrs C Edwards</w:t>
      </w:r>
      <w:r w:rsidRPr="00382B26">
        <w:rPr>
          <w:rFonts w:ascii="Bookman Old Style" w:hAnsi="Bookman Old Style"/>
        </w:rPr>
        <w:t xml:space="preserve"> </w:t>
      </w:r>
    </w:p>
    <w:p w:rsidR="00576878" w:rsidRDefault="00743F29" w:rsidP="00E51844">
      <w:pPr>
        <w:pStyle w:val="NoSpacing"/>
        <w:jc w:val="both"/>
        <w:rPr>
          <w:rFonts w:ascii="Bookman Old Style" w:hAnsi="Bookman Old Style"/>
          <w:sz w:val="24"/>
          <w:szCs w:val="24"/>
        </w:rPr>
      </w:pPr>
      <w:r>
        <w:rPr>
          <w:rFonts w:ascii="Bookman Old Style" w:hAnsi="Bookman Old Style"/>
          <w:sz w:val="24"/>
          <w:szCs w:val="24"/>
        </w:rPr>
        <w:t xml:space="preserve">Ward Cllr </w:t>
      </w:r>
      <w:r w:rsidR="00FD593B">
        <w:rPr>
          <w:rFonts w:ascii="Bookman Old Style" w:hAnsi="Bookman Old Style"/>
          <w:sz w:val="24"/>
          <w:szCs w:val="24"/>
        </w:rPr>
        <w:t>Sian Wiseman a</w:t>
      </w:r>
      <w:r>
        <w:rPr>
          <w:rFonts w:ascii="Bookman Old Style" w:hAnsi="Bookman Old Style"/>
          <w:sz w:val="24"/>
          <w:szCs w:val="24"/>
        </w:rPr>
        <w:t xml:space="preserve">nd </w:t>
      </w:r>
      <w:r w:rsidR="00FD593B">
        <w:rPr>
          <w:rFonts w:ascii="Bookman Old Style" w:hAnsi="Bookman Old Style"/>
          <w:sz w:val="24"/>
          <w:szCs w:val="24"/>
        </w:rPr>
        <w:t>7</w:t>
      </w:r>
      <w:r>
        <w:rPr>
          <w:rFonts w:ascii="Bookman Old Style" w:hAnsi="Bookman Old Style"/>
          <w:sz w:val="24"/>
          <w:szCs w:val="24"/>
        </w:rPr>
        <w:t xml:space="preserve"> m</w:t>
      </w:r>
      <w:r w:rsidR="00576878">
        <w:rPr>
          <w:rFonts w:ascii="Bookman Old Style" w:hAnsi="Bookman Old Style"/>
          <w:sz w:val="24"/>
          <w:szCs w:val="24"/>
        </w:rPr>
        <w:t>embers of the public</w:t>
      </w:r>
    </w:p>
    <w:p w:rsidR="00265CCB" w:rsidRDefault="00E64252" w:rsidP="00265CCB">
      <w:pPr>
        <w:pStyle w:val="NormalWeb"/>
        <w:numPr>
          <w:ilvl w:val="0"/>
          <w:numId w:val="5"/>
        </w:numPr>
        <w:ind w:left="0" w:firstLine="0"/>
        <w:jc w:val="both"/>
        <w:rPr>
          <w:rFonts w:ascii="Bookman Old Style" w:hAnsi="Bookman Old Style"/>
          <w:u w:val="single"/>
        </w:rPr>
      </w:pPr>
      <w:r w:rsidRPr="00382B26">
        <w:rPr>
          <w:rFonts w:ascii="Bookman Old Style" w:hAnsi="Bookman Old Style"/>
          <w:u w:val="single"/>
        </w:rPr>
        <w:t>APOLOGIES</w:t>
      </w:r>
    </w:p>
    <w:p w:rsidR="00265CCB" w:rsidRPr="00265CCB" w:rsidRDefault="00FD593B" w:rsidP="00265CCB">
      <w:pPr>
        <w:pStyle w:val="NoSpacing"/>
        <w:rPr>
          <w:rFonts w:ascii="Bookman Old Style" w:hAnsi="Bookman Old Style"/>
          <w:sz w:val="24"/>
          <w:szCs w:val="24"/>
        </w:rPr>
      </w:pPr>
      <w:r w:rsidRPr="00265CCB">
        <w:rPr>
          <w:rFonts w:ascii="Bookman Old Style" w:hAnsi="Bookman Old Style"/>
          <w:sz w:val="24"/>
          <w:szCs w:val="24"/>
        </w:rPr>
        <w:t>Mrs C Edwards, Ms</w:t>
      </w:r>
      <w:r w:rsidR="00265CCB" w:rsidRPr="00265CCB">
        <w:rPr>
          <w:rFonts w:ascii="Bookman Old Style" w:hAnsi="Bookman Old Style"/>
          <w:sz w:val="24"/>
          <w:szCs w:val="24"/>
        </w:rPr>
        <w:t xml:space="preserve"> </w:t>
      </w:r>
      <w:r w:rsidRPr="00265CCB">
        <w:rPr>
          <w:rFonts w:ascii="Bookman Old Style" w:hAnsi="Bookman Old Style"/>
          <w:sz w:val="24"/>
          <w:szCs w:val="24"/>
        </w:rPr>
        <w:t>T Flannery, Mrs J</w:t>
      </w:r>
      <w:r w:rsidR="00265CCB" w:rsidRPr="00265CCB">
        <w:rPr>
          <w:rFonts w:ascii="Bookman Old Style" w:hAnsi="Bookman Old Style"/>
          <w:sz w:val="24"/>
          <w:szCs w:val="24"/>
        </w:rPr>
        <w:t xml:space="preserve"> </w:t>
      </w:r>
      <w:r w:rsidRPr="00265CCB">
        <w:rPr>
          <w:rFonts w:ascii="Bookman Old Style" w:hAnsi="Bookman Old Style"/>
          <w:sz w:val="24"/>
          <w:szCs w:val="24"/>
        </w:rPr>
        <w:t>Smith and D Hill</w:t>
      </w:r>
    </w:p>
    <w:p w:rsidR="00743F29" w:rsidRPr="00265CCB" w:rsidRDefault="00FD593B" w:rsidP="00265CCB">
      <w:pPr>
        <w:pStyle w:val="NoSpacing"/>
        <w:rPr>
          <w:rFonts w:ascii="Bookman Old Style" w:hAnsi="Bookman Old Style"/>
          <w:sz w:val="24"/>
          <w:szCs w:val="24"/>
        </w:rPr>
      </w:pPr>
      <w:r w:rsidRPr="00265CCB">
        <w:rPr>
          <w:rFonts w:ascii="Bookman Old Style" w:hAnsi="Bookman Old Style"/>
          <w:sz w:val="24"/>
          <w:szCs w:val="24"/>
        </w:rPr>
        <w:t>Ward Cllr Paul Doughty</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265CCB" w:rsidRDefault="00265CCB" w:rsidP="00265CCB">
      <w:pPr>
        <w:pStyle w:val="NoSpacing"/>
        <w:jc w:val="both"/>
        <w:rPr>
          <w:rFonts w:ascii="Bookman Old Style" w:hAnsi="Bookman Old Style"/>
          <w:sz w:val="24"/>
          <w:szCs w:val="24"/>
        </w:rPr>
      </w:pPr>
      <w:r>
        <w:rPr>
          <w:rFonts w:ascii="Bookman Old Style" w:hAnsi="Bookman Old Style"/>
          <w:sz w:val="24"/>
          <w:szCs w:val="24"/>
        </w:rPr>
        <w:t>Cllr Chambers declared an interest in item 5(g)</w:t>
      </w:r>
    </w:p>
    <w:p w:rsidR="00265CCB" w:rsidRDefault="00265CCB" w:rsidP="00265CCB">
      <w:pPr>
        <w:pStyle w:val="NoSpacing"/>
        <w:jc w:val="both"/>
        <w:rPr>
          <w:rFonts w:ascii="Bookman Old Style" w:hAnsi="Bookman Old Style"/>
          <w:sz w:val="24"/>
          <w:szCs w:val="24"/>
        </w:rPr>
      </w:pPr>
    </w:p>
    <w:p w:rsidR="004E1F93" w:rsidRDefault="00E64252" w:rsidP="00265CCB">
      <w:pPr>
        <w:pStyle w:val="NoSpacing"/>
        <w:jc w:val="both"/>
        <w:rPr>
          <w:rFonts w:ascii="Bookman Old Style" w:hAnsi="Bookman Old Style"/>
          <w:u w:val="single"/>
        </w:rPr>
      </w:pPr>
      <w:r w:rsidRPr="00382B26">
        <w:rPr>
          <w:rFonts w:ascii="Bookman Old Style" w:hAnsi="Bookman Old Style"/>
          <w:u w:val="single"/>
        </w:rPr>
        <w:t xml:space="preserve">3. </w:t>
      </w:r>
      <w:r w:rsidR="007C391F">
        <w:rPr>
          <w:rFonts w:ascii="Bookman Old Style" w:hAnsi="Bookman Old Style"/>
          <w:u w:val="single"/>
        </w:rPr>
        <w:tab/>
      </w:r>
      <w:r w:rsidRPr="00382B26">
        <w:rPr>
          <w:rFonts w:ascii="Bookman Old Style" w:hAnsi="Bookman Old Style"/>
          <w:u w:val="single"/>
        </w:rPr>
        <w:t>MINUTES</w:t>
      </w:r>
    </w:p>
    <w:p w:rsidR="00E64252" w:rsidRPr="00BD322F" w:rsidRDefault="00E64252" w:rsidP="00CC215F">
      <w:pPr>
        <w:pStyle w:val="NormalWeb"/>
        <w:jc w:val="both"/>
        <w:rPr>
          <w:rFonts w:ascii="Bookman Old Style" w:hAnsi="Bookman Old Style"/>
        </w:rPr>
      </w:pPr>
      <w:r w:rsidRPr="00382B26">
        <w:rPr>
          <w:rFonts w:ascii="Bookman Old Style" w:hAnsi="Bookman Old Style"/>
        </w:rPr>
        <w:t>The minutes of the previous meeting had been circulated</w:t>
      </w:r>
      <w:r w:rsidR="00E631EB" w:rsidRPr="00382B26">
        <w:rPr>
          <w:rFonts w:ascii="Bookman Old Style" w:hAnsi="Bookman Old Style"/>
        </w:rPr>
        <w:t>,</w:t>
      </w:r>
      <w:r w:rsidR="00E631EB">
        <w:rPr>
          <w:rFonts w:ascii="Bookman Old Style" w:hAnsi="Bookman Old Style"/>
        </w:rPr>
        <w:t xml:space="preserve"> </w:t>
      </w:r>
      <w:r w:rsidR="00E631E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ed 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4948">
        <w:rPr>
          <w:rFonts w:ascii="Bookman Old Style" w:hAnsi="Bookman Old Style"/>
          <w:b/>
        </w:rPr>
        <w:t>1</w:t>
      </w:r>
      <w:r w:rsidR="00265CCB">
        <w:rPr>
          <w:rFonts w:ascii="Bookman Old Style" w:hAnsi="Bookman Old Style"/>
          <w:b/>
        </w:rPr>
        <w:t>404</w:t>
      </w:r>
      <w:r w:rsidR="00576878">
        <w:rPr>
          <w:rFonts w:ascii="Bookman Old Style" w:hAnsi="Bookman Old Style"/>
          <w:b/>
        </w:rPr>
        <w:t>15</w:t>
      </w:r>
      <w:r w:rsidR="007C391F">
        <w:rPr>
          <w:rFonts w:ascii="Bookman Old Style" w:hAnsi="Bookman Old Style"/>
          <w:b/>
        </w:rPr>
        <w:t>/01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576878" w:rsidRPr="00576878" w:rsidRDefault="008B452B" w:rsidP="00CC215F">
      <w:pPr>
        <w:pStyle w:val="NormalWeb"/>
        <w:jc w:val="both"/>
        <w:rPr>
          <w:rFonts w:ascii="Bookman Old Style" w:hAnsi="Bookman Old Style"/>
        </w:rPr>
      </w:pPr>
      <w:r>
        <w:rPr>
          <w:rFonts w:ascii="Bookman Old Style" w:hAnsi="Bookman Old Style"/>
        </w:rPr>
        <w:t xml:space="preserve">A </w:t>
      </w:r>
      <w:r w:rsidR="00265CCB">
        <w:rPr>
          <w:rFonts w:ascii="Bookman Old Style" w:hAnsi="Bookman Old Style"/>
        </w:rPr>
        <w:t>Resident from Pasture Close outlined the problems with the football area, another resident reported a fourth incident of broken glass in his greenhouse and a third resident informed the Council of the damage caused to their property by footballs and stones have been thrown.</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265CCB" w:rsidRDefault="00576878" w:rsidP="003F4E4E">
      <w:pPr>
        <w:pStyle w:val="NormalWeb"/>
        <w:ind w:left="720" w:hanging="720"/>
        <w:jc w:val="both"/>
        <w:rPr>
          <w:rFonts w:ascii="Bookman Old Style" w:hAnsi="Bookman Old Style"/>
          <w:u w:val="single"/>
        </w:rPr>
      </w:pPr>
      <w:r>
        <w:rPr>
          <w:rFonts w:ascii="Bookman Old Style" w:hAnsi="Bookman Old Style"/>
        </w:rPr>
        <w:t>(a)</w:t>
      </w:r>
      <w:r>
        <w:rPr>
          <w:rFonts w:ascii="Bookman Old Style" w:hAnsi="Bookman Old Style"/>
        </w:rPr>
        <w:tab/>
      </w:r>
      <w:r w:rsidR="00265CCB">
        <w:rPr>
          <w:rFonts w:ascii="Bookman Old Style" w:hAnsi="Bookman Old Style"/>
          <w:u w:val="single"/>
        </w:rPr>
        <w:t>Kirklands Playground</w:t>
      </w:r>
    </w:p>
    <w:p w:rsidR="00265CCB" w:rsidRDefault="00265CCB" w:rsidP="00265CCB">
      <w:pPr>
        <w:pStyle w:val="NormalWeb"/>
        <w:ind w:left="720"/>
        <w:jc w:val="both"/>
        <w:rPr>
          <w:rFonts w:ascii="Bookman Old Style" w:hAnsi="Bookman Old Style"/>
          <w:i/>
        </w:rPr>
      </w:pPr>
      <w:r>
        <w:rPr>
          <w:rFonts w:ascii="Bookman Old Style" w:hAnsi="Bookman Old Style"/>
        </w:rPr>
        <w:t>Cllr Scott</w:t>
      </w:r>
      <w:r w:rsidR="00915AA3">
        <w:rPr>
          <w:rFonts w:ascii="Bookman Old Style" w:hAnsi="Bookman Old Style"/>
        </w:rPr>
        <w:t xml:space="preserve"> informed the Council of the Lottery award and the suggestions and costings so far for fencing, equipment and installation.  Some S 106 monies will be required.  Cllr Marquis reported on a proposed letter of consultation with residents</w:t>
      </w:r>
      <w:r w:rsidR="00E46F83">
        <w:rPr>
          <w:rFonts w:ascii="Bookman Old Style" w:hAnsi="Bookman Old Style"/>
        </w:rPr>
        <w:t xml:space="preserve"> and users of the site</w:t>
      </w:r>
      <w:r w:rsidR="00915AA3">
        <w:rPr>
          <w:rFonts w:ascii="Bookman Old Style" w:hAnsi="Bookman Old Style"/>
        </w:rPr>
        <w:t>.  This was approved. The Clerk to seek advice from CYC as to options and consultation.</w:t>
      </w:r>
      <w:r w:rsidR="009D0C29">
        <w:rPr>
          <w:rFonts w:ascii="Bookman Old Style" w:hAnsi="Bookman Old Style"/>
        </w:rPr>
        <w:t xml:space="preserve"> </w:t>
      </w:r>
      <w:r w:rsidR="009D0C29">
        <w:rPr>
          <w:rFonts w:ascii="Bookman Old Style" w:hAnsi="Bookman Old Style"/>
          <w:b/>
        </w:rPr>
        <w:t>Resolution 140415/02</w:t>
      </w:r>
      <w:r w:rsidR="00E46F83">
        <w:rPr>
          <w:rFonts w:ascii="Bookman Old Style" w:hAnsi="Bookman Old Style"/>
          <w:b/>
        </w:rPr>
        <w:t xml:space="preserve"> </w:t>
      </w:r>
      <w:r w:rsidR="00E46F83">
        <w:rPr>
          <w:rFonts w:ascii="Bookman Old Style" w:hAnsi="Bookman Old Style"/>
          <w:i/>
        </w:rPr>
        <w:t>following the meeting a discussion was held with CYC and a further consultation letter with more detail, as advised, was circulated to Councillors and approved.  The Clerk to deliver the letters to residents and e-mail a copy to the junior football club and Hurst Hall for the users of the site.</w:t>
      </w:r>
      <w:r w:rsidR="00D22BEC">
        <w:rPr>
          <w:rFonts w:ascii="Bookman Old Style" w:hAnsi="Bookman Old Style"/>
          <w:i/>
        </w:rPr>
        <w:t xml:space="preserve">  When delivering letters Mr and Mrs Ransome requested the Clerk recommend some screen hedging to prevent footballs hitting their fence.</w:t>
      </w:r>
    </w:p>
    <w:p w:rsidR="00E46F83" w:rsidRDefault="00E46F83" w:rsidP="00265CCB">
      <w:pPr>
        <w:pStyle w:val="NormalWeb"/>
        <w:ind w:left="720"/>
        <w:jc w:val="both"/>
        <w:rPr>
          <w:rFonts w:ascii="Bookman Old Style" w:hAnsi="Bookman Old Style"/>
          <w:i/>
        </w:rPr>
      </w:pPr>
    </w:p>
    <w:p w:rsidR="00915AA3" w:rsidRPr="009D0C29" w:rsidRDefault="00915AA3" w:rsidP="00915AA3">
      <w:pPr>
        <w:pStyle w:val="NormalWeb"/>
        <w:ind w:left="720" w:hanging="720"/>
        <w:jc w:val="both"/>
        <w:rPr>
          <w:rFonts w:ascii="Bookman Old Style" w:hAnsi="Bookman Old Style"/>
          <w:u w:val="single"/>
        </w:rPr>
      </w:pPr>
      <w:r>
        <w:rPr>
          <w:rFonts w:ascii="Bookman Old Style" w:hAnsi="Bookman Old Style"/>
        </w:rPr>
        <w:t>(b)</w:t>
      </w:r>
      <w:r>
        <w:rPr>
          <w:rFonts w:ascii="Bookman Old Style" w:hAnsi="Bookman Old Style"/>
        </w:rPr>
        <w:tab/>
      </w:r>
      <w:r w:rsidRPr="009D0C29">
        <w:rPr>
          <w:rFonts w:ascii="Bookman Old Style" w:hAnsi="Bookman Old Style"/>
          <w:u w:val="single"/>
        </w:rPr>
        <w:t xml:space="preserve">Carnival </w:t>
      </w:r>
    </w:p>
    <w:p w:rsidR="00915AA3" w:rsidRDefault="00915AA3" w:rsidP="00915AA3">
      <w:pPr>
        <w:pStyle w:val="NormalWeb"/>
        <w:ind w:left="720" w:hanging="720"/>
        <w:jc w:val="both"/>
        <w:rPr>
          <w:rFonts w:ascii="Bookman Old Style" w:hAnsi="Bookman Old Style"/>
        </w:rPr>
      </w:pPr>
      <w:r>
        <w:rPr>
          <w:rFonts w:ascii="Bookman Old Style" w:hAnsi="Bookman Old Style"/>
        </w:rPr>
        <w:tab/>
        <w:t>The Clerk updated the Council on progress and siting of banners in the village.  Programmes will be ready to distribute in May and will be delivered to homes in the village. The raffle tickets will also be ready to distribute and Cllr Marquis confirmed his son would take 20 books initially to sell at his workplace.</w:t>
      </w:r>
      <w:r w:rsidR="009D0C29">
        <w:rPr>
          <w:rFonts w:ascii="Bookman Old Style" w:hAnsi="Bookman Old Style"/>
        </w:rPr>
        <w:t xml:space="preserve">  Mike Parish will be in charge of road closures and marshalling.</w:t>
      </w:r>
    </w:p>
    <w:p w:rsidR="009D0C29" w:rsidRDefault="009D0C29" w:rsidP="00915AA3">
      <w:pPr>
        <w:pStyle w:val="NormalWeb"/>
        <w:ind w:left="720" w:hanging="720"/>
        <w:jc w:val="both"/>
        <w:rPr>
          <w:rFonts w:ascii="Bookman Old Style" w:hAnsi="Bookman Old Style"/>
        </w:rPr>
      </w:pPr>
      <w:r>
        <w:rPr>
          <w:rFonts w:ascii="Bookman Old Style" w:hAnsi="Bookman Old Style"/>
        </w:rPr>
        <w:t>(c)</w:t>
      </w:r>
      <w:r>
        <w:rPr>
          <w:rFonts w:ascii="Bookman Old Style" w:hAnsi="Bookman Old Style"/>
        </w:rPr>
        <w:tab/>
      </w:r>
      <w:r w:rsidRPr="009D0C29">
        <w:rPr>
          <w:rFonts w:ascii="Bookman Old Style" w:hAnsi="Bookman Old Style"/>
          <w:u w:val="single"/>
        </w:rPr>
        <w:t>Annual Parish Meeting</w:t>
      </w:r>
    </w:p>
    <w:p w:rsidR="009D0C29" w:rsidRDefault="009D0C29" w:rsidP="00915AA3">
      <w:pPr>
        <w:pStyle w:val="NormalWeb"/>
        <w:ind w:left="720" w:hanging="720"/>
        <w:jc w:val="both"/>
        <w:rPr>
          <w:rFonts w:ascii="Bookman Old Style" w:hAnsi="Bookman Old Style"/>
        </w:rPr>
      </w:pPr>
      <w:r>
        <w:rPr>
          <w:rFonts w:ascii="Bookman Old Style" w:hAnsi="Bookman Old Style"/>
        </w:rPr>
        <w:tab/>
        <w:t>Cllr Marquis gave a brief update on the meeting which was attended by 28 people and he thanked the councillors who attended.  Nobody had come forward to offer assistance with the preparation of a Neighbourhood plan.</w:t>
      </w:r>
    </w:p>
    <w:p w:rsidR="009D0C29" w:rsidRDefault="009D0C29" w:rsidP="009D0C29">
      <w:pPr>
        <w:pStyle w:val="NormalWeb"/>
        <w:ind w:left="720" w:hanging="720"/>
        <w:jc w:val="both"/>
        <w:rPr>
          <w:rFonts w:ascii="Bookman Old Style" w:hAnsi="Bookman Old Style"/>
        </w:rPr>
      </w:pPr>
      <w:r>
        <w:rPr>
          <w:rFonts w:ascii="Bookman Old Style" w:hAnsi="Bookman Old Style"/>
        </w:rPr>
        <w:tab/>
        <w:t xml:space="preserve">Cllr Wiseman confirmed that nobody had come forward regarding assistance at </w:t>
      </w:r>
      <w:r w:rsidR="000861FA">
        <w:rPr>
          <w:rFonts w:ascii="Bookman Old Style" w:hAnsi="Bookman Old Style"/>
        </w:rPr>
        <w:t>SCYSA at</w:t>
      </w:r>
      <w:r>
        <w:rPr>
          <w:rFonts w:ascii="Bookman Old Style" w:hAnsi="Bookman Old Style"/>
        </w:rPr>
        <w:t xml:space="preserve"> yet.  The Clerk offered advertising space in the notice boards</w:t>
      </w:r>
    </w:p>
    <w:p w:rsidR="009D0C29" w:rsidRDefault="009D0C29" w:rsidP="009D0C29">
      <w:pPr>
        <w:pStyle w:val="NormalWeb"/>
        <w:ind w:left="720" w:hanging="720"/>
        <w:jc w:val="both"/>
        <w:rPr>
          <w:rFonts w:ascii="Bookman Old Style" w:hAnsi="Bookman Old Style"/>
        </w:rPr>
      </w:pPr>
      <w:r>
        <w:rPr>
          <w:rFonts w:ascii="Bookman Old Style" w:hAnsi="Bookman Old Style"/>
        </w:rPr>
        <w:t>(d)</w:t>
      </w:r>
      <w:r>
        <w:rPr>
          <w:rFonts w:ascii="Bookman Old Style" w:hAnsi="Bookman Old Style"/>
        </w:rPr>
        <w:tab/>
      </w:r>
      <w:r w:rsidRPr="009D0C29">
        <w:rPr>
          <w:rFonts w:ascii="Bookman Old Style" w:hAnsi="Bookman Old Style"/>
          <w:u w:val="single"/>
        </w:rPr>
        <w:t>Hanging Baskets and bedding plants</w:t>
      </w:r>
      <w:r>
        <w:rPr>
          <w:rFonts w:ascii="Bookman Old Style" w:hAnsi="Bookman Old Style"/>
        </w:rPr>
        <w:t xml:space="preserve"> </w:t>
      </w:r>
    </w:p>
    <w:p w:rsidR="009D0C29" w:rsidRPr="009D0C29" w:rsidRDefault="009D0C29" w:rsidP="009D0C29">
      <w:pPr>
        <w:pStyle w:val="NormalWeb"/>
        <w:ind w:left="720"/>
        <w:jc w:val="both"/>
        <w:rPr>
          <w:rFonts w:ascii="Bookman Old Style" w:hAnsi="Bookman Old Style"/>
          <w:b/>
        </w:rPr>
      </w:pPr>
      <w:r>
        <w:rPr>
          <w:rFonts w:ascii="Bookman Old Style" w:hAnsi="Bookman Old Style"/>
        </w:rPr>
        <w:t>Cllr Maher reported that the hanging baskets were to be delivered on the first week in June and it was possible to borrow Brown’s van to deliver.  There was requests for 16 baskets with flowers for the tubs to be sourced.   The required expenditure for this was approved</w:t>
      </w:r>
      <w:r>
        <w:rPr>
          <w:rFonts w:ascii="Bookman Old Style" w:hAnsi="Bookman Old Style"/>
          <w:b/>
        </w:rPr>
        <w:t xml:space="preserve"> Resolution 140415/03</w:t>
      </w:r>
    </w:p>
    <w:p w:rsidR="00265CCB" w:rsidRDefault="009D0C29" w:rsidP="009D0C29">
      <w:pPr>
        <w:pStyle w:val="NormalWeb"/>
        <w:ind w:left="720" w:hanging="720"/>
        <w:jc w:val="both"/>
        <w:rPr>
          <w:rFonts w:ascii="Bookman Old Style" w:hAnsi="Bookman Old Style"/>
          <w:u w:val="single"/>
        </w:rPr>
      </w:pPr>
      <w:r>
        <w:rPr>
          <w:rFonts w:ascii="Bookman Old Style" w:hAnsi="Bookman Old Style"/>
        </w:rPr>
        <w:t>(e)</w:t>
      </w:r>
      <w:r>
        <w:rPr>
          <w:rFonts w:ascii="Bookman Old Style" w:hAnsi="Bookman Old Style"/>
        </w:rPr>
        <w:tab/>
      </w:r>
      <w:r>
        <w:rPr>
          <w:rFonts w:ascii="Bookman Old Style" w:hAnsi="Bookman Old Style"/>
          <w:u w:val="single"/>
        </w:rPr>
        <w:t>War Memorials</w:t>
      </w:r>
    </w:p>
    <w:p w:rsidR="009D0C29" w:rsidRDefault="009D0C29" w:rsidP="009D0C29">
      <w:pPr>
        <w:pStyle w:val="NormalWeb"/>
        <w:ind w:left="720" w:hanging="720"/>
        <w:jc w:val="both"/>
        <w:rPr>
          <w:rFonts w:ascii="Bookman Old Style" w:hAnsi="Bookman Old Style"/>
        </w:rPr>
      </w:pPr>
      <w:r>
        <w:rPr>
          <w:rFonts w:ascii="Bookman Old Style" w:hAnsi="Bookman Old Style"/>
        </w:rPr>
        <w:tab/>
      </w:r>
      <w:r w:rsidRPr="009D0C29">
        <w:rPr>
          <w:rFonts w:ascii="Bookman Old Style" w:hAnsi="Bookman Old Style"/>
        </w:rPr>
        <w:t>Cllr Plant updated the meeting with regard</w:t>
      </w:r>
      <w:r>
        <w:rPr>
          <w:rFonts w:ascii="Bookman Old Style" w:hAnsi="Bookman Old Style"/>
        </w:rPr>
        <w:t xml:space="preserve"> </w:t>
      </w:r>
      <w:r w:rsidRPr="009D0C29">
        <w:rPr>
          <w:rFonts w:ascii="Bookman Old Style" w:hAnsi="Bookman Old Style"/>
        </w:rPr>
        <w:t xml:space="preserve">to the additional memorials which were </w:t>
      </w:r>
      <w:r w:rsidR="000861FA" w:rsidRPr="00D22BEC">
        <w:rPr>
          <w:rFonts w:ascii="Bookman Old Style" w:hAnsi="Bookman Old Style"/>
        </w:rPr>
        <w:t>located</w:t>
      </w:r>
      <w:r w:rsidRPr="00D22BEC">
        <w:rPr>
          <w:rFonts w:ascii="Bookman Old Style" w:hAnsi="Bookman Old Style"/>
        </w:rPr>
        <w:t xml:space="preserve"> 1</w:t>
      </w:r>
      <w:r w:rsidRPr="009D0C29">
        <w:rPr>
          <w:rFonts w:ascii="Bookman Old Style" w:hAnsi="Bookman Old Style"/>
        </w:rPr>
        <w:t xml:space="preserve"> in t</w:t>
      </w:r>
      <w:r>
        <w:rPr>
          <w:rFonts w:ascii="Bookman Old Style" w:hAnsi="Bookman Old Style"/>
        </w:rPr>
        <w:t>he Garrison Church and 5 in S</w:t>
      </w:r>
      <w:r w:rsidRPr="009D0C29">
        <w:rPr>
          <w:rFonts w:ascii="Bookman Old Style" w:hAnsi="Bookman Old Style"/>
        </w:rPr>
        <w:t>t Marys.</w:t>
      </w:r>
      <w:r>
        <w:rPr>
          <w:rFonts w:ascii="Bookman Old Style" w:hAnsi="Bookman Old Style"/>
        </w:rPr>
        <w:t xml:space="preserve">  He is to do further research and speak to the Vicar and Padre regarding maintenance of these memorials.</w:t>
      </w:r>
    </w:p>
    <w:p w:rsidR="00D35622" w:rsidRDefault="00D35622" w:rsidP="009D0C29">
      <w:pPr>
        <w:pStyle w:val="NormalWeb"/>
        <w:ind w:left="720" w:hanging="720"/>
        <w:jc w:val="both"/>
        <w:rPr>
          <w:rFonts w:ascii="Bookman Old Style" w:hAnsi="Bookman Old Style"/>
          <w:u w:val="single"/>
        </w:rPr>
      </w:pPr>
      <w:r>
        <w:rPr>
          <w:rFonts w:ascii="Bookman Old Style" w:hAnsi="Bookman Old Style"/>
        </w:rPr>
        <w:t>(f)</w:t>
      </w:r>
      <w:r>
        <w:rPr>
          <w:rFonts w:ascii="Bookman Old Style" w:hAnsi="Bookman Old Style"/>
        </w:rPr>
        <w:tab/>
      </w:r>
      <w:r>
        <w:rPr>
          <w:rFonts w:ascii="Bookman Old Style" w:hAnsi="Bookman Old Style"/>
          <w:u w:val="single"/>
        </w:rPr>
        <w:t>Heritage List</w:t>
      </w:r>
    </w:p>
    <w:p w:rsidR="00D35622" w:rsidRDefault="00D35622" w:rsidP="009D0C29">
      <w:pPr>
        <w:pStyle w:val="NormalWeb"/>
        <w:ind w:left="720" w:hanging="720"/>
        <w:jc w:val="both"/>
        <w:rPr>
          <w:rFonts w:ascii="Bookman Old Style" w:hAnsi="Bookman Old Style"/>
        </w:rPr>
      </w:pPr>
      <w:r>
        <w:rPr>
          <w:rFonts w:ascii="Bookman Old Style" w:hAnsi="Bookman Old Style"/>
        </w:rPr>
        <w:tab/>
        <w:t>Cllr Marquis reported that no progress had been made with this to date</w:t>
      </w:r>
    </w:p>
    <w:p w:rsidR="00D35622" w:rsidRDefault="00D35622" w:rsidP="009D0C29">
      <w:pPr>
        <w:pStyle w:val="NormalWeb"/>
        <w:ind w:left="720" w:hanging="720"/>
        <w:jc w:val="both"/>
        <w:rPr>
          <w:rFonts w:ascii="Bookman Old Style" w:hAnsi="Bookman Old Style"/>
          <w:u w:val="single"/>
        </w:rPr>
      </w:pPr>
      <w:r>
        <w:rPr>
          <w:rFonts w:ascii="Bookman Old Style" w:hAnsi="Bookman Old Style"/>
        </w:rPr>
        <w:t>(g)</w:t>
      </w:r>
      <w:r>
        <w:rPr>
          <w:rFonts w:ascii="Bookman Old Style" w:hAnsi="Bookman Old Style"/>
        </w:rPr>
        <w:tab/>
      </w:r>
      <w:r>
        <w:rPr>
          <w:rFonts w:ascii="Bookman Old Style" w:hAnsi="Bookman Old Style"/>
          <w:u w:val="single"/>
        </w:rPr>
        <w:t>Village Hall Grant</w:t>
      </w:r>
    </w:p>
    <w:p w:rsidR="00D35622" w:rsidRPr="00D35622" w:rsidRDefault="00D35622" w:rsidP="009D0C29">
      <w:pPr>
        <w:pStyle w:val="NormalWeb"/>
        <w:ind w:left="720" w:hanging="720"/>
        <w:jc w:val="both"/>
        <w:rPr>
          <w:rFonts w:ascii="Bookman Old Style" w:hAnsi="Bookman Old Style"/>
          <w:b/>
        </w:rPr>
      </w:pPr>
      <w:r>
        <w:rPr>
          <w:rFonts w:ascii="Bookman Old Style" w:hAnsi="Bookman Old Style"/>
        </w:rPr>
        <w:tab/>
        <w:t>Cllr Marquis reported that with the Lottery Grant and funding from Village Hall funds there was a shortfall of approximately £580</w:t>
      </w:r>
      <w:r w:rsidR="006427F8">
        <w:rPr>
          <w:rFonts w:ascii="Bookman Old Style" w:hAnsi="Bookman Old Style"/>
        </w:rPr>
        <w:t xml:space="preserve"> </w:t>
      </w:r>
      <w:r>
        <w:rPr>
          <w:rFonts w:ascii="Bookman Old Style" w:hAnsi="Bookman Old Style"/>
        </w:rPr>
        <w:t>plus the cost of the tiles for the splash</w:t>
      </w:r>
      <w:r w:rsidR="00F65632">
        <w:rPr>
          <w:rFonts w:ascii="Bookman Old Style" w:hAnsi="Bookman Old Style"/>
        </w:rPr>
        <w:t xml:space="preserve"> </w:t>
      </w:r>
      <w:r>
        <w:rPr>
          <w:rFonts w:ascii="Bookman Old Style" w:hAnsi="Bookman Old Style"/>
        </w:rPr>
        <w:t xml:space="preserve">backs.  Following a discussion it was agreed to give a grant of up to £1,200 following </w:t>
      </w:r>
      <w:r w:rsidR="00F65632">
        <w:rPr>
          <w:rFonts w:ascii="Bookman Old Style" w:hAnsi="Bookman Old Style"/>
        </w:rPr>
        <w:t>confirmation of</w:t>
      </w:r>
      <w:r>
        <w:rPr>
          <w:rFonts w:ascii="Bookman Old Style" w:hAnsi="Bookman Old Style"/>
        </w:rPr>
        <w:t xml:space="preserve"> the cost of the tiles. </w:t>
      </w:r>
      <w:r>
        <w:rPr>
          <w:rFonts w:ascii="Bookman Old Style" w:hAnsi="Bookman Old Style"/>
          <w:b/>
        </w:rPr>
        <w:t>Resolution 1404215/04</w:t>
      </w:r>
    </w:p>
    <w:p w:rsidR="00D35622" w:rsidRDefault="00D35622" w:rsidP="00D35622">
      <w:pPr>
        <w:pStyle w:val="NormalWeb"/>
        <w:ind w:left="720" w:hanging="720"/>
        <w:jc w:val="both"/>
        <w:rPr>
          <w:rFonts w:ascii="Bookman Old Style" w:hAnsi="Bookman Old Style"/>
        </w:rPr>
      </w:pPr>
      <w:r>
        <w:rPr>
          <w:rFonts w:ascii="Bookman Old Style" w:hAnsi="Bookman Old Style"/>
        </w:rPr>
        <w:t>(h)</w:t>
      </w:r>
      <w:r>
        <w:rPr>
          <w:rFonts w:ascii="Bookman Old Style" w:hAnsi="Bookman Old Style"/>
        </w:rPr>
        <w:tab/>
      </w:r>
      <w:r w:rsidRPr="006427F8">
        <w:rPr>
          <w:rFonts w:ascii="Bookman Old Style" w:hAnsi="Bookman Old Style"/>
          <w:u w:val="single"/>
        </w:rPr>
        <w:t>Footpath Issues</w:t>
      </w:r>
    </w:p>
    <w:p w:rsidR="00D35622" w:rsidRDefault="00D35622" w:rsidP="00D35622">
      <w:pPr>
        <w:pStyle w:val="NormalWeb"/>
        <w:ind w:left="720" w:hanging="720"/>
        <w:jc w:val="both"/>
        <w:rPr>
          <w:rFonts w:ascii="Bookman Old Style" w:hAnsi="Bookman Old Style"/>
        </w:rPr>
      </w:pPr>
      <w:r>
        <w:rPr>
          <w:rFonts w:ascii="Bookman Old Style" w:hAnsi="Bookman Old Style"/>
        </w:rPr>
        <w:tab/>
        <w:t xml:space="preserve">Cllr Chambers informed the Council that he had researched ownership with HM Land Registry and showed the land </w:t>
      </w:r>
      <w:r w:rsidR="000861FA" w:rsidRPr="00D22BEC">
        <w:rPr>
          <w:rFonts w:ascii="Bookman Old Style" w:hAnsi="Bookman Old Style"/>
        </w:rPr>
        <w:t xml:space="preserve">between Westpit Lane and </w:t>
      </w:r>
      <w:r w:rsidR="000861FA" w:rsidRPr="00D22BEC">
        <w:rPr>
          <w:rFonts w:ascii="Bookman Old Style" w:hAnsi="Bookman Old Style"/>
        </w:rPr>
        <w:lastRenderedPageBreak/>
        <w:t xml:space="preserve">the River Foss was </w:t>
      </w:r>
      <w:r w:rsidRPr="00D22BEC">
        <w:rPr>
          <w:rFonts w:ascii="Bookman Old Style" w:hAnsi="Bookman Old Style"/>
        </w:rPr>
        <w:t>still in the registered o</w:t>
      </w:r>
      <w:r>
        <w:rPr>
          <w:rFonts w:ascii="Bookman Old Style" w:hAnsi="Bookman Old Style"/>
        </w:rPr>
        <w:t>wnership of Shepherds and NYCC.  The clerk confirmed that she had been contacted by the Barley Rise/Ryecroft owners who had now received evidence forms and were keen to cooperate.  The forms had been returned</w:t>
      </w:r>
      <w:r w:rsidR="00A54F21">
        <w:rPr>
          <w:rFonts w:ascii="Bookman Old Style" w:hAnsi="Bookman Old Style"/>
        </w:rPr>
        <w:t xml:space="preserve"> without being completed</w:t>
      </w:r>
      <w:r>
        <w:rPr>
          <w:rFonts w:ascii="Bookman Old Style" w:hAnsi="Bookman Old Style"/>
        </w:rPr>
        <w:t xml:space="preserve"> by possible owners of land on Westpit Lane and </w:t>
      </w:r>
      <w:r w:rsidR="00F65632">
        <w:rPr>
          <w:rFonts w:ascii="Bookman Old Style" w:hAnsi="Bookman Old Style"/>
        </w:rPr>
        <w:t xml:space="preserve">it </w:t>
      </w:r>
      <w:r>
        <w:rPr>
          <w:rFonts w:ascii="Bookman Old Style" w:hAnsi="Bookman Old Style"/>
        </w:rPr>
        <w:t xml:space="preserve">would appear </w:t>
      </w:r>
      <w:r w:rsidR="00F65632">
        <w:rPr>
          <w:rFonts w:ascii="Bookman Old Style" w:hAnsi="Bookman Old Style"/>
        </w:rPr>
        <w:t xml:space="preserve">that they are unwilling to </w:t>
      </w:r>
      <w:r>
        <w:rPr>
          <w:rFonts w:ascii="Bookman Old Style" w:hAnsi="Bookman Old Style"/>
        </w:rPr>
        <w:t>co-operate.</w:t>
      </w:r>
    </w:p>
    <w:p w:rsidR="00A54F21" w:rsidRDefault="00A54F21" w:rsidP="00D35622">
      <w:pPr>
        <w:pStyle w:val="NormalWeb"/>
        <w:ind w:left="720" w:hanging="720"/>
        <w:jc w:val="both"/>
        <w:rPr>
          <w:rFonts w:ascii="Bookman Old Style" w:hAnsi="Bookman Old Style"/>
        </w:rPr>
      </w:pPr>
      <w:r>
        <w:rPr>
          <w:rFonts w:ascii="Bookman Old Style" w:hAnsi="Bookman Old Style"/>
        </w:rPr>
        <w:t>(i)</w:t>
      </w:r>
      <w:r>
        <w:rPr>
          <w:rFonts w:ascii="Bookman Old Style" w:hAnsi="Bookman Old Style"/>
        </w:rPr>
        <w:tab/>
        <w:t>The Clerk reported that there would not be an election as there were only 12 nominations for parish councillors and therefore there was a possibility of co-option of 2 more councillors as Cllr Hill was moving to Stamford Bridge and not sought nomination and Cllr Scott was to retire as he was suffering hearing loss which made it difficult for him to participate fully in debates.  The Chairman on behalf of the Parish Council thanked Cllr Scott for his many years of service to the people of Strensall and Towthorpe.</w:t>
      </w:r>
    </w:p>
    <w:p w:rsidR="00265CCB" w:rsidRDefault="00D35622" w:rsidP="00D35622">
      <w:pPr>
        <w:pStyle w:val="NormalWeb"/>
        <w:ind w:left="720" w:hanging="720"/>
        <w:jc w:val="both"/>
        <w:rPr>
          <w:rFonts w:ascii="Bookman Old Style" w:hAnsi="Bookman Old Style"/>
          <w:u w:val="single"/>
        </w:rPr>
      </w:pPr>
      <w:r>
        <w:rPr>
          <w:rFonts w:ascii="Bookman Old Style" w:hAnsi="Bookman Old Style"/>
        </w:rPr>
        <w:t>6.</w:t>
      </w:r>
      <w:r>
        <w:rPr>
          <w:rFonts w:ascii="Bookman Old Style" w:hAnsi="Bookman Old Style"/>
        </w:rPr>
        <w:tab/>
      </w:r>
      <w:r>
        <w:rPr>
          <w:rFonts w:ascii="Bookman Old Style" w:hAnsi="Bookman Old Style"/>
          <w:u w:val="single"/>
        </w:rPr>
        <w:t>POLICE REPORT</w:t>
      </w:r>
    </w:p>
    <w:p w:rsidR="00D35622" w:rsidRDefault="00D35622" w:rsidP="00D35622">
      <w:pPr>
        <w:pStyle w:val="NormalWeb"/>
        <w:ind w:left="720" w:hanging="720"/>
        <w:jc w:val="both"/>
        <w:rPr>
          <w:rFonts w:ascii="Bookman Old Style" w:hAnsi="Bookman Old Style"/>
        </w:rPr>
      </w:pPr>
      <w:r>
        <w:rPr>
          <w:rFonts w:ascii="Bookman Old Style" w:hAnsi="Bookman Old Style"/>
        </w:rPr>
        <w:tab/>
        <w:t>The report had been circulated and the contents noted</w:t>
      </w:r>
      <w:r w:rsidRPr="00D35622">
        <w:rPr>
          <w:rFonts w:ascii="Bookman Old Style" w:hAnsi="Bookman Old Style"/>
        </w:rPr>
        <w:t>. The Parish Council would wish to have a speed gun and the clerk requested to apply for one.</w:t>
      </w:r>
    </w:p>
    <w:p w:rsidR="00E5558B" w:rsidRDefault="00E5558B" w:rsidP="00D35622">
      <w:pPr>
        <w:pStyle w:val="NormalWeb"/>
        <w:ind w:left="720" w:hanging="720"/>
        <w:jc w:val="both"/>
        <w:rPr>
          <w:rFonts w:ascii="Bookman Old Style" w:hAnsi="Bookman Old Style"/>
          <w:u w:val="single"/>
        </w:rPr>
      </w:pPr>
      <w:r>
        <w:rPr>
          <w:rFonts w:ascii="Bookman Old Style" w:hAnsi="Bookman Old Style"/>
        </w:rPr>
        <w:t>7.</w:t>
      </w:r>
      <w:r>
        <w:rPr>
          <w:rFonts w:ascii="Bookman Old Style" w:hAnsi="Bookman Old Style"/>
        </w:rPr>
        <w:tab/>
      </w:r>
      <w:r>
        <w:rPr>
          <w:rFonts w:ascii="Bookman Old Style" w:hAnsi="Bookman Old Style"/>
          <w:u w:val="single"/>
        </w:rPr>
        <w:t>PLANNING REPORT</w:t>
      </w:r>
    </w:p>
    <w:p w:rsidR="00E5558B" w:rsidRDefault="00E5558B" w:rsidP="00D35622">
      <w:pPr>
        <w:pStyle w:val="NormalWeb"/>
        <w:ind w:left="720" w:hanging="720"/>
        <w:jc w:val="both"/>
        <w:rPr>
          <w:rFonts w:ascii="Bookman Old Style" w:hAnsi="Bookman Old Style"/>
        </w:rPr>
      </w:pPr>
      <w:r>
        <w:rPr>
          <w:rFonts w:ascii="Bookman Old Style" w:hAnsi="Bookman Old Style"/>
        </w:rPr>
        <w:tab/>
        <w:t xml:space="preserve">Cllr Chapman reported on the 5 applications and 6 decisions discussed and the recommendations were approved </w:t>
      </w:r>
      <w:r>
        <w:rPr>
          <w:rFonts w:ascii="Bookman Old Style" w:hAnsi="Bookman Old Style"/>
          <w:b/>
        </w:rPr>
        <w:t>Resolution140415/05</w:t>
      </w:r>
      <w:r>
        <w:rPr>
          <w:rFonts w:ascii="Bookman Old Style" w:hAnsi="Bookman Old Style"/>
        </w:rPr>
        <w:t>.</w:t>
      </w:r>
    </w:p>
    <w:p w:rsidR="00E5558B"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Times New Roman" w:hAnsi="Times New Roman"/>
          <w:kern w:val="28"/>
          <w:lang w:val="en-US"/>
        </w:rPr>
        <w:t>8.</w:t>
      </w:r>
      <w:r>
        <w:rPr>
          <w:rFonts w:ascii="Times New Roman" w:hAnsi="Times New Roman"/>
          <w:kern w:val="28"/>
          <w:lang w:val="en-US"/>
        </w:rPr>
        <w:tab/>
      </w:r>
      <w:r w:rsidR="00E46F83">
        <w:rPr>
          <w:rFonts w:ascii="Bookman Old Style" w:hAnsi="Bookman Old Style"/>
          <w:kern w:val="28"/>
          <w:sz w:val="24"/>
          <w:szCs w:val="24"/>
          <w:u w:val="single"/>
          <w:lang w:val="en-US"/>
        </w:rPr>
        <w:t>FINANCE</w:t>
      </w:r>
    </w:p>
    <w:p w:rsidR="00E46F83" w:rsidRDefault="00E46F83"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E5558B" w:rsidRPr="00E5558B" w:rsidRDefault="00E5558B" w:rsidP="00E5558B">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r w:rsidRPr="00E5558B">
        <w:rPr>
          <w:rFonts w:ascii="Bookman Old Style" w:hAnsi="Bookman Old Style"/>
          <w:kern w:val="28"/>
          <w:sz w:val="24"/>
          <w:szCs w:val="24"/>
          <w:u w:val="single"/>
          <w:lang w:val="en-US"/>
        </w:rPr>
        <w:t xml:space="preserve">The </w:t>
      </w:r>
      <w:r w:rsidRPr="00E5558B">
        <w:rPr>
          <w:rFonts w:ascii="Bookman Old Style" w:hAnsi="Bookman Old Style"/>
          <w:kern w:val="28"/>
          <w:sz w:val="24"/>
          <w:szCs w:val="24"/>
          <w:lang w:val="en-US"/>
        </w:rPr>
        <w:t>following invoices for payment:-</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 xml:space="preserve">               (i)       Clerk’s salary and overtime</w:t>
      </w:r>
      <w:r w:rsidRPr="00E5558B">
        <w:rPr>
          <w:rFonts w:ascii="Bookman Old Style" w:hAnsi="Bookman Old Style"/>
          <w:kern w:val="28"/>
          <w:sz w:val="24"/>
          <w:szCs w:val="24"/>
          <w:lang w:val="en-US"/>
        </w:rPr>
        <w:tab/>
        <w:t>£</w:t>
      </w:r>
      <w:r w:rsidRPr="00E5558B">
        <w:rPr>
          <w:rFonts w:ascii="Bookman Old Style" w:hAnsi="Bookman Old Style"/>
          <w:kern w:val="28"/>
          <w:sz w:val="24"/>
          <w:szCs w:val="24"/>
          <w:lang w:val="en-US"/>
        </w:rPr>
        <w:tab/>
        <w:t>SO</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(ii)      Talktalk telephone and broadband</w:t>
      </w:r>
      <w:r w:rsidRPr="00E5558B">
        <w:rPr>
          <w:rFonts w:ascii="Bookman Old Style" w:hAnsi="Bookman Old Style"/>
          <w:kern w:val="28"/>
          <w:sz w:val="24"/>
          <w:szCs w:val="24"/>
          <w:lang w:val="en-US"/>
        </w:rPr>
        <w:tab/>
        <w:t>£</w:t>
      </w:r>
      <w:r w:rsidR="00D22BEC">
        <w:rPr>
          <w:rFonts w:ascii="Bookman Old Style" w:hAnsi="Bookman Old Style"/>
          <w:kern w:val="28"/>
          <w:sz w:val="24"/>
          <w:szCs w:val="24"/>
          <w:lang w:val="en-US"/>
        </w:rPr>
        <w:t>33.03</w:t>
      </w:r>
      <w:r w:rsidRPr="00E5558B">
        <w:rPr>
          <w:rFonts w:ascii="Bookman Old Style" w:hAnsi="Bookman Old Style"/>
          <w:kern w:val="28"/>
          <w:sz w:val="24"/>
          <w:szCs w:val="24"/>
          <w:lang w:val="en-US"/>
        </w:rPr>
        <w:t>.</w:t>
      </w:r>
      <w:r w:rsidRPr="00E5558B">
        <w:rPr>
          <w:rFonts w:ascii="Bookman Old Style" w:hAnsi="Bookman Old Style"/>
          <w:kern w:val="28"/>
          <w:sz w:val="24"/>
          <w:szCs w:val="24"/>
          <w:lang w:val="en-US"/>
        </w:rPr>
        <w:tab/>
        <w:t>DD</w:t>
      </w:r>
      <w:r w:rsidRPr="00E5558B">
        <w:rPr>
          <w:rFonts w:ascii="Bookman Old Style" w:hAnsi="Bookman Old Style"/>
          <w:kern w:val="28"/>
          <w:sz w:val="24"/>
          <w:szCs w:val="24"/>
          <w:lang w:val="en-US"/>
        </w:rPr>
        <w:tab/>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(iii)     Talktalk mobile</w:t>
      </w:r>
      <w:r w:rsidRPr="00E5558B">
        <w:rPr>
          <w:rFonts w:ascii="Bookman Old Style" w:hAnsi="Bookman Old Style"/>
          <w:kern w:val="28"/>
          <w:sz w:val="24"/>
          <w:szCs w:val="24"/>
          <w:lang w:val="en-US"/>
        </w:rPr>
        <w:tab/>
        <w:t>£7.50</w:t>
      </w:r>
      <w:r w:rsidRPr="00E5558B">
        <w:rPr>
          <w:rFonts w:ascii="Bookman Old Style" w:hAnsi="Bookman Old Style"/>
          <w:kern w:val="28"/>
          <w:sz w:val="24"/>
          <w:szCs w:val="24"/>
          <w:lang w:val="en-US"/>
        </w:rPr>
        <w:tab/>
        <w:t>DD</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(iv)     N Jackson Joinery work</w:t>
      </w:r>
      <w:r w:rsidRPr="00E5558B">
        <w:rPr>
          <w:rFonts w:ascii="Bookman Old Style" w:hAnsi="Bookman Old Style"/>
          <w:kern w:val="28"/>
          <w:sz w:val="24"/>
          <w:szCs w:val="24"/>
          <w:lang w:val="en-US"/>
        </w:rPr>
        <w:tab/>
        <w:t>£1,025.00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(v)      Signs Express</w:t>
      </w:r>
      <w:r w:rsidRPr="00E5558B">
        <w:rPr>
          <w:rFonts w:ascii="Bookman Old Style" w:hAnsi="Bookman Old Style"/>
          <w:kern w:val="28"/>
          <w:sz w:val="24"/>
          <w:szCs w:val="24"/>
          <w:lang w:val="en-US"/>
        </w:rPr>
        <w:tab/>
        <w:t>£330.60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(vi)    YLCA</w:t>
      </w:r>
      <w:r w:rsidRPr="00E5558B">
        <w:rPr>
          <w:rFonts w:ascii="Bookman Old Style" w:hAnsi="Bookman Old Style"/>
          <w:kern w:val="28"/>
          <w:sz w:val="24"/>
          <w:szCs w:val="24"/>
          <w:lang w:val="en-US"/>
        </w:rPr>
        <w:tab/>
        <w:t>£766.00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 xml:space="preserve">(vii)     AnyVan </w:t>
      </w:r>
      <w:r w:rsidRPr="00E5558B">
        <w:rPr>
          <w:rFonts w:ascii="Bookman Old Style" w:hAnsi="Bookman Old Style"/>
          <w:kern w:val="28"/>
          <w:sz w:val="24"/>
          <w:szCs w:val="24"/>
          <w:lang w:val="en-US"/>
        </w:rPr>
        <w:tab/>
        <w:t>£62.00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(viii)  J Chapman playground repairs</w:t>
      </w:r>
      <w:r w:rsidRPr="00E5558B">
        <w:rPr>
          <w:rFonts w:ascii="Bookman Old Style" w:hAnsi="Bookman Old Style"/>
          <w:kern w:val="28"/>
          <w:sz w:val="24"/>
          <w:szCs w:val="24"/>
          <w:lang w:val="en-US"/>
        </w:rPr>
        <w:tab/>
        <w:t>£4.98</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(ix)    M4 UK signage for carnival</w:t>
      </w:r>
      <w:r w:rsidRPr="00E5558B">
        <w:rPr>
          <w:rFonts w:ascii="Bookman Old Style" w:hAnsi="Bookman Old Style"/>
          <w:kern w:val="28"/>
          <w:sz w:val="24"/>
          <w:szCs w:val="24"/>
          <w:lang w:val="en-US"/>
        </w:rPr>
        <w:tab/>
        <w:t>£180.00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      A K Marquis – locks for office</w:t>
      </w:r>
      <w:r w:rsidRPr="00E5558B">
        <w:rPr>
          <w:rFonts w:ascii="Bookman Old Style" w:hAnsi="Bookman Old Style"/>
          <w:kern w:val="28"/>
          <w:sz w:val="24"/>
          <w:szCs w:val="24"/>
          <w:lang w:val="en-US"/>
        </w:rPr>
        <w:tab/>
        <w:t>£22.23</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(xi)     Mrs S Nunn – new keys</w:t>
      </w:r>
      <w:r w:rsidRPr="00E5558B">
        <w:rPr>
          <w:rFonts w:ascii="Bookman Old Style" w:hAnsi="Bookman Old Style"/>
          <w:kern w:val="28"/>
          <w:sz w:val="24"/>
          <w:szCs w:val="24"/>
          <w:lang w:val="en-US"/>
        </w:rPr>
        <w:tab/>
        <w:t>£10.00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(xii)    Mr C Chambers LR fees &amp; wood</w:t>
      </w:r>
      <w:r w:rsidRPr="00E5558B">
        <w:rPr>
          <w:rFonts w:ascii="Bookman Old Style" w:hAnsi="Bookman Old Style"/>
          <w:kern w:val="28"/>
          <w:sz w:val="24"/>
          <w:szCs w:val="24"/>
          <w:lang w:val="en-US"/>
        </w:rPr>
        <w:tab/>
        <w:t>£59.87</w:t>
      </w:r>
      <w:r w:rsidRPr="00E5558B">
        <w:rPr>
          <w:rFonts w:ascii="Bookman Old Style" w:hAnsi="Bookman Old Style"/>
          <w:kern w:val="28"/>
          <w:sz w:val="24"/>
          <w:szCs w:val="24"/>
          <w:lang w:val="en-US"/>
        </w:rPr>
        <w:tab/>
        <w:t xml:space="preserve">         </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 xml:space="preserve">(xiii)   Grant to the Village Hall </w:t>
      </w:r>
      <w:r w:rsidRPr="00E5558B">
        <w:rPr>
          <w:rFonts w:ascii="Bookman Old Style" w:hAnsi="Bookman Old Style"/>
          <w:kern w:val="28"/>
          <w:sz w:val="24"/>
          <w:szCs w:val="24"/>
          <w:lang w:val="en-US"/>
        </w:rPr>
        <w:tab/>
        <w:t>tba</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 xml:space="preserve">(xiv)    Grant to the Carnival </w:t>
      </w:r>
      <w:r w:rsidRPr="00E5558B">
        <w:rPr>
          <w:rFonts w:ascii="Bookman Old Style" w:hAnsi="Bookman Old Style"/>
          <w:kern w:val="28"/>
          <w:sz w:val="24"/>
          <w:szCs w:val="24"/>
          <w:lang w:val="en-US"/>
        </w:rPr>
        <w:tab/>
        <w:t xml:space="preserve">     £760.00 </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(xv)     Key Fob for shutters</w:t>
      </w:r>
      <w:r w:rsidRPr="00E5558B">
        <w:rPr>
          <w:rFonts w:ascii="Bookman Old Style" w:hAnsi="Bookman Old Style"/>
          <w:kern w:val="28"/>
          <w:sz w:val="24"/>
          <w:szCs w:val="24"/>
          <w:lang w:val="en-US"/>
        </w:rPr>
        <w:tab/>
        <w:t>£26.00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(xvi)     R Cartmell grass cutting etc</w:t>
      </w:r>
      <w:r w:rsidRPr="00E5558B">
        <w:rPr>
          <w:rFonts w:ascii="Bookman Old Style" w:hAnsi="Bookman Old Style"/>
          <w:kern w:val="28"/>
          <w:sz w:val="24"/>
          <w:szCs w:val="24"/>
          <w:lang w:val="en-US"/>
        </w:rPr>
        <w:tab/>
        <w:t>£541.00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(xvii)   R Cartmell cemetery maintenance</w:t>
      </w:r>
      <w:r w:rsidRPr="00E5558B">
        <w:rPr>
          <w:rFonts w:ascii="Bookman Old Style" w:hAnsi="Bookman Old Style"/>
          <w:kern w:val="28"/>
          <w:sz w:val="24"/>
          <w:szCs w:val="24"/>
          <w:lang w:val="en-US"/>
        </w:rPr>
        <w:tab/>
        <w:t>£98.00</w:t>
      </w:r>
    </w:p>
    <w:p w:rsidR="00E5558B" w:rsidRPr="00E5558B" w:rsidRDefault="00E5558B" w:rsidP="00E5558B">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r w:rsidRPr="00E5558B">
        <w:rPr>
          <w:rFonts w:ascii="Bookman Old Style" w:hAnsi="Bookman Old Style"/>
          <w:kern w:val="28"/>
          <w:sz w:val="24"/>
          <w:szCs w:val="24"/>
          <w:lang w:val="en-US"/>
        </w:rPr>
        <w:t xml:space="preserve">(b)       </w:t>
      </w:r>
      <w:r w:rsidRPr="00E5558B">
        <w:rPr>
          <w:rFonts w:ascii="Bookman Old Style" w:hAnsi="Bookman Old Style"/>
          <w:kern w:val="28"/>
          <w:sz w:val="24"/>
          <w:szCs w:val="24"/>
          <w:u w:val="single"/>
          <w:lang w:val="en-US"/>
        </w:rPr>
        <w:t>Receipts</w:t>
      </w: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 xml:space="preserve">(i)       Double taxation </w:t>
      </w:r>
      <w:r w:rsidRPr="00E5558B">
        <w:rPr>
          <w:rFonts w:ascii="Bookman Old Style" w:hAnsi="Bookman Old Style"/>
          <w:kern w:val="28"/>
          <w:sz w:val="24"/>
          <w:szCs w:val="24"/>
          <w:lang w:val="en-US"/>
        </w:rPr>
        <w:tab/>
        <w:t>£10,982.06</w:t>
      </w: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(ii)      CYC grant to VDS</w:t>
      </w:r>
      <w:r w:rsidRPr="00E5558B">
        <w:rPr>
          <w:rFonts w:ascii="Bookman Old Style" w:hAnsi="Bookman Old Style"/>
          <w:kern w:val="28"/>
          <w:sz w:val="24"/>
          <w:szCs w:val="24"/>
          <w:lang w:val="en-US"/>
        </w:rPr>
        <w:tab/>
        <w:t>£50.00</w:t>
      </w: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r w:rsidRPr="00E5558B">
        <w:rPr>
          <w:rFonts w:ascii="Bookman Old Style" w:hAnsi="Bookman Old Style"/>
          <w:kern w:val="28"/>
          <w:sz w:val="24"/>
          <w:szCs w:val="24"/>
          <w:lang w:val="en-US"/>
        </w:rPr>
        <w:tab/>
        <w:t>(iii)     St Marys Church donation Christmas tree</w:t>
      </w:r>
      <w:r w:rsidRPr="00E5558B">
        <w:rPr>
          <w:rFonts w:ascii="Bookman Old Style" w:hAnsi="Bookman Old Style"/>
          <w:kern w:val="28"/>
          <w:sz w:val="24"/>
          <w:szCs w:val="24"/>
          <w:lang w:val="en-US"/>
        </w:rPr>
        <w:tab/>
        <w:t>£50.00</w:t>
      </w: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r w:rsidRPr="00E5558B">
        <w:rPr>
          <w:rFonts w:ascii="Bookman Old Style" w:hAnsi="Bookman Old Style"/>
          <w:kern w:val="28"/>
          <w:sz w:val="24"/>
          <w:szCs w:val="24"/>
          <w:lang w:val="en-US"/>
        </w:rPr>
        <w:lastRenderedPageBreak/>
        <w:tab/>
        <w:t>(iv)     Interest</w:t>
      </w:r>
      <w:r w:rsidRPr="00E5558B">
        <w:rPr>
          <w:rFonts w:ascii="Bookman Old Style" w:hAnsi="Bookman Old Style"/>
          <w:kern w:val="28"/>
          <w:sz w:val="24"/>
          <w:szCs w:val="24"/>
          <w:lang w:val="en-US"/>
        </w:rPr>
        <w:tab/>
        <w:t>£23.38</w:t>
      </w:r>
    </w:p>
    <w:p w:rsidR="00E5558B" w:rsidRPr="00E5558B" w:rsidRDefault="00E5558B" w:rsidP="00E5558B">
      <w:pPr>
        <w:widowControl w:val="0"/>
        <w:tabs>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lang w:val="en-US"/>
        </w:rPr>
      </w:pPr>
    </w:p>
    <w:p w:rsidR="00E5558B" w:rsidRPr="00E5558B" w:rsidRDefault="00E5558B" w:rsidP="00E5558B">
      <w:pPr>
        <w:widowControl w:val="0"/>
        <w:tabs>
          <w:tab w:val="left" w:pos="1134"/>
          <w:tab w:val="decimal" w:pos="7088"/>
        </w:tabs>
        <w:overflowPunct w:val="0"/>
        <w:autoSpaceDE w:val="0"/>
        <w:autoSpaceDN w:val="0"/>
        <w:adjustRightInd w:val="0"/>
        <w:spacing w:after="0" w:line="240" w:lineRule="auto"/>
        <w:ind w:left="709" w:hanging="709"/>
        <w:jc w:val="both"/>
        <w:rPr>
          <w:rFonts w:ascii="Bookman Old Style" w:hAnsi="Bookman Old Style"/>
          <w:kern w:val="28"/>
          <w:sz w:val="24"/>
          <w:szCs w:val="24"/>
          <w:u w:val="single"/>
          <w:lang w:val="en-US"/>
        </w:rPr>
      </w:pPr>
      <w:r w:rsidRPr="00E241EA">
        <w:rPr>
          <w:rFonts w:ascii="Times New Roman" w:hAnsi="Times New Roman"/>
          <w:kern w:val="28"/>
          <w:u w:val="single"/>
          <w:lang w:val="en-US"/>
        </w:rPr>
        <w:softHyphen/>
      </w:r>
      <w:r w:rsidRPr="00E241EA">
        <w:rPr>
          <w:rFonts w:ascii="Times New Roman" w:hAnsi="Times New Roman"/>
          <w:kern w:val="28"/>
          <w:u w:val="single"/>
          <w:lang w:val="en-US"/>
        </w:rPr>
        <w:softHyphen/>
      </w:r>
      <w:r w:rsidRPr="00E5558B">
        <w:rPr>
          <w:rFonts w:ascii="Bookman Old Style" w:hAnsi="Bookman Old Style"/>
          <w:kern w:val="28"/>
          <w:sz w:val="24"/>
          <w:szCs w:val="24"/>
          <w:lang w:val="en-US"/>
        </w:rPr>
        <w:t>(c)</w:t>
      </w:r>
      <w:r w:rsidRPr="00E5558B">
        <w:rPr>
          <w:rFonts w:ascii="Bookman Old Style" w:hAnsi="Bookman Old Style"/>
          <w:kern w:val="28"/>
          <w:sz w:val="24"/>
          <w:szCs w:val="24"/>
          <w:lang w:val="en-US"/>
        </w:rPr>
        <w:tab/>
      </w:r>
      <w:r w:rsidRPr="00E5558B">
        <w:rPr>
          <w:rFonts w:ascii="Bookman Old Style" w:hAnsi="Bookman Old Style"/>
          <w:kern w:val="28"/>
          <w:sz w:val="24"/>
          <w:szCs w:val="24"/>
          <w:u w:val="single"/>
          <w:lang w:val="en-US"/>
        </w:rPr>
        <w:t>Account Balances:</w:t>
      </w:r>
    </w:p>
    <w:p w:rsidR="00E5558B" w:rsidRPr="00E5558B" w:rsidRDefault="00E5558B" w:rsidP="00E5558B">
      <w:pPr>
        <w:tabs>
          <w:tab w:val="decimal" w:pos="7088"/>
          <w:tab w:val="decimal" w:pos="7371"/>
        </w:tabs>
        <w:spacing w:after="0" w:line="240" w:lineRule="auto"/>
        <w:ind w:left="851" w:hanging="851"/>
        <w:jc w:val="both"/>
        <w:rPr>
          <w:rFonts w:ascii="Bookman Old Style" w:eastAsia="Times New Roman" w:hAnsi="Bookman Old Style"/>
          <w:sz w:val="24"/>
          <w:szCs w:val="24"/>
        </w:rPr>
      </w:pPr>
      <w:r w:rsidRPr="00E5558B">
        <w:rPr>
          <w:rFonts w:ascii="Bookman Old Style" w:eastAsia="Times New Roman" w:hAnsi="Bookman Old Style"/>
          <w:sz w:val="24"/>
          <w:szCs w:val="24"/>
        </w:rPr>
        <w:tab/>
        <w:t>Treasurers</w:t>
      </w:r>
      <w:r w:rsidRPr="00E5558B">
        <w:rPr>
          <w:rFonts w:ascii="Bookman Old Style" w:eastAsia="Times New Roman" w:hAnsi="Bookman Old Style"/>
          <w:sz w:val="24"/>
          <w:szCs w:val="24"/>
        </w:rPr>
        <w:tab/>
        <w:t>16,038.77</w:t>
      </w:r>
    </w:p>
    <w:p w:rsidR="00E5558B" w:rsidRPr="00E5558B" w:rsidRDefault="00E5558B" w:rsidP="00E5558B">
      <w:pPr>
        <w:tabs>
          <w:tab w:val="decimal" w:pos="7088"/>
          <w:tab w:val="decimal" w:pos="7371"/>
        </w:tabs>
        <w:spacing w:after="0" w:line="240" w:lineRule="auto"/>
        <w:ind w:left="851" w:hanging="851"/>
        <w:jc w:val="both"/>
        <w:rPr>
          <w:rFonts w:ascii="Bookman Old Style" w:eastAsia="Times New Roman" w:hAnsi="Bookman Old Style"/>
          <w:sz w:val="24"/>
          <w:szCs w:val="24"/>
        </w:rPr>
      </w:pPr>
      <w:r w:rsidRPr="00E5558B">
        <w:rPr>
          <w:rFonts w:ascii="Bookman Old Style" w:eastAsia="Times New Roman" w:hAnsi="Bookman Old Style"/>
          <w:sz w:val="24"/>
          <w:szCs w:val="24"/>
        </w:rPr>
        <w:tab/>
        <w:t>Contingency</w:t>
      </w:r>
      <w:r w:rsidRPr="00E5558B">
        <w:rPr>
          <w:rFonts w:ascii="Bookman Old Style" w:eastAsia="Times New Roman" w:hAnsi="Bookman Old Style"/>
          <w:sz w:val="24"/>
          <w:szCs w:val="24"/>
        </w:rPr>
        <w:tab/>
        <w:t>£18,33.91 + £15,000 bond</w:t>
      </w:r>
    </w:p>
    <w:p w:rsidR="00E5558B" w:rsidRPr="00E5558B" w:rsidRDefault="00E5558B" w:rsidP="00E5558B">
      <w:pPr>
        <w:tabs>
          <w:tab w:val="decimal" w:pos="7088"/>
          <w:tab w:val="decimal" w:pos="7371"/>
        </w:tabs>
        <w:spacing w:after="0" w:line="240" w:lineRule="auto"/>
        <w:ind w:left="851" w:hanging="851"/>
        <w:jc w:val="both"/>
        <w:rPr>
          <w:rFonts w:ascii="Bookman Old Style" w:eastAsia="Times New Roman" w:hAnsi="Bookman Old Style"/>
          <w:sz w:val="24"/>
          <w:szCs w:val="24"/>
        </w:rPr>
      </w:pPr>
      <w:r w:rsidRPr="00E5558B">
        <w:rPr>
          <w:rFonts w:ascii="Bookman Old Style" w:eastAsia="Times New Roman" w:hAnsi="Bookman Old Style"/>
          <w:sz w:val="24"/>
          <w:szCs w:val="24"/>
        </w:rPr>
        <w:tab/>
        <w:t>Premium</w:t>
      </w:r>
      <w:r w:rsidRPr="00E5558B">
        <w:rPr>
          <w:rFonts w:ascii="Bookman Old Style" w:eastAsia="Times New Roman" w:hAnsi="Bookman Old Style"/>
          <w:sz w:val="24"/>
          <w:szCs w:val="24"/>
        </w:rPr>
        <w:tab/>
        <w:t>£20,972.08 + £10,000 bond</w:t>
      </w:r>
    </w:p>
    <w:p w:rsidR="005B0441" w:rsidRDefault="005B0441" w:rsidP="005B0441">
      <w:pPr>
        <w:tabs>
          <w:tab w:val="decimal" w:pos="7088"/>
          <w:tab w:val="decimal" w:pos="7371"/>
        </w:tabs>
        <w:spacing w:after="0" w:line="240" w:lineRule="auto"/>
        <w:ind w:left="851" w:hanging="851"/>
        <w:jc w:val="both"/>
        <w:rPr>
          <w:rFonts w:ascii="Bookman Old Style" w:eastAsia="Times New Roman" w:hAnsi="Bookman Old Style"/>
          <w:sz w:val="24"/>
          <w:szCs w:val="24"/>
        </w:rPr>
      </w:pPr>
      <w:r>
        <w:rPr>
          <w:rFonts w:ascii="Bookman Old Style" w:eastAsia="Times New Roman" w:hAnsi="Bookman Old Style"/>
          <w:sz w:val="24"/>
          <w:szCs w:val="24"/>
        </w:rPr>
        <w:tab/>
        <w:t>Cemetery</w:t>
      </w:r>
      <w:r>
        <w:rPr>
          <w:rFonts w:ascii="Bookman Old Style" w:eastAsia="Times New Roman" w:hAnsi="Bookman Old Style"/>
          <w:sz w:val="24"/>
          <w:szCs w:val="24"/>
        </w:rPr>
        <w:tab/>
        <w:t>£8,569</w:t>
      </w:r>
    </w:p>
    <w:p w:rsidR="005B0441" w:rsidRDefault="005B0441" w:rsidP="005B0441">
      <w:pPr>
        <w:tabs>
          <w:tab w:val="decimal" w:pos="7088"/>
          <w:tab w:val="decimal" w:pos="7371"/>
        </w:tabs>
        <w:spacing w:after="0" w:line="240" w:lineRule="auto"/>
        <w:ind w:left="851" w:hanging="851"/>
        <w:jc w:val="both"/>
        <w:rPr>
          <w:rFonts w:ascii="Bookman Old Style" w:eastAsia="Times New Roman" w:hAnsi="Bookman Old Style"/>
          <w:sz w:val="24"/>
          <w:szCs w:val="24"/>
        </w:rPr>
      </w:pPr>
    </w:p>
    <w:p w:rsidR="00E5558B" w:rsidRDefault="00624168"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r>
        <w:rPr>
          <w:rFonts w:ascii="Bookman Old Style" w:eastAsia="Times New Roman" w:hAnsi="Bookman Old Style"/>
          <w:sz w:val="24"/>
          <w:szCs w:val="24"/>
          <w:u w:val="single"/>
        </w:rPr>
        <w:t>9.</w:t>
      </w:r>
      <w:r>
        <w:rPr>
          <w:rFonts w:ascii="Bookman Old Style" w:eastAsia="Times New Roman" w:hAnsi="Bookman Old Style"/>
          <w:sz w:val="24"/>
          <w:szCs w:val="24"/>
          <w:u w:val="single"/>
        </w:rPr>
        <w:tab/>
      </w:r>
      <w:bookmarkStart w:id="0" w:name="_GoBack"/>
      <w:bookmarkEnd w:id="0"/>
      <w:r w:rsidR="00E5558B" w:rsidRPr="00E46F83">
        <w:rPr>
          <w:rFonts w:ascii="Bookman Old Style" w:eastAsia="Times New Roman" w:hAnsi="Bookman Old Style"/>
          <w:sz w:val="24"/>
          <w:szCs w:val="24"/>
          <w:u w:val="single"/>
        </w:rPr>
        <w:t xml:space="preserve">HIGHWAYS </w:t>
      </w:r>
    </w:p>
    <w:p w:rsidR="00624168" w:rsidRPr="00E46F83" w:rsidRDefault="00624168"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p>
    <w:p w:rsidR="00E5558B" w:rsidRPr="00D22BEC" w:rsidRDefault="00F65632" w:rsidP="00F65632">
      <w:pPr>
        <w:spacing w:after="0" w:line="240" w:lineRule="auto"/>
        <w:ind w:left="720"/>
        <w:jc w:val="both"/>
        <w:rPr>
          <w:rFonts w:ascii="Bookman Old Style" w:eastAsia="Times New Roman" w:hAnsi="Bookman Old Style"/>
          <w:sz w:val="24"/>
          <w:szCs w:val="24"/>
        </w:rPr>
      </w:pPr>
      <w:r w:rsidRPr="00E46F83">
        <w:rPr>
          <w:rFonts w:ascii="Bookman Old Style" w:eastAsia="Times New Roman" w:hAnsi="Bookman Old Style"/>
          <w:sz w:val="24"/>
          <w:szCs w:val="24"/>
        </w:rPr>
        <w:t xml:space="preserve">Cllr Doughty confirmed that the no waiting restrictions had been implemented in the Village but the faded markings have not yet been </w:t>
      </w:r>
      <w:r w:rsidR="000861FA" w:rsidRPr="00D22BEC">
        <w:rPr>
          <w:rFonts w:ascii="Bookman Old Style" w:eastAsia="Times New Roman" w:hAnsi="Bookman Old Style"/>
          <w:sz w:val="24"/>
          <w:szCs w:val="24"/>
        </w:rPr>
        <w:t>refreshed</w:t>
      </w:r>
      <w:r w:rsidRPr="00D22BEC">
        <w:rPr>
          <w:rFonts w:ascii="Bookman Old Style" w:eastAsia="Times New Roman" w:hAnsi="Bookman Old Style"/>
          <w:sz w:val="24"/>
          <w:szCs w:val="24"/>
        </w:rPr>
        <w:t>.</w:t>
      </w:r>
    </w:p>
    <w:p w:rsidR="00F65632" w:rsidRPr="00E46F83" w:rsidRDefault="00F65632" w:rsidP="00F65632">
      <w:pPr>
        <w:spacing w:after="0" w:line="240" w:lineRule="auto"/>
        <w:ind w:left="720"/>
        <w:jc w:val="both"/>
        <w:rPr>
          <w:rFonts w:ascii="Bookman Old Style" w:eastAsia="Times New Roman" w:hAnsi="Bookman Old Style"/>
          <w:sz w:val="24"/>
          <w:szCs w:val="24"/>
        </w:rPr>
      </w:pPr>
      <w:r w:rsidRPr="00E46F83">
        <w:rPr>
          <w:rFonts w:ascii="Bookman Old Style" w:eastAsia="Times New Roman" w:hAnsi="Bookman Old Style"/>
          <w:sz w:val="24"/>
          <w:szCs w:val="24"/>
        </w:rPr>
        <w:t>Drainage issues outside the Tannery have been reported but no response to date</w:t>
      </w:r>
    </w:p>
    <w:p w:rsidR="00F65632" w:rsidRPr="00E46F83" w:rsidRDefault="00F65632" w:rsidP="00F65632">
      <w:pPr>
        <w:spacing w:after="0" w:line="240" w:lineRule="auto"/>
        <w:ind w:left="720"/>
        <w:jc w:val="both"/>
        <w:rPr>
          <w:rFonts w:ascii="Bookman Old Style" w:eastAsia="Times New Roman" w:hAnsi="Bookman Old Style"/>
          <w:sz w:val="24"/>
          <w:szCs w:val="24"/>
        </w:rPr>
      </w:pPr>
      <w:r w:rsidRPr="00E46F83">
        <w:rPr>
          <w:rFonts w:ascii="Bookman Old Style" w:eastAsia="Times New Roman" w:hAnsi="Bookman Old Style"/>
          <w:sz w:val="24"/>
          <w:szCs w:val="24"/>
        </w:rPr>
        <w:t>A meeting was held on the corner of Sheriff Hutton Road</w:t>
      </w:r>
      <w:r w:rsidR="00E46F83">
        <w:rPr>
          <w:rFonts w:ascii="Bookman Old Style" w:eastAsia="Times New Roman" w:hAnsi="Bookman Old Style"/>
          <w:sz w:val="24"/>
          <w:szCs w:val="24"/>
        </w:rPr>
        <w:t xml:space="preserve"> and the Village</w:t>
      </w:r>
      <w:r w:rsidRPr="00E46F83">
        <w:rPr>
          <w:rFonts w:ascii="Bookman Old Style" w:eastAsia="Times New Roman" w:hAnsi="Bookman Old Style"/>
          <w:sz w:val="24"/>
          <w:szCs w:val="24"/>
        </w:rPr>
        <w:t xml:space="preserve"> to discuss road safety issues with CYC officers.  The City Council are awaiting a further safety audit and other issues regarding the Tannery devel</w:t>
      </w:r>
      <w:r w:rsidR="00E46F83" w:rsidRPr="00E46F83">
        <w:rPr>
          <w:rFonts w:ascii="Bookman Old Style" w:eastAsia="Times New Roman" w:hAnsi="Bookman Old Style"/>
          <w:sz w:val="24"/>
          <w:szCs w:val="24"/>
        </w:rPr>
        <w:t>opme</w:t>
      </w:r>
      <w:r w:rsidRPr="00E46F83">
        <w:rPr>
          <w:rFonts w:ascii="Bookman Old Style" w:eastAsia="Times New Roman" w:hAnsi="Bookman Old Style"/>
          <w:sz w:val="24"/>
          <w:szCs w:val="24"/>
        </w:rPr>
        <w:t>nt and then will consider a request to put some form of barrier fencing across the emergency access</w:t>
      </w:r>
      <w:r w:rsidR="00E46F83" w:rsidRPr="00E46F83">
        <w:rPr>
          <w:rFonts w:ascii="Bookman Old Style" w:eastAsia="Times New Roman" w:hAnsi="Bookman Old Style"/>
          <w:sz w:val="24"/>
          <w:szCs w:val="24"/>
        </w:rPr>
        <w:t xml:space="preserve">.  Cllr Wiseman pointed out that Earswick PC had donated a gate to CYC which gave disabled and pushchair access.  This could possibly be still in the depot and may be of benefit at this site.   The Parish Council had also suggested some form of warning sign for inbound traffic warning of narrow bridge and children crossing </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E46F83">
        <w:rPr>
          <w:rFonts w:ascii="Bookman Old Style" w:hAnsi="Bookman Old Style"/>
          <w:kern w:val="28"/>
          <w:sz w:val="24"/>
          <w:szCs w:val="24"/>
          <w:lang w:val="en-US"/>
        </w:rPr>
        <w:t>10.</w:t>
      </w:r>
      <w:r w:rsidRPr="00E46F83">
        <w:rPr>
          <w:rFonts w:ascii="Bookman Old Style" w:hAnsi="Bookman Old Style"/>
          <w:kern w:val="28"/>
          <w:sz w:val="24"/>
          <w:szCs w:val="24"/>
          <w:lang w:val="en-US"/>
        </w:rPr>
        <w:tab/>
      </w:r>
      <w:r w:rsidRPr="00E46F83">
        <w:rPr>
          <w:rFonts w:ascii="Bookman Old Style" w:hAnsi="Bookman Old Style"/>
          <w:kern w:val="28"/>
          <w:sz w:val="24"/>
          <w:szCs w:val="24"/>
          <w:u w:val="single"/>
          <w:lang w:val="en-US"/>
        </w:rPr>
        <w:t>CORRESPONDENCE</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E46F83" w:rsidRPr="006427F8" w:rsidRDefault="00E5558B" w:rsidP="006427F8">
      <w:pPr>
        <w:pStyle w:val="ListParagraph"/>
        <w:widowControl w:val="0"/>
        <w:numPr>
          <w:ilvl w:val="0"/>
          <w:numId w:val="6"/>
        </w:numPr>
        <w:overflowPunct w:val="0"/>
        <w:autoSpaceDE w:val="0"/>
        <w:autoSpaceDN w:val="0"/>
        <w:adjustRightInd w:val="0"/>
        <w:spacing w:line="240" w:lineRule="auto"/>
        <w:rPr>
          <w:rFonts w:ascii="Bookman Old Style" w:hAnsi="Bookman Old Style"/>
          <w:b/>
          <w:kern w:val="28"/>
          <w:sz w:val="24"/>
          <w:szCs w:val="24"/>
          <w:lang w:val="en-US"/>
        </w:rPr>
      </w:pPr>
      <w:r w:rsidRPr="00E46F83">
        <w:rPr>
          <w:rFonts w:ascii="Bookman Old Style" w:hAnsi="Bookman Old Style"/>
          <w:kern w:val="28"/>
          <w:sz w:val="24"/>
          <w:szCs w:val="24"/>
          <w:lang w:val="en-US"/>
        </w:rPr>
        <w:t>To approve a request for the provision of a memorial bench at The Cemetery</w:t>
      </w:r>
      <w:r w:rsidR="00E46F83" w:rsidRPr="00E46F83">
        <w:rPr>
          <w:rFonts w:ascii="Bookman Old Style" w:hAnsi="Bookman Old Style"/>
          <w:kern w:val="28"/>
          <w:sz w:val="24"/>
          <w:szCs w:val="24"/>
          <w:lang w:val="en-US"/>
        </w:rPr>
        <w:t xml:space="preserve"> – this was approved </w:t>
      </w:r>
      <w:r w:rsidR="00E46F83" w:rsidRPr="00E46F83">
        <w:rPr>
          <w:rFonts w:ascii="Bookman Old Style" w:hAnsi="Bookman Old Style"/>
          <w:b/>
          <w:kern w:val="28"/>
          <w:sz w:val="24"/>
          <w:szCs w:val="24"/>
          <w:lang w:val="en-US"/>
        </w:rPr>
        <w:t>Resolution 140415/06</w:t>
      </w:r>
    </w:p>
    <w:p w:rsidR="00E46F83" w:rsidRPr="006427F8" w:rsidRDefault="00E5558B" w:rsidP="006427F8">
      <w:pPr>
        <w:pStyle w:val="ListParagraph"/>
        <w:widowControl w:val="0"/>
        <w:numPr>
          <w:ilvl w:val="0"/>
          <w:numId w:val="6"/>
        </w:numPr>
        <w:overflowPunct w:val="0"/>
        <w:autoSpaceDE w:val="0"/>
        <w:autoSpaceDN w:val="0"/>
        <w:adjustRightInd w:val="0"/>
        <w:spacing w:line="240" w:lineRule="auto"/>
        <w:rPr>
          <w:rFonts w:ascii="Bookman Old Style" w:hAnsi="Bookman Old Style"/>
          <w:kern w:val="28"/>
          <w:sz w:val="24"/>
          <w:szCs w:val="24"/>
          <w:lang w:val="en-US"/>
        </w:rPr>
      </w:pPr>
      <w:r w:rsidRPr="00E46F83">
        <w:rPr>
          <w:rFonts w:ascii="Bookman Old Style" w:hAnsi="Bookman Old Style"/>
          <w:kern w:val="28"/>
          <w:sz w:val="24"/>
          <w:szCs w:val="24"/>
          <w:lang w:val="en-US"/>
        </w:rPr>
        <w:t>Countryside Voice Newsletter</w:t>
      </w:r>
      <w:r w:rsidR="00E46F83">
        <w:rPr>
          <w:rFonts w:ascii="Bookman Old Style" w:hAnsi="Bookman Old Style"/>
          <w:kern w:val="28"/>
          <w:sz w:val="24"/>
          <w:szCs w:val="24"/>
          <w:lang w:val="en-US"/>
        </w:rPr>
        <w:t xml:space="preserve"> –noted</w:t>
      </w:r>
    </w:p>
    <w:p w:rsidR="006427F8" w:rsidRDefault="00E46F83" w:rsidP="006427F8">
      <w:pPr>
        <w:pStyle w:val="ListParagraph"/>
        <w:widowControl w:val="0"/>
        <w:numPr>
          <w:ilvl w:val="0"/>
          <w:numId w:val="6"/>
        </w:numPr>
        <w:overflowPunct w:val="0"/>
        <w:autoSpaceDE w:val="0"/>
        <w:autoSpaceDN w:val="0"/>
        <w:adjustRightInd w:val="0"/>
        <w:spacing w:line="240" w:lineRule="auto"/>
        <w:rPr>
          <w:rFonts w:ascii="Bookman Old Style" w:hAnsi="Bookman Old Style"/>
          <w:kern w:val="28"/>
          <w:sz w:val="24"/>
          <w:szCs w:val="24"/>
          <w:lang w:val="en-US"/>
        </w:rPr>
      </w:pPr>
      <w:r>
        <w:rPr>
          <w:rFonts w:ascii="Bookman Old Style" w:hAnsi="Bookman Old Style"/>
          <w:kern w:val="28"/>
          <w:sz w:val="24"/>
          <w:szCs w:val="24"/>
          <w:lang w:val="en-US"/>
        </w:rPr>
        <w:t>River</w:t>
      </w:r>
      <w:r w:rsidR="006427F8">
        <w:rPr>
          <w:rFonts w:ascii="Bookman Old Style" w:hAnsi="Bookman Old Style"/>
          <w:kern w:val="28"/>
          <w:sz w:val="24"/>
          <w:szCs w:val="24"/>
          <w:lang w:val="en-US"/>
        </w:rPr>
        <w:t xml:space="preserve"> </w:t>
      </w:r>
      <w:r>
        <w:rPr>
          <w:rFonts w:ascii="Bookman Old Style" w:hAnsi="Bookman Old Style"/>
          <w:kern w:val="28"/>
          <w:sz w:val="24"/>
          <w:szCs w:val="24"/>
          <w:lang w:val="en-US"/>
        </w:rPr>
        <w:t>Foss</w:t>
      </w:r>
      <w:r w:rsidR="006427F8">
        <w:rPr>
          <w:rFonts w:ascii="Bookman Old Style" w:hAnsi="Bookman Old Style"/>
          <w:kern w:val="28"/>
          <w:sz w:val="24"/>
          <w:szCs w:val="24"/>
          <w:lang w:val="en-US"/>
        </w:rPr>
        <w:t xml:space="preserve"> </w:t>
      </w:r>
      <w:r>
        <w:rPr>
          <w:rFonts w:ascii="Bookman Old Style" w:hAnsi="Bookman Old Style"/>
          <w:kern w:val="28"/>
          <w:sz w:val="24"/>
          <w:szCs w:val="24"/>
          <w:lang w:val="en-US"/>
        </w:rPr>
        <w:t xml:space="preserve">Society Newsletter </w:t>
      </w:r>
      <w:r w:rsidR="006427F8">
        <w:rPr>
          <w:rFonts w:ascii="Bookman Old Style" w:hAnsi="Bookman Old Style"/>
          <w:kern w:val="28"/>
          <w:sz w:val="24"/>
          <w:szCs w:val="24"/>
          <w:lang w:val="en-US"/>
        </w:rPr>
        <w:t>–</w:t>
      </w:r>
      <w:r>
        <w:rPr>
          <w:rFonts w:ascii="Bookman Old Style" w:hAnsi="Bookman Old Style"/>
          <w:kern w:val="28"/>
          <w:sz w:val="24"/>
          <w:szCs w:val="24"/>
          <w:lang w:val="en-US"/>
        </w:rPr>
        <w:t>noted</w:t>
      </w:r>
    </w:p>
    <w:p w:rsidR="00E5558B" w:rsidRPr="006427F8" w:rsidRDefault="00E5558B" w:rsidP="006427F8">
      <w:pPr>
        <w:pStyle w:val="ListParagraph"/>
        <w:widowControl w:val="0"/>
        <w:numPr>
          <w:ilvl w:val="0"/>
          <w:numId w:val="6"/>
        </w:numPr>
        <w:overflowPunct w:val="0"/>
        <w:autoSpaceDE w:val="0"/>
        <w:autoSpaceDN w:val="0"/>
        <w:adjustRightInd w:val="0"/>
        <w:spacing w:line="240" w:lineRule="auto"/>
        <w:rPr>
          <w:rFonts w:ascii="Bookman Old Style" w:hAnsi="Bookman Old Style"/>
          <w:kern w:val="28"/>
          <w:sz w:val="24"/>
          <w:szCs w:val="24"/>
          <w:lang w:val="en-US"/>
        </w:rPr>
      </w:pPr>
      <w:r w:rsidRPr="006427F8">
        <w:rPr>
          <w:rFonts w:ascii="Bookman Old Style" w:hAnsi="Bookman Old Style"/>
          <w:kern w:val="28"/>
          <w:sz w:val="24"/>
          <w:szCs w:val="24"/>
          <w:lang w:val="en-US"/>
        </w:rPr>
        <w:t>letter from Mr &amp; Mrs Ransome</w:t>
      </w:r>
      <w:r w:rsidR="006427F8" w:rsidRPr="006427F8">
        <w:rPr>
          <w:rFonts w:ascii="Bookman Old Style" w:hAnsi="Bookman Old Style"/>
          <w:kern w:val="28"/>
          <w:sz w:val="24"/>
          <w:szCs w:val="24"/>
          <w:lang w:val="en-US"/>
        </w:rPr>
        <w:t xml:space="preserve"> –this had been discussed under item 5(a)</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E46F83">
        <w:rPr>
          <w:rFonts w:ascii="Bookman Old Style" w:hAnsi="Bookman Old Style"/>
          <w:kern w:val="28"/>
          <w:sz w:val="24"/>
          <w:szCs w:val="24"/>
          <w:u w:val="single"/>
          <w:lang w:val="en-US"/>
        </w:rPr>
        <w:t>11.</w:t>
      </w:r>
      <w:r w:rsidRPr="00E46F83">
        <w:rPr>
          <w:rFonts w:ascii="Bookman Old Style" w:hAnsi="Bookman Old Style"/>
          <w:kern w:val="28"/>
          <w:sz w:val="24"/>
          <w:szCs w:val="24"/>
          <w:u w:val="single"/>
          <w:lang w:val="en-US"/>
        </w:rPr>
        <w:tab/>
        <w:t>AGENDA ITEMS FOR MAY</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E46F83">
        <w:rPr>
          <w:rFonts w:ascii="Bookman Old Style" w:hAnsi="Bookman Old Style"/>
          <w:kern w:val="28"/>
          <w:sz w:val="24"/>
          <w:szCs w:val="24"/>
          <w:lang w:val="en-US"/>
        </w:rPr>
        <w:t>(i)</w:t>
      </w:r>
      <w:r w:rsidRPr="00E46F83">
        <w:rPr>
          <w:rFonts w:ascii="Bookman Old Style" w:hAnsi="Bookman Old Style"/>
          <w:kern w:val="28"/>
          <w:sz w:val="24"/>
          <w:szCs w:val="24"/>
          <w:lang w:val="en-US"/>
        </w:rPr>
        <w:tab/>
        <w:t>Update the list of councillors and responsibilities</w:t>
      </w:r>
      <w:r w:rsidR="006427F8">
        <w:rPr>
          <w:rFonts w:ascii="Bookman Old Style" w:hAnsi="Bookman Old Style"/>
          <w:kern w:val="28"/>
          <w:sz w:val="24"/>
          <w:szCs w:val="24"/>
          <w:lang w:val="en-US"/>
        </w:rPr>
        <w:t xml:space="preserve"> following the AGM</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8039AF" w:rsidRDefault="00F14931" w:rsidP="00F14931">
      <w:pPr>
        <w:pStyle w:val="NormalWeb"/>
        <w:jc w:val="both"/>
        <w:rPr>
          <w:rFonts w:ascii="Bookman Old Style" w:hAnsi="Bookman Old Style"/>
        </w:rPr>
      </w:pPr>
      <w:r>
        <w:rPr>
          <w:rFonts w:ascii="Bookman Old Style" w:hAnsi="Bookman Old Style"/>
        </w:rPr>
        <w:t xml:space="preserve">There being no other business the meeting closed at </w:t>
      </w:r>
      <w:r w:rsidR="00900DE6">
        <w:rPr>
          <w:rFonts w:ascii="Bookman Old Style" w:hAnsi="Bookman Old Style"/>
        </w:rPr>
        <w:t>9.20p</w:t>
      </w:r>
      <w:r w:rsidR="008D619D">
        <w:rPr>
          <w:rFonts w:ascii="Bookman Old Style" w:hAnsi="Bookman Old Style"/>
        </w:rPr>
        <w:t>m</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r w:rsidR="00E27888">
        <w:rPr>
          <w:rFonts w:ascii="Bookman Old Style" w:hAnsi="Bookman Old Style"/>
        </w:rPr>
        <w:t xml:space="preserve">  </w:t>
      </w:r>
      <w:r w:rsidR="006427F8">
        <w:rPr>
          <w:rFonts w:ascii="Bookman Old Style" w:hAnsi="Bookman Old Style"/>
        </w:rPr>
        <w:t>14</w:t>
      </w:r>
      <w:r w:rsidR="006427F8" w:rsidRPr="006427F8">
        <w:rPr>
          <w:rFonts w:ascii="Bookman Old Style" w:hAnsi="Bookman Old Style"/>
          <w:vertAlign w:val="superscript"/>
        </w:rPr>
        <w:t>th</w:t>
      </w:r>
      <w:r w:rsidR="006427F8">
        <w:rPr>
          <w:rFonts w:ascii="Bookman Old Style" w:hAnsi="Bookman Old Style"/>
        </w:rPr>
        <w:t xml:space="preserve"> May</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
    <w:sectPr w:rsidR="005712F0" w:rsidRPr="004467F2" w:rsidSect="006427F8">
      <w:footerReference w:type="default" r:id="rId8"/>
      <w:pgSz w:w="11906" w:h="16838"/>
      <w:pgMar w:top="907" w:right="1361" w:bottom="454"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BC" w:rsidRDefault="00370EBC" w:rsidP="00E27888">
      <w:pPr>
        <w:spacing w:after="0" w:line="240" w:lineRule="auto"/>
      </w:pPr>
      <w:r>
        <w:separator/>
      </w:r>
    </w:p>
  </w:endnote>
  <w:endnote w:type="continuationSeparator" w:id="0">
    <w:p w:rsidR="00370EBC" w:rsidRDefault="00370EBC" w:rsidP="00E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78442"/>
      <w:docPartObj>
        <w:docPartGallery w:val="Page Numbers (Bottom of Page)"/>
        <w:docPartUnique/>
      </w:docPartObj>
    </w:sdtPr>
    <w:sdtEndPr>
      <w:rPr>
        <w:noProof/>
      </w:rPr>
    </w:sdtEndPr>
    <w:sdtContent>
      <w:p w:rsidR="00611D1D" w:rsidRDefault="00A051E6">
        <w:pPr>
          <w:pStyle w:val="Footer"/>
          <w:jc w:val="center"/>
        </w:pPr>
        <w:r>
          <w:fldChar w:fldCharType="begin"/>
        </w:r>
        <w:r>
          <w:instrText xml:space="preserve"> PAGE   \* MERGEFORMAT </w:instrText>
        </w:r>
        <w:r>
          <w:fldChar w:fldCharType="separate"/>
        </w:r>
        <w:r w:rsidR="00624168">
          <w:rPr>
            <w:noProof/>
          </w:rPr>
          <w:t>4</w:t>
        </w:r>
        <w:r>
          <w:rPr>
            <w:noProof/>
          </w:rPr>
          <w:fldChar w:fldCharType="end"/>
        </w:r>
      </w:p>
    </w:sdtContent>
  </w:sdt>
  <w:p w:rsidR="00611D1D" w:rsidRDefault="0061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BC" w:rsidRDefault="00370EBC" w:rsidP="00E27888">
      <w:pPr>
        <w:spacing w:after="0" w:line="240" w:lineRule="auto"/>
      </w:pPr>
      <w:r>
        <w:separator/>
      </w:r>
    </w:p>
  </w:footnote>
  <w:footnote w:type="continuationSeparator" w:id="0">
    <w:p w:rsidR="00370EBC" w:rsidRDefault="00370EBC" w:rsidP="00E27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A61D1"/>
    <w:multiLevelType w:val="hybridMultilevel"/>
    <w:tmpl w:val="737E1566"/>
    <w:lvl w:ilvl="0" w:tplc="F48C5CB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2D6E6C"/>
    <w:multiLevelType w:val="hybridMultilevel"/>
    <w:tmpl w:val="C6BCC888"/>
    <w:lvl w:ilvl="0" w:tplc="C9729CA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0D18"/>
    <w:rsid w:val="00060E9D"/>
    <w:rsid w:val="00063750"/>
    <w:rsid w:val="000861FA"/>
    <w:rsid w:val="000E2848"/>
    <w:rsid w:val="000F50A7"/>
    <w:rsid w:val="0010710F"/>
    <w:rsid w:val="0011450B"/>
    <w:rsid w:val="00114E3F"/>
    <w:rsid w:val="00127A0D"/>
    <w:rsid w:val="00140922"/>
    <w:rsid w:val="001523DC"/>
    <w:rsid w:val="00181CAD"/>
    <w:rsid w:val="0018781F"/>
    <w:rsid w:val="00194F6A"/>
    <w:rsid w:val="001B05A2"/>
    <w:rsid w:val="001C26D6"/>
    <w:rsid w:val="001D0974"/>
    <w:rsid w:val="001F209B"/>
    <w:rsid w:val="001F2AC4"/>
    <w:rsid w:val="00216AFC"/>
    <w:rsid w:val="00225326"/>
    <w:rsid w:val="00226027"/>
    <w:rsid w:val="00255887"/>
    <w:rsid w:val="00265CCB"/>
    <w:rsid w:val="002B2F32"/>
    <w:rsid w:val="002F3062"/>
    <w:rsid w:val="003207EA"/>
    <w:rsid w:val="00327CBC"/>
    <w:rsid w:val="00350346"/>
    <w:rsid w:val="00370EBC"/>
    <w:rsid w:val="00381718"/>
    <w:rsid w:val="00382B26"/>
    <w:rsid w:val="00387F62"/>
    <w:rsid w:val="003946C3"/>
    <w:rsid w:val="00394CE6"/>
    <w:rsid w:val="003B1380"/>
    <w:rsid w:val="003C5A3A"/>
    <w:rsid w:val="003C7DD3"/>
    <w:rsid w:val="003E1F5C"/>
    <w:rsid w:val="003E3B5A"/>
    <w:rsid w:val="003F4E4E"/>
    <w:rsid w:val="004163D2"/>
    <w:rsid w:val="004269EC"/>
    <w:rsid w:val="004429FB"/>
    <w:rsid w:val="004467F2"/>
    <w:rsid w:val="004541AA"/>
    <w:rsid w:val="00461263"/>
    <w:rsid w:val="00473AA4"/>
    <w:rsid w:val="004748DF"/>
    <w:rsid w:val="00477B1A"/>
    <w:rsid w:val="00486A32"/>
    <w:rsid w:val="004923B3"/>
    <w:rsid w:val="004A492C"/>
    <w:rsid w:val="004B07B2"/>
    <w:rsid w:val="004C1ACE"/>
    <w:rsid w:val="004E1F93"/>
    <w:rsid w:val="004F3CC1"/>
    <w:rsid w:val="005010D4"/>
    <w:rsid w:val="00532341"/>
    <w:rsid w:val="00535B4F"/>
    <w:rsid w:val="005520ED"/>
    <w:rsid w:val="0055307F"/>
    <w:rsid w:val="00554E94"/>
    <w:rsid w:val="005712F0"/>
    <w:rsid w:val="00576878"/>
    <w:rsid w:val="00595B64"/>
    <w:rsid w:val="005A56B9"/>
    <w:rsid w:val="005B0441"/>
    <w:rsid w:val="005B060E"/>
    <w:rsid w:val="005B24AE"/>
    <w:rsid w:val="005C1170"/>
    <w:rsid w:val="005C509B"/>
    <w:rsid w:val="005C584E"/>
    <w:rsid w:val="005C6AE6"/>
    <w:rsid w:val="005D17CE"/>
    <w:rsid w:val="005F11EB"/>
    <w:rsid w:val="005F3E04"/>
    <w:rsid w:val="00603AB3"/>
    <w:rsid w:val="00611D1D"/>
    <w:rsid w:val="00624168"/>
    <w:rsid w:val="0062422E"/>
    <w:rsid w:val="0063462C"/>
    <w:rsid w:val="00636248"/>
    <w:rsid w:val="006427F8"/>
    <w:rsid w:val="006B405E"/>
    <w:rsid w:val="006C04D3"/>
    <w:rsid w:val="006D0F93"/>
    <w:rsid w:val="006D2BEE"/>
    <w:rsid w:val="006D6260"/>
    <w:rsid w:val="006F358B"/>
    <w:rsid w:val="00707B77"/>
    <w:rsid w:val="007146ED"/>
    <w:rsid w:val="00716158"/>
    <w:rsid w:val="0071633F"/>
    <w:rsid w:val="00727EE6"/>
    <w:rsid w:val="00743F29"/>
    <w:rsid w:val="00746120"/>
    <w:rsid w:val="00757E4C"/>
    <w:rsid w:val="007756E5"/>
    <w:rsid w:val="00785C5F"/>
    <w:rsid w:val="007932E6"/>
    <w:rsid w:val="00794FB3"/>
    <w:rsid w:val="007962D8"/>
    <w:rsid w:val="007C391F"/>
    <w:rsid w:val="007C5AB7"/>
    <w:rsid w:val="007E6BFC"/>
    <w:rsid w:val="007F01AE"/>
    <w:rsid w:val="007F37E7"/>
    <w:rsid w:val="007F6B50"/>
    <w:rsid w:val="008039AF"/>
    <w:rsid w:val="00807E40"/>
    <w:rsid w:val="00842B46"/>
    <w:rsid w:val="008717FB"/>
    <w:rsid w:val="00875C26"/>
    <w:rsid w:val="00882F88"/>
    <w:rsid w:val="00885C3D"/>
    <w:rsid w:val="008865C4"/>
    <w:rsid w:val="008B452B"/>
    <w:rsid w:val="008D09F4"/>
    <w:rsid w:val="008D619D"/>
    <w:rsid w:val="008E1785"/>
    <w:rsid w:val="008F0C46"/>
    <w:rsid w:val="00900DE6"/>
    <w:rsid w:val="00915AA3"/>
    <w:rsid w:val="00943469"/>
    <w:rsid w:val="00944BE7"/>
    <w:rsid w:val="00962BA1"/>
    <w:rsid w:val="00970172"/>
    <w:rsid w:val="00983029"/>
    <w:rsid w:val="00983B37"/>
    <w:rsid w:val="00991A53"/>
    <w:rsid w:val="00992B00"/>
    <w:rsid w:val="009D0C29"/>
    <w:rsid w:val="009E0324"/>
    <w:rsid w:val="009F3A6F"/>
    <w:rsid w:val="009F5295"/>
    <w:rsid w:val="00A051E6"/>
    <w:rsid w:val="00A3645A"/>
    <w:rsid w:val="00A42D21"/>
    <w:rsid w:val="00A442B8"/>
    <w:rsid w:val="00A54F21"/>
    <w:rsid w:val="00A73230"/>
    <w:rsid w:val="00A74921"/>
    <w:rsid w:val="00A8724F"/>
    <w:rsid w:val="00A95832"/>
    <w:rsid w:val="00AC6121"/>
    <w:rsid w:val="00AF057E"/>
    <w:rsid w:val="00B06FCF"/>
    <w:rsid w:val="00B134B4"/>
    <w:rsid w:val="00B46657"/>
    <w:rsid w:val="00B54948"/>
    <w:rsid w:val="00B65399"/>
    <w:rsid w:val="00B76A4F"/>
    <w:rsid w:val="00BA418E"/>
    <w:rsid w:val="00BB3619"/>
    <w:rsid w:val="00BD09B6"/>
    <w:rsid w:val="00BD322F"/>
    <w:rsid w:val="00BF7A99"/>
    <w:rsid w:val="00C06D1B"/>
    <w:rsid w:val="00C07CD2"/>
    <w:rsid w:val="00CA6EB1"/>
    <w:rsid w:val="00CC215F"/>
    <w:rsid w:val="00CC680C"/>
    <w:rsid w:val="00CD7A65"/>
    <w:rsid w:val="00D072AD"/>
    <w:rsid w:val="00D22BEC"/>
    <w:rsid w:val="00D35622"/>
    <w:rsid w:val="00D87262"/>
    <w:rsid w:val="00DA47DA"/>
    <w:rsid w:val="00DB194E"/>
    <w:rsid w:val="00DC2978"/>
    <w:rsid w:val="00DD111A"/>
    <w:rsid w:val="00DE13AB"/>
    <w:rsid w:val="00DE25EA"/>
    <w:rsid w:val="00E05E01"/>
    <w:rsid w:val="00E07DCC"/>
    <w:rsid w:val="00E20205"/>
    <w:rsid w:val="00E20FC0"/>
    <w:rsid w:val="00E27888"/>
    <w:rsid w:val="00E46F83"/>
    <w:rsid w:val="00E51126"/>
    <w:rsid w:val="00E51844"/>
    <w:rsid w:val="00E5558B"/>
    <w:rsid w:val="00E631EB"/>
    <w:rsid w:val="00E64252"/>
    <w:rsid w:val="00E84E95"/>
    <w:rsid w:val="00E94899"/>
    <w:rsid w:val="00EA57B9"/>
    <w:rsid w:val="00EA5F0C"/>
    <w:rsid w:val="00ED3A2D"/>
    <w:rsid w:val="00EF15BA"/>
    <w:rsid w:val="00EF5477"/>
    <w:rsid w:val="00F063A6"/>
    <w:rsid w:val="00F10FCF"/>
    <w:rsid w:val="00F133D4"/>
    <w:rsid w:val="00F14931"/>
    <w:rsid w:val="00F16BBB"/>
    <w:rsid w:val="00F2592B"/>
    <w:rsid w:val="00F31D20"/>
    <w:rsid w:val="00F40921"/>
    <w:rsid w:val="00F65632"/>
    <w:rsid w:val="00FA1E08"/>
    <w:rsid w:val="00FB3F31"/>
    <w:rsid w:val="00FC46EC"/>
    <w:rsid w:val="00FD593B"/>
    <w:rsid w:val="00FE3512"/>
    <w:rsid w:val="00FF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8FA51-B092-4BE3-BDE7-DC0241E5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B1A0-10BE-487D-B402-D32499CD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4</cp:revision>
  <cp:lastPrinted>2015-04-22T10:41:00Z</cp:lastPrinted>
  <dcterms:created xsi:type="dcterms:W3CDTF">2015-04-20T11:03:00Z</dcterms:created>
  <dcterms:modified xsi:type="dcterms:W3CDTF">2015-04-22T10:44:00Z</dcterms:modified>
</cp:coreProperties>
</file>