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E3E" w:rsidRPr="00B5266E" w:rsidRDefault="00326208" w:rsidP="008056B7">
      <w:pPr>
        <w:pStyle w:val="NoSpacing"/>
        <w:jc w:val="center"/>
        <w:rPr>
          <w:rFonts w:ascii="Arial" w:hAnsi="Arial" w:cs="Arial"/>
          <w:b/>
          <w:sz w:val="32"/>
          <w:szCs w:val="32"/>
        </w:rPr>
      </w:pPr>
      <w:r>
        <w:rPr>
          <w:rFonts w:ascii="Arial" w:hAnsi="Arial" w:cs="Arial"/>
          <w:b/>
          <w:noProof/>
          <w:sz w:val="32"/>
          <w:szCs w:val="32"/>
        </w:rPr>
        <w:drawing>
          <wp:anchor distT="0" distB="0" distL="114300" distR="114300" simplePos="0" relativeHeight="251659264" behindDoc="1" locked="0" layoutInCell="1" allowOverlap="1">
            <wp:simplePos x="0" y="0"/>
            <wp:positionH relativeFrom="column">
              <wp:posOffset>196850</wp:posOffset>
            </wp:positionH>
            <wp:positionV relativeFrom="paragraph">
              <wp:posOffset>-119380</wp:posOffset>
            </wp:positionV>
            <wp:extent cx="1714500" cy="1308735"/>
            <wp:effectExtent l="19050" t="0" r="0" b="0"/>
            <wp:wrapTight wrapText="bothSides">
              <wp:wrapPolygon edited="0">
                <wp:start x="-240" y="0"/>
                <wp:lineTo x="-240" y="21380"/>
                <wp:lineTo x="21600" y="21380"/>
                <wp:lineTo x="21600" y="0"/>
                <wp:lineTo x="-240" y="0"/>
              </wp:wrapPolygon>
            </wp:wrapTight>
            <wp:docPr id="3" name="Picture 2" descr="Strensall with Towthorpe Parish Counc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ensall with Towthorpe Parish Council.jpg"/>
                    <pic:cNvPicPr/>
                  </pic:nvPicPr>
                  <pic:blipFill>
                    <a:blip r:embed="rId8" cstate="print"/>
                    <a:stretch>
                      <a:fillRect/>
                    </a:stretch>
                  </pic:blipFill>
                  <pic:spPr>
                    <a:xfrm>
                      <a:off x="0" y="0"/>
                      <a:ext cx="1714500" cy="1308735"/>
                    </a:xfrm>
                    <a:prstGeom prst="rect">
                      <a:avLst/>
                    </a:prstGeom>
                  </pic:spPr>
                </pic:pic>
              </a:graphicData>
            </a:graphic>
          </wp:anchor>
        </w:drawing>
      </w:r>
      <w:r w:rsidR="008056B7" w:rsidRPr="000E5E3E">
        <w:rPr>
          <w:rFonts w:ascii="Arial" w:hAnsi="Arial" w:cs="Arial"/>
          <w:b/>
          <w:sz w:val="32"/>
          <w:szCs w:val="32"/>
        </w:rPr>
        <w:t>Strensall with Towthorpe Parish Council</w:t>
      </w:r>
    </w:p>
    <w:p w:rsidR="008056B7" w:rsidRPr="00BA30D6" w:rsidRDefault="00BA30D6" w:rsidP="008056B7">
      <w:pPr>
        <w:pStyle w:val="NoSpacing"/>
        <w:jc w:val="center"/>
        <w:rPr>
          <w:rFonts w:ascii="Arial" w:hAnsi="Arial" w:cs="Arial"/>
          <w:b/>
          <w:sz w:val="20"/>
          <w:szCs w:val="20"/>
        </w:rPr>
      </w:pPr>
      <w:r w:rsidRPr="00BA30D6">
        <w:rPr>
          <w:rFonts w:ascii="Arial" w:hAnsi="Arial" w:cs="Arial"/>
          <w:b/>
          <w:sz w:val="20"/>
          <w:szCs w:val="20"/>
        </w:rPr>
        <w:t>The Village Hall,</w:t>
      </w:r>
      <w:r>
        <w:rPr>
          <w:rFonts w:ascii="Arial" w:hAnsi="Arial" w:cs="Arial"/>
          <w:b/>
          <w:sz w:val="20"/>
          <w:szCs w:val="20"/>
        </w:rPr>
        <w:t xml:space="preserve"> Northfields,</w:t>
      </w:r>
      <w:r w:rsidR="008056B7" w:rsidRPr="00BA30D6">
        <w:rPr>
          <w:rFonts w:ascii="Arial" w:hAnsi="Arial" w:cs="Arial"/>
          <w:b/>
          <w:sz w:val="20"/>
          <w:szCs w:val="20"/>
        </w:rPr>
        <w:t xml:space="preserve"> Strensall, YORK, YO32 5</w:t>
      </w:r>
      <w:r w:rsidRPr="00BA30D6">
        <w:rPr>
          <w:rFonts w:ascii="Arial" w:hAnsi="Arial" w:cs="Arial"/>
          <w:b/>
          <w:sz w:val="20"/>
          <w:szCs w:val="20"/>
        </w:rPr>
        <w:t>X</w:t>
      </w:r>
      <w:r w:rsidR="00BE7DA0">
        <w:rPr>
          <w:rFonts w:ascii="Arial" w:hAnsi="Arial" w:cs="Arial"/>
          <w:b/>
          <w:sz w:val="20"/>
          <w:szCs w:val="20"/>
        </w:rPr>
        <w:t>W</w:t>
      </w:r>
      <w:r w:rsidR="008056B7" w:rsidRPr="00BA30D6">
        <w:rPr>
          <w:rFonts w:ascii="Arial" w:hAnsi="Arial" w:cs="Arial"/>
          <w:b/>
          <w:sz w:val="20"/>
          <w:szCs w:val="20"/>
        </w:rPr>
        <w:t>.</w:t>
      </w:r>
    </w:p>
    <w:p w:rsidR="008056B7" w:rsidRPr="00BA30D6" w:rsidRDefault="00B5266E" w:rsidP="008056B7">
      <w:pPr>
        <w:pStyle w:val="NoSpacing"/>
        <w:jc w:val="center"/>
        <w:rPr>
          <w:rFonts w:ascii="Arial" w:hAnsi="Arial" w:cs="Arial"/>
          <w:b/>
          <w:sz w:val="20"/>
          <w:szCs w:val="20"/>
        </w:rPr>
      </w:pPr>
      <w:r w:rsidRPr="00BA30D6">
        <w:rPr>
          <w:rFonts w:ascii="Arial" w:hAnsi="Arial" w:cs="Arial"/>
          <w:b/>
          <w:sz w:val="20"/>
          <w:szCs w:val="20"/>
        </w:rPr>
        <w:t>Tel: 01904 491569</w:t>
      </w:r>
    </w:p>
    <w:p w:rsidR="008056B7" w:rsidRPr="00BA30D6" w:rsidRDefault="008056B7" w:rsidP="008056B7">
      <w:pPr>
        <w:pStyle w:val="NoSpacing"/>
        <w:jc w:val="center"/>
        <w:rPr>
          <w:rFonts w:ascii="Arial" w:hAnsi="Arial" w:cs="Arial"/>
          <w:b/>
          <w:sz w:val="20"/>
          <w:szCs w:val="20"/>
        </w:rPr>
      </w:pPr>
      <w:r w:rsidRPr="00BA30D6">
        <w:rPr>
          <w:rFonts w:ascii="Arial" w:hAnsi="Arial" w:cs="Arial"/>
          <w:b/>
          <w:sz w:val="20"/>
          <w:szCs w:val="20"/>
        </w:rPr>
        <w:tab/>
        <w:t>Email: clerk</w:t>
      </w:r>
      <w:r w:rsidR="00BE7DA0">
        <w:rPr>
          <w:rFonts w:ascii="Arial" w:hAnsi="Arial" w:cs="Arial"/>
          <w:b/>
          <w:sz w:val="20"/>
          <w:szCs w:val="20"/>
        </w:rPr>
        <w:t>-</w:t>
      </w:r>
      <w:r w:rsidRPr="00BA30D6">
        <w:rPr>
          <w:rFonts w:ascii="Arial" w:hAnsi="Arial" w:cs="Arial"/>
          <w:b/>
          <w:sz w:val="20"/>
          <w:szCs w:val="20"/>
        </w:rPr>
        <w:t>strensallpc@</w:t>
      </w:r>
      <w:r w:rsidR="00BA30D6">
        <w:rPr>
          <w:rFonts w:ascii="Arial" w:hAnsi="Arial" w:cs="Arial"/>
          <w:b/>
          <w:sz w:val="20"/>
          <w:szCs w:val="20"/>
        </w:rPr>
        <w:t>btconnect.com</w:t>
      </w:r>
    </w:p>
    <w:p w:rsidR="007C7997" w:rsidRPr="00AC185A" w:rsidRDefault="007C7997" w:rsidP="007C7997">
      <w:pPr>
        <w:widowControl w:val="0"/>
        <w:overflowPunct w:val="0"/>
        <w:autoSpaceDE w:val="0"/>
        <w:autoSpaceDN w:val="0"/>
        <w:adjustRightInd w:val="0"/>
        <w:spacing w:after="0" w:line="240" w:lineRule="auto"/>
        <w:jc w:val="right"/>
        <w:rPr>
          <w:rFonts w:ascii="Times New Roman" w:hAnsi="Times New Roman"/>
          <w:kern w:val="28"/>
          <w:sz w:val="16"/>
          <w:szCs w:val="16"/>
          <w:lang w:val="en-US"/>
        </w:rPr>
      </w:pPr>
    </w:p>
    <w:p w:rsidR="007C7997" w:rsidRPr="00AC185A" w:rsidRDefault="007C7997" w:rsidP="007C7997">
      <w:pPr>
        <w:widowControl w:val="0"/>
        <w:overflowPunct w:val="0"/>
        <w:autoSpaceDE w:val="0"/>
        <w:autoSpaceDN w:val="0"/>
        <w:adjustRightInd w:val="0"/>
        <w:spacing w:after="0" w:line="240" w:lineRule="auto"/>
        <w:jc w:val="center"/>
        <w:rPr>
          <w:rFonts w:ascii="Times New Roman" w:hAnsi="Times New Roman"/>
          <w:kern w:val="28"/>
          <w:sz w:val="16"/>
          <w:szCs w:val="16"/>
          <w:lang w:val="en-US"/>
        </w:rPr>
      </w:pPr>
      <w:r w:rsidRPr="00AC185A">
        <w:rPr>
          <w:rFonts w:ascii="Times New Roman" w:hAnsi="Times New Roman"/>
          <w:kern w:val="28"/>
          <w:sz w:val="16"/>
          <w:szCs w:val="16"/>
          <w:lang w:val="en-US"/>
        </w:rPr>
        <w:t xml:space="preserve">Chairman  </w:t>
      </w:r>
      <w:r w:rsidR="00BA30D6">
        <w:rPr>
          <w:rFonts w:ascii="Times New Roman" w:hAnsi="Times New Roman"/>
          <w:kern w:val="28"/>
          <w:sz w:val="16"/>
          <w:szCs w:val="16"/>
          <w:lang w:val="en-US"/>
        </w:rPr>
        <w:t xml:space="preserve"> </w:t>
      </w:r>
      <w:r w:rsidRPr="00AC185A">
        <w:rPr>
          <w:rFonts w:ascii="Times New Roman" w:hAnsi="Times New Roman"/>
          <w:kern w:val="28"/>
          <w:sz w:val="16"/>
          <w:szCs w:val="16"/>
          <w:lang w:val="en-US"/>
        </w:rPr>
        <w:t xml:space="preserve">Councillor </w:t>
      </w:r>
      <w:r>
        <w:rPr>
          <w:rFonts w:ascii="Times New Roman" w:hAnsi="Times New Roman"/>
          <w:kern w:val="28"/>
          <w:sz w:val="16"/>
          <w:szCs w:val="16"/>
          <w:lang w:val="en-US"/>
        </w:rPr>
        <w:t>Keith Marquis</w:t>
      </w:r>
    </w:p>
    <w:p w:rsidR="00F93AA8" w:rsidRDefault="00F93AA8" w:rsidP="007C7997">
      <w:pPr>
        <w:widowControl w:val="0"/>
        <w:overflowPunct w:val="0"/>
        <w:autoSpaceDE w:val="0"/>
        <w:autoSpaceDN w:val="0"/>
        <w:adjustRightInd w:val="0"/>
        <w:spacing w:after="0" w:line="240" w:lineRule="auto"/>
        <w:jc w:val="both"/>
        <w:rPr>
          <w:rFonts w:ascii="Bookman Old Style" w:hAnsi="Bookman Old Style"/>
          <w:b/>
          <w:bCs/>
          <w:kern w:val="28"/>
          <w:u w:val="single"/>
          <w:lang w:val="en-US"/>
        </w:rPr>
      </w:pPr>
    </w:p>
    <w:p w:rsidR="00AA0884" w:rsidRDefault="00AA0884" w:rsidP="007C7997">
      <w:pPr>
        <w:widowControl w:val="0"/>
        <w:overflowPunct w:val="0"/>
        <w:autoSpaceDE w:val="0"/>
        <w:autoSpaceDN w:val="0"/>
        <w:adjustRightInd w:val="0"/>
        <w:spacing w:after="0" w:line="240" w:lineRule="auto"/>
        <w:jc w:val="both"/>
        <w:rPr>
          <w:rFonts w:ascii="Bookman Old Style" w:hAnsi="Bookman Old Style"/>
          <w:b/>
          <w:bCs/>
          <w:kern w:val="28"/>
          <w:u w:val="single"/>
          <w:lang w:val="en-US"/>
        </w:rPr>
      </w:pPr>
    </w:p>
    <w:p w:rsidR="00AC1231" w:rsidRPr="00382B26" w:rsidRDefault="00AC1231" w:rsidP="00AC1231">
      <w:pPr>
        <w:pStyle w:val="NoSpacing"/>
        <w:jc w:val="center"/>
        <w:rPr>
          <w:rFonts w:ascii="Bookman Old Style" w:hAnsi="Bookman Old Style"/>
          <w:sz w:val="24"/>
          <w:szCs w:val="24"/>
        </w:rPr>
      </w:pPr>
      <w:r w:rsidRPr="00382B26">
        <w:rPr>
          <w:rFonts w:ascii="Bookman Old Style" w:hAnsi="Bookman Old Style"/>
          <w:sz w:val="24"/>
          <w:szCs w:val="24"/>
        </w:rPr>
        <w:t>MINUTES OF THE MEETING OF THE PARISH COUNCIL</w:t>
      </w:r>
      <w:r>
        <w:rPr>
          <w:rFonts w:ascii="Bookman Old Style" w:hAnsi="Bookman Old Style"/>
          <w:sz w:val="24"/>
          <w:szCs w:val="24"/>
        </w:rPr>
        <w:t xml:space="preserve"> PLANNING COMMITTEE</w:t>
      </w:r>
    </w:p>
    <w:p w:rsidR="00AC1231" w:rsidRPr="00382B26" w:rsidRDefault="00AC1231" w:rsidP="00AC1231">
      <w:pPr>
        <w:pStyle w:val="NoSpacing"/>
        <w:jc w:val="both"/>
        <w:rPr>
          <w:rFonts w:ascii="Bookman Old Style" w:hAnsi="Bookman Old Style"/>
          <w:sz w:val="24"/>
          <w:szCs w:val="24"/>
        </w:rPr>
      </w:pPr>
      <w:r w:rsidRPr="00382B26">
        <w:rPr>
          <w:rFonts w:ascii="Bookman Old Style" w:hAnsi="Bookman Old Style"/>
          <w:sz w:val="24"/>
          <w:szCs w:val="24"/>
        </w:rPr>
        <w:t>Held on Tuesday</w:t>
      </w:r>
      <w:r>
        <w:rPr>
          <w:rFonts w:ascii="Bookman Old Style" w:hAnsi="Bookman Old Style"/>
          <w:sz w:val="24"/>
          <w:szCs w:val="24"/>
        </w:rPr>
        <w:t xml:space="preserve"> </w:t>
      </w:r>
      <w:r w:rsidR="0090291C">
        <w:rPr>
          <w:rFonts w:ascii="Bookman Old Style" w:hAnsi="Bookman Old Style"/>
          <w:sz w:val="24"/>
          <w:szCs w:val="24"/>
        </w:rPr>
        <w:t>22nd</w:t>
      </w:r>
      <w:r w:rsidR="00532521">
        <w:rPr>
          <w:rFonts w:ascii="Bookman Old Style" w:hAnsi="Bookman Old Style"/>
          <w:sz w:val="24"/>
          <w:szCs w:val="24"/>
        </w:rPr>
        <w:t xml:space="preserve"> March 2016</w:t>
      </w:r>
      <w:r>
        <w:rPr>
          <w:rFonts w:ascii="Bookman Old Style" w:hAnsi="Bookman Old Style"/>
          <w:sz w:val="24"/>
          <w:szCs w:val="24"/>
        </w:rPr>
        <w:t xml:space="preserve"> at 6.30p</w:t>
      </w:r>
      <w:r w:rsidRPr="00382B26">
        <w:rPr>
          <w:rFonts w:ascii="Bookman Old Style" w:hAnsi="Bookman Old Style"/>
          <w:sz w:val="24"/>
          <w:szCs w:val="24"/>
        </w:rPr>
        <w:t>m at the Village Hall, Strensall</w:t>
      </w:r>
    </w:p>
    <w:p w:rsidR="00AC1231" w:rsidRDefault="00AC1231" w:rsidP="00AC1231">
      <w:pPr>
        <w:widowControl w:val="0"/>
        <w:overflowPunct w:val="0"/>
        <w:autoSpaceDE w:val="0"/>
        <w:autoSpaceDN w:val="0"/>
        <w:adjustRightInd w:val="0"/>
        <w:spacing w:after="0" w:line="240" w:lineRule="auto"/>
        <w:jc w:val="center"/>
        <w:rPr>
          <w:rFonts w:ascii="Bookman Old Style" w:hAnsi="Bookman Old Style"/>
          <w:u w:val="single"/>
        </w:rPr>
      </w:pPr>
    </w:p>
    <w:p w:rsidR="007C7997" w:rsidRDefault="00AC1231" w:rsidP="00AC1231">
      <w:pPr>
        <w:widowControl w:val="0"/>
        <w:overflowPunct w:val="0"/>
        <w:autoSpaceDE w:val="0"/>
        <w:autoSpaceDN w:val="0"/>
        <w:adjustRightInd w:val="0"/>
        <w:spacing w:after="0" w:line="240" w:lineRule="auto"/>
        <w:jc w:val="both"/>
        <w:rPr>
          <w:rFonts w:ascii="Bookman Old Style" w:hAnsi="Bookman Old Style"/>
          <w:u w:val="single"/>
        </w:rPr>
      </w:pPr>
      <w:r w:rsidRPr="00382B26">
        <w:rPr>
          <w:rFonts w:ascii="Bookman Old Style" w:hAnsi="Bookman Old Style"/>
          <w:u w:val="single"/>
        </w:rPr>
        <w:t xml:space="preserve">PRESENT </w:t>
      </w:r>
      <w:r w:rsidRPr="009D5C6A">
        <w:rPr>
          <w:rFonts w:ascii="Bookman Old Style" w:hAnsi="Bookman Old Style"/>
          <w:u w:val="single"/>
        </w:rPr>
        <w:t xml:space="preserve"> </w:t>
      </w:r>
    </w:p>
    <w:p w:rsidR="00AC1231" w:rsidRDefault="00AC1231" w:rsidP="00AC1231">
      <w:pPr>
        <w:widowControl w:val="0"/>
        <w:overflowPunct w:val="0"/>
        <w:autoSpaceDE w:val="0"/>
        <w:autoSpaceDN w:val="0"/>
        <w:adjustRightInd w:val="0"/>
        <w:spacing w:after="0" w:line="240" w:lineRule="auto"/>
        <w:jc w:val="both"/>
        <w:rPr>
          <w:rFonts w:ascii="Bookman Old Style" w:hAnsi="Bookman Old Style"/>
          <w:b/>
          <w:bCs/>
          <w:kern w:val="28"/>
          <w:u w:val="single"/>
          <w:lang w:val="en-US"/>
        </w:rPr>
      </w:pPr>
    </w:p>
    <w:p w:rsidR="003F78C9" w:rsidRDefault="00370985" w:rsidP="00AC1231">
      <w:pPr>
        <w:widowControl w:val="0"/>
        <w:overflowPunct w:val="0"/>
        <w:autoSpaceDE w:val="0"/>
        <w:autoSpaceDN w:val="0"/>
        <w:adjustRightInd w:val="0"/>
        <w:spacing w:after="0" w:line="240" w:lineRule="auto"/>
        <w:jc w:val="both"/>
        <w:rPr>
          <w:rFonts w:ascii="Bookman Old Style" w:hAnsi="Bookman Old Style"/>
          <w:bCs/>
          <w:kern w:val="28"/>
          <w:lang w:val="en-US"/>
        </w:rPr>
      </w:pPr>
      <w:r>
        <w:rPr>
          <w:rFonts w:ascii="Bookman Old Style" w:hAnsi="Bookman Old Style"/>
          <w:bCs/>
          <w:kern w:val="28"/>
          <w:lang w:val="en-US"/>
        </w:rPr>
        <w:t>Cllr Chapman (Chair) C</w:t>
      </w:r>
      <w:r w:rsidR="00AC1231">
        <w:rPr>
          <w:rFonts w:ascii="Bookman Old Style" w:hAnsi="Bookman Old Style"/>
          <w:bCs/>
          <w:kern w:val="28"/>
          <w:lang w:val="en-US"/>
        </w:rPr>
        <w:t xml:space="preserve">llrs </w:t>
      </w:r>
      <w:r w:rsidR="00F306DC">
        <w:rPr>
          <w:rFonts w:ascii="Bookman Old Style" w:hAnsi="Bookman Old Style"/>
          <w:bCs/>
          <w:kern w:val="28"/>
          <w:lang w:val="en-US"/>
        </w:rPr>
        <w:t>Marquis, Bolton</w:t>
      </w:r>
      <w:r w:rsidR="00AC1231">
        <w:rPr>
          <w:rFonts w:ascii="Bookman Old Style" w:hAnsi="Bookman Old Style"/>
          <w:bCs/>
          <w:kern w:val="28"/>
          <w:lang w:val="en-US"/>
        </w:rPr>
        <w:t>, Fisher, Chambers, Maher</w:t>
      </w:r>
      <w:r w:rsidR="00532521">
        <w:rPr>
          <w:rFonts w:ascii="Bookman Old Style" w:hAnsi="Bookman Old Style"/>
          <w:bCs/>
          <w:kern w:val="28"/>
          <w:lang w:val="en-US"/>
        </w:rPr>
        <w:t xml:space="preserve">, Mattinson.   </w:t>
      </w:r>
    </w:p>
    <w:p w:rsidR="00532521" w:rsidRDefault="003D480C" w:rsidP="00AC1231">
      <w:pPr>
        <w:widowControl w:val="0"/>
        <w:overflowPunct w:val="0"/>
        <w:autoSpaceDE w:val="0"/>
        <w:autoSpaceDN w:val="0"/>
        <w:adjustRightInd w:val="0"/>
        <w:spacing w:after="0" w:line="240" w:lineRule="auto"/>
        <w:jc w:val="both"/>
        <w:rPr>
          <w:rFonts w:ascii="Bookman Old Style" w:hAnsi="Bookman Old Style"/>
          <w:bCs/>
          <w:kern w:val="28"/>
          <w:lang w:val="en-US"/>
        </w:rPr>
      </w:pPr>
      <w:r>
        <w:rPr>
          <w:rFonts w:ascii="Bookman Old Style" w:hAnsi="Bookman Old Style"/>
          <w:bCs/>
          <w:kern w:val="28"/>
          <w:lang w:val="en-US"/>
        </w:rPr>
        <w:t>Two members of the public</w:t>
      </w:r>
    </w:p>
    <w:p w:rsidR="003D480C" w:rsidRPr="00532521" w:rsidRDefault="003D480C" w:rsidP="00AC1231">
      <w:pPr>
        <w:widowControl w:val="0"/>
        <w:overflowPunct w:val="0"/>
        <w:autoSpaceDE w:val="0"/>
        <w:autoSpaceDN w:val="0"/>
        <w:adjustRightInd w:val="0"/>
        <w:spacing w:after="0" w:line="240" w:lineRule="auto"/>
        <w:jc w:val="both"/>
        <w:rPr>
          <w:rFonts w:ascii="Bookman Old Style" w:hAnsi="Bookman Old Style"/>
          <w:bCs/>
          <w:kern w:val="28"/>
          <w:lang w:val="en-US"/>
        </w:rPr>
      </w:pPr>
    </w:p>
    <w:p w:rsidR="00AC1231" w:rsidRPr="00AC1231" w:rsidRDefault="00B91390" w:rsidP="00AC1231">
      <w:pPr>
        <w:widowControl w:val="0"/>
        <w:overflowPunct w:val="0"/>
        <w:autoSpaceDE w:val="0"/>
        <w:autoSpaceDN w:val="0"/>
        <w:adjustRightInd w:val="0"/>
        <w:spacing w:after="0" w:line="240" w:lineRule="auto"/>
        <w:jc w:val="both"/>
        <w:rPr>
          <w:rFonts w:ascii="Bookman Old Style" w:hAnsi="Bookman Old Style"/>
          <w:bCs/>
          <w:kern w:val="28"/>
          <w:u w:val="single"/>
          <w:lang w:val="en-US"/>
        </w:rPr>
      </w:pPr>
      <w:r>
        <w:rPr>
          <w:rFonts w:ascii="Bookman Old Style" w:hAnsi="Bookman Old Style"/>
          <w:bCs/>
          <w:kern w:val="28"/>
          <w:u w:val="single"/>
          <w:lang w:val="en-US"/>
        </w:rPr>
        <w:t>1.</w:t>
      </w:r>
      <w:r>
        <w:rPr>
          <w:rFonts w:ascii="Bookman Old Style" w:hAnsi="Bookman Old Style"/>
          <w:bCs/>
          <w:kern w:val="28"/>
          <w:u w:val="single"/>
          <w:lang w:val="en-US"/>
        </w:rPr>
        <w:tab/>
        <w:t>AP</w:t>
      </w:r>
      <w:r w:rsidR="00370985">
        <w:rPr>
          <w:rFonts w:ascii="Bookman Old Style" w:hAnsi="Bookman Old Style"/>
          <w:bCs/>
          <w:kern w:val="28"/>
          <w:u w:val="single"/>
          <w:lang w:val="en-US"/>
        </w:rPr>
        <w:t>0</w:t>
      </w:r>
      <w:r>
        <w:rPr>
          <w:rFonts w:ascii="Bookman Old Style" w:hAnsi="Bookman Old Style"/>
          <w:bCs/>
          <w:kern w:val="28"/>
          <w:u w:val="single"/>
          <w:lang w:val="en-US"/>
        </w:rPr>
        <w:t>LOGIES</w:t>
      </w:r>
    </w:p>
    <w:p w:rsidR="00AC1231" w:rsidRPr="0026761E" w:rsidRDefault="00AC1231" w:rsidP="007C7997">
      <w:pPr>
        <w:widowControl w:val="0"/>
        <w:overflowPunct w:val="0"/>
        <w:autoSpaceDE w:val="0"/>
        <w:autoSpaceDN w:val="0"/>
        <w:adjustRightInd w:val="0"/>
        <w:spacing w:after="0" w:line="240" w:lineRule="auto"/>
        <w:jc w:val="center"/>
        <w:rPr>
          <w:rFonts w:ascii="Bookman Old Style" w:hAnsi="Bookman Old Style"/>
          <w:b/>
          <w:bCs/>
          <w:kern w:val="28"/>
          <w:u w:val="single"/>
          <w:lang w:val="en-US"/>
        </w:rPr>
      </w:pPr>
    </w:p>
    <w:p w:rsidR="00AC1231" w:rsidRDefault="0090291C" w:rsidP="002A7041">
      <w:pPr>
        <w:pStyle w:val="NoSpacing"/>
        <w:jc w:val="both"/>
        <w:rPr>
          <w:rFonts w:ascii="Bookman Old Style" w:hAnsi="Bookman Old Style"/>
          <w:kern w:val="28"/>
          <w:lang w:val="en-US"/>
        </w:rPr>
      </w:pPr>
      <w:r>
        <w:rPr>
          <w:rFonts w:ascii="Bookman Old Style" w:hAnsi="Bookman Old Style"/>
          <w:kern w:val="28"/>
          <w:lang w:val="en-US"/>
        </w:rPr>
        <w:t>Received from Cllr</w:t>
      </w:r>
      <w:r w:rsidR="00F1684D">
        <w:rPr>
          <w:rFonts w:ascii="Bookman Old Style" w:hAnsi="Bookman Old Style"/>
          <w:kern w:val="28"/>
          <w:lang w:val="en-US"/>
        </w:rPr>
        <w:t>s</w:t>
      </w:r>
      <w:r>
        <w:rPr>
          <w:rFonts w:ascii="Bookman Old Style" w:hAnsi="Bookman Old Style"/>
          <w:kern w:val="28"/>
          <w:lang w:val="en-US"/>
        </w:rPr>
        <w:t xml:space="preserve"> Harvey-Walker</w:t>
      </w:r>
      <w:r w:rsidR="00F1684D">
        <w:rPr>
          <w:rFonts w:ascii="Bookman Old Style" w:hAnsi="Bookman Old Style"/>
          <w:kern w:val="28"/>
          <w:lang w:val="en-US"/>
        </w:rPr>
        <w:t xml:space="preserve"> and Plant</w:t>
      </w:r>
    </w:p>
    <w:p w:rsidR="00AC1231" w:rsidRDefault="00AC1231" w:rsidP="002A7041">
      <w:pPr>
        <w:pStyle w:val="NoSpacing"/>
        <w:jc w:val="both"/>
        <w:rPr>
          <w:rFonts w:ascii="Bookman Old Style" w:hAnsi="Bookman Old Style"/>
          <w:kern w:val="28"/>
          <w:lang w:val="en-US"/>
        </w:rPr>
      </w:pPr>
    </w:p>
    <w:p w:rsidR="00AC1231" w:rsidRPr="00AC1231" w:rsidRDefault="00B91390" w:rsidP="002A7041">
      <w:pPr>
        <w:pStyle w:val="NoSpacing"/>
        <w:jc w:val="both"/>
        <w:rPr>
          <w:rFonts w:ascii="Bookman Old Style" w:hAnsi="Bookman Old Style"/>
          <w:kern w:val="28"/>
          <w:u w:val="single"/>
          <w:lang w:val="en-US"/>
        </w:rPr>
      </w:pPr>
      <w:r>
        <w:rPr>
          <w:rFonts w:ascii="Bookman Old Style" w:hAnsi="Bookman Old Style"/>
          <w:kern w:val="28"/>
          <w:u w:val="single"/>
          <w:lang w:val="en-US"/>
        </w:rPr>
        <w:t>2.</w:t>
      </w:r>
      <w:r>
        <w:rPr>
          <w:rFonts w:ascii="Bookman Old Style" w:hAnsi="Bookman Old Style"/>
          <w:kern w:val="28"/>
          <w:u w:val="single"/>
          <w:lang w:val="en-US"/>
        </w:rPr>
        <w:tab/>
      </w:r>
      <w:r w:rsidR="00AC1231" w:rsidRPr="00AC1231">
        <w:rPr>
          <w:rFonts w:ascii="Bookman Old Style" w:hAnsi="Bookman Old Style"/>
          <w:kern w:val="28"/>
          <w:u w:val="single"/>
          <w:lang w:val="en-US"/>
        </w:rPr>
        <w:t>DECLARATIONS OF INTEREST</w:t>
      </w:r>
    </w:p>
    <w:p w:rsidR="00AC1231" w:rsidRDefault="00AC1231" w:rsidP="002A7041">
      <w:pPr>
        <w:pStyle w:val="NoSpacing"/>
        <w:jc w:val="both"/>
        <w:rPr>
          <w:rFonts w:ascii="Bookman Old Style" w:hAnsi="Bookman Old Style"/>
          <w:kern w:val="28"/>
          <w:lang w:val="en-US"/>
        </w:rPr>
      </w:pPr>
    </w:p>
    <w:p w:rsidR="00AC1231" w:rsidRDefault="00532521" w:rsidP="002A7041">
      <w:pPr>
        <w:pStyle w:val="NoSpacing"/>
        <w:jc w:val="both"/>
        <w:rPr>
          <w:rFonts w:ascii="Bookman Old Style" w:hAnsi="Bookman Old Style"/>
          <w:kern w:val="28"/>
          <w:lang w:val="en-US"/>
        </w:rPr>
      </w:pPr>
      <w:r>
        <w:rPr>
          <w:rFonts w:ascii="Bookman Old Style" w:hAnsi="Bookman Old Style"/>
          <w:kern w:val="28"/>
          <w:lang w:val="en-US"/>
        </w:rPr>
        <w:t>None</w:t>
      </w:r>
    </w:p>
    <w:p w:rsidR="00532521" w:rsidRDefault="00532521" w:rsidP="002A7041">
      <w:pPr>
        <w:pStyle w:val="NoSpacing"/>
        <w:jc w:val="both"/>
        <w:rPr>
          <w:rFonts w:ascii="Bookman Old Style" w:hAnsi="Bookman Old Style"/>
          <w:kern w:val="28"/>
          <w:lang w:val="en-US"/>
        </w:rPr>
      </w:pPr>
    </w:p>
    <w:p w:rsidR="00AC1231" w:rsidRPr="00AC1231" w:rsidRDefault="00B91390" w:rsidP="002A7041">
      <w:pPr>
        <w:pStyle w:val="NoSpacing"/>
        <w:jc w:val="both"/>
        <w:rPr>
          <w:rFonts w:ascii="Bookman Old Style" w:hAnsi="Bookman Old Style" w:cs="Arial"/>
          <w:kern w:val="28"/>
          <w:u w:val="single"/>
          <w:lang w:val="en-US"/>
        </w:rPr>
      </w:pPr>
      <w:r>
        <w:rPr>
          <w:rFonts w:ascii="Bookman Old Style" w:hAnsi="Bookman Old Style" w:cs="Arial"/>
          <w:kern w:val="28"/>
          <w:u w:val="single"/>
          <w:lang w:val="en-US"/>
        </w:rPr>
        <w:t>3.</w:t>
      </w:r>
      <w:r>
        <w:rPr>
          <w:rFonts w:ascii="Bookman Old Style" w:hAnsi="Bookman Old Style" w:cs="Arial"/>
          <w:kern w:val="28"/>
          <w:u w:val="single"/>
          <w:lang w:val="en-US"/>
        </w:rPr>
        <w:tab/>
      </w:r>
      <w:r w:rsidR="00AC1231" w:rsidRPr="00AC1231">
        <w:rPr>
          <w:rFonts w:ascii="Bookman Old Style" w:hAnsi="Bookman Old Style" w:cs="Arial"/>
          <w:kern w:val="28"/>
          <w:u w:val="single"/>
          <w:lang w:val="en-US"/>
        </w:rPr>
        <w:t>MINUTES</w:t>
      </w:r>
    </w:p>
    <w:p w:rsidR="00AC1231" w:rsidRDefault="00AC1231" w:rsidP="002A7041">
      <w:pPr>
        <w:pStyle w:val="NoSpacing"/>
        <w:jc w:val="both"/>
        <w:rPr>
          <w:rFonts w:ascii="Bookman Old Style" w:hAnsi="Bookman Old Style" w:cs="Arial"/>
          <w:kern w:val="28"/>
          <w:lang w:val="en-US"/>
        </w:rPr>
      </w:pPr>
    </w:p>
    <w:p w:rsidR="00AC1231" w:rsidRPr="008B4E94" w:rsidRDefault="0090291C" w:rsidP="002A7041">
      <w:pPr>
        <w:pStyle w:val="NoSpacing"/>
        <w:jc w:val="both"/>
        <w:rPr>
          <w:rFonts w:ascii="Bookman Old Style" w:hAnsi="Bookman Old Style" w:cs="Arial"/>
          <w:b/>
          <w:kern w:val="28"/>
          <w:lang w:val="en-US"/>
        </w:rPr>
      </w:pPr>
      <w:r>
        <w:rPr>
          <w:rFonts w:ascii="Bookman Old Style" w:hAnsi="Bookman Old Style" w:cs="Arial"/>
          <w:kern w:val="28"/>
          <w:lang w:val="en-US"/>
        </w:rPr>
        <w:t>The minutes were approved as circulated and</w:t>
      </w:r>
      <w:r w:rsidR="00532521">
        <w:rPr>
          <w:rFonts w:ascii="Bookman Old Style" w:hAnsi="Bookman Old Style" w:cs="Arial"/>
          <w:kern w:val="28"/>
          <w:lang w:val="en-US"/>
        </w:rPr>
        <w:t xml:space="preserve"> sig</w:t>
      </w:r>
      <w:r w:rsidR="008B4E94">
        <w:rPr>
          <w:rFonts w:ascii="Bookman Old Style" w:hAnsi="Bookman Old Style" w:cs="Arial"/>
          <w:kern w:val="28"/>
          <w:lang w:val="en-US"/>
        </w:rPr>
        <w:t xml:space="preserve">ned as a true record </w:t>
      </w:r>
      <w:r w:rsidR="008B4E94">
        <w:rPr>
          <w:rFonts w:ascii="Bookman Old Style" w:hAnsi="Bookman Old Style" w:cs="Arial"/>
          <w:b/>
          <w:kern w:val="28"/>
          <w:lang w:val="en-US"/>
        </w:rPr>
        <w:t>Resolution P</w:t>
      </w:r>
      <w:r>
        <w:rPr>
          <w:rFonts w:ascii="Bookman Old Style" w:hAnsi="Bookman Old Style" w:cs="Arial"/>
          <w:b/>
          <w:kern w:val="28"/>
          <w:lang w:val="en-US"/>
        </w:rPr>
        <w:t>22</w:t>
      </w:r>
      <w:r w:rsidR="008B4E94">
        <w:rPr>
          <w:rFonts w:ascii="Bookman Old Style" w:hAnsi="Bookman Old Style" w:cs="Arial"/>
          <w:b/>
          <w:kern w:val="28"/>
          <w:lang w:val="en-US"/>
        </w:rPr>
        <w:t>0316/01</w:t>
      </w:r>
    </w:p>
    <w:p w:rsidR="00AC1231" w:rsidRDefault="00AC1231" w:rsidP="002A7041">
      <w:pPr>
        <w:pStyle w:val="NoSpacing"/>
        <w:jc w:val="both"/>
        <w:rPr>
          <w:rFonts w:ascii="Bookman Old Style" w:hAnsi="Bookman Old Style" w:cs="Arial"/>
          <w:kern w:val="28"/>
          <w:lang w:val="en-US"/>
        </w:rPr>
      </w:pPr>
    </w:p>
    <w:p w:rsidR="00AC1231" w:rsidRDefault="00B91390" w:rsidP="0086445F">
      <w:pPr>
        <w:pStyle w:val="NoSpacing"/>
        <w:jc w:val="both"/>
        <w:rPr>
          <w:rFonts w:ascii="Bookman Old Style" w:hAnsi="Bookman Old Style" w:cs="Arial"/>
          <w:kern w:val="28"/>
          <w:u w:val="single"/>
          <w:lang w:val="en-US"/>
        </w:rPr>
      </w:pPr>
      <w:r>
        <w:rPr>
          <w:rFonts w:ascii="Bookman Old Style" w:hAnsi="Bookman Old Style" w:cs="Arial"/>
          <w:kern w:val="28"/>
          <w:u w:val="single"/>
          <w:lang w:val="en-US"/>
        </w:rPr>
        <w:t>4.</w:t>
      </w:r>
      <w:r>
        <w:rPr>
          <w:rFonts w:ascii="Bookman Old Style" w:hAnsi="Bookman Old Style" w:cs="Arial"/>
          <w:kern w:val="28"/>
          <w:u w:val="single"/>
          <w:lang w:val="en-US"/>
        </w:rPr>
        <w:tab/>
      </w:r>
      <w:r w:rsidR="00AC1231">
        <w:rPr>
          <w:rFonts w:ascii="Bookman Old Style" w:hAnsi="Bookman Old Style" w:cs="Arial"/>
          <w:kern w:val="28"/>
          <w:u w:val="single"/>
          <w:lang w:val="en-US"/>
        </w:rPr>
        <w:t>ONGOING ISSUES</w:t>
      </w:r>
    </w:p>
    <w:p w:rsidR="00AC1231" w:rsidRDefault="00AC1231" w:rsidP="0086445F">
      <w:pPr>
        <w:pStyle w:val="NoSpacing"/>
        <w:jc w:val="both"/>
        <w:rPr>
          <w:rFonts w:ascii="Bookman Old Style" w:hAnsi="Bookman Old Style" w:cs="Arial"/>
          <w:kern w:val="28"/>
          <w:u w:val="single"/>
          <w:lang w:val="en-US"/>
        </w:rPr>
      </w:pPr>
    </w:p>
    <w:p w:rsidR="006662CB" w:rsidRDefault="0090291C" w:rsidP="00536293">
      <w:pPr>
        <w:pStyle w:val="NoSpacing"/>
        <w:numPr>
          <w:ilvl w:val="0"/>
          <w:numId w:val="14"/>
        </w:numPr>
        <w:jc w:val="both"/>
        <w:rPr>
          <w:rFonts w:ascii="Bookman Old Style" w:hAnsi="Bookman Old Style" w:cs="Arial"/>
          <w:kern w:val="28"/>
          <w:lang w:val="en-US"/>
        </w:rPr>
      </w:pPr>
      <w:r>
        <w:rPr>
          <w:rFonts w:ascii="Bookman Old Style" w:hAnsi="Bookman Old Style" w:cs="Arial"/>
          <w:kern w:val="28"/>
          <w:lang w:val="en-US"/>
        </w:rPr>
        <w:t>the residents of 27 Southfields Road and 16</w:t>
      </w:r>
      <w:r>
        <w:rPr>
          <w:rFonts w:ascii="Bookman Old Style" w:hAnsi="Bookman Old Style" w:cs="Arial"/>
          <w:kern w:val="28"/>
          <w:vertAlign w:val="superscript"/>
          <w:lang w:val="en-US"/>
        </w:rPr>
        <w:t xml:space="preserve"> </w:t>
      </w:r>
      <w:r>
        <w:rPr>
          <w:rFonts w:ascii="Bookman Old Style" w:hAnsi="Bookman Old Style" w:cs="Arial"/>
          <w:kern w:val="28"/>
          <w:lang w:val="en-US"/>
        </w:rPr>
        <w:t xml:space="preserve">The Village had employed a tree surgeon to cut down a large old ash tree and another smaller one.  When questioned it appeared that the owner of 27 was adamant that planning permission had been </w:t>
      </w:r>
      <w:r w:rsidR="00F1684D">
        <w:rPr>
          <w:rFonts w:ascii="Bookman Old Style" w:hAnsi="Bookman Old Style" w:cs="Arial"/>
          <w:kern w:val="28"/>
          <w:lang w:val="en-US"/>
        </w:rPr>
        <w:t>granted.  City Council informed as no record of any permission located and both properties in the conservation area.</w:t>
      </w:r>
    </w:p>
    <w:p w:rsidR="00536293" w:rsidRPr="004B7C0D" w:rsidRDefault="00536293" w:rsidP="00536293">
      <w:pPr>
        <w:pStyle w:val="NoSpacing"/>
        <w:numPr>
          <w:ilvl w:val="0"/>
          <w:numId w:val="14"/>
        </w:numPr>
        <w:jc w:val="both"/>
        <w:rPr>
          <w:rFonts w:ascii="Bookman Old Style" w:hAnsi="Bookman Old Style" w:cs="Arial"/>
          <w:kern w:val="28"/>
          <w:lang w:val="en-US"/>
        </w:rPr>
      </w:pPr>
      <w:r w:rsidRPr="004B7C0D">
        <w:rPr>
          <w:rFonts w:ascii="Bookman Old Style" w:hAnsi="Bookman Old Style" w:cs="Arial"/>
          <w:kern w:val="28"/>
          <w:lang w:val="en-US"/>
        </w:rPr>
        <w:t>Cllr Marquis reported on latest communications from Dave Meigh at CoYC regarding s106 payments.</w:t>
      </w:r>
    </w:p>
    <w:p w:rsidR="0090291C" w:rsidRPr="004B7C0D" w:rsidRDefault="0090291C" w:rsidP="00AC1231">
      <w:pPr>
        <w:pStyle w:val="NoSpacing"/>
        <w:ind w:left="567" w:hanging="567"/>
        <w:jc w:val="both"/>
        <w:rPr>
          <w:rFonts w:ascii="Bookman Old Style" w:hAnsi="Bookman Old Style" w:cs="Arial"/>
          <w:kern w:val="28"/>
          <w:lang w:val="en-US"/>
        </w:rPr>
      </w:pPr>
    </w:p>
    <w:p w:rsidR="006662CB" w:rsidRDefault="006662CB" w:rsidP="00AC1231">
      <w:pPr>
        <w:pStyle w:val="NoSpacing"/>
        <w:ind w:left="567" w:hanging="567"/>
        <w:jc w:val="both"/>
        <w:rPr>
          <w:rFonts w:ascii="Bookman Old Style" w:hAnsi="Bookman Old Style" w:cs="Arial"/>
          <w:kern w:val="28"/>
          <w:lang w:val="en-US"/>
        </w:rPr>
      </w:pPr>
    </w:p>
    <w:p w:rsidR="00B91390" w:rsidRPr="00B91390" w:rsidRDefault="00B91390" w:rsidP="001D17BB">
      <w:pPr>
        <w:pStyle w:val="NoSpacing"/>
        <w:ind w:left="567" w:hanging="567"/>
        <w:jc w:val="both"/>
        <w:rPr>
          <w:rFonts w:ascii="Bookman Old Style" w:hAnsi="Bookman Old Style" w:cs="Arial"/>
          <w:kern w:val="28"/>
          <w:u w:val="single"/>
          <w:lang w:val="en-US"/>
        </w:rPr>
      </w:pPr>
      <w:r w:rsidRPr="00B91390">
        <w:rPr>
          <w:rFonts w:ascii="Bookman Old Style" w:hAnsi="Bookman Old Style" w:cs="Arial"/>
          <w:kern w:val="28"/>
          <w:u w:val="single"/>
          <w:lang w:val="en-US"/>
        </w:rPr>
        <w:t>5.</w:t>
      </w:r>
      <w:r w:rsidRPr="00B91390">
        <w:rPr>
          <w:rFonts w:ascii="Bookman Old Style" w:hAnsi="Bookman Old Style" w:cs="Arial"/>
          <w:kern w:val="28"/>
          <w:u w:val="single"/>
          <w:lang w:val="en-US"/>
        </w:rPr>
        <w:tab/>
      </w:r>
      <w:r w:rsidRPr="00A70C44">
        <w:rPr>
          <w:rFonts w:ascii="Bookman Old Style" w:hAnsi="Bookman Old Style" w:cs="Arial"/>
          <w:kern w:val="28"/>
          <w:u w:val="single"/>
          <w:lang w:val="en-US"/>
        </w:rPr>
        <w:t>PLANNING APP</w:t>
      </w:r>
      <w:r w:rsidR="00710F9A" w:rsidRPr="00A70C44">
        <w:rPr>
          <w:rFonts w:ascii="Bookman Old Style" w:hAnsi="Bookman Old Style" w:cs="Arial"/>
          <w:kern w:val="28"/>
          <w:u w:val="single"/>
          <w:lang w:val="en-US"/>
        </w:rPr>
        <w:t>LICA</w:t>
      </w:r>
      <w:r w:rsidRPr="00A70C44">
        <w:rPr>
          <w:rFonts w:ascii="Bookman Old Style" w:hAnsi="Bookman Old Style" w:cs="Arial"/>
          <w:kern w:val="28"/>
          <w:u w:val="single"/>
          <w:lang w:val="en-US"/>
        </w:rPr>
        <w:t>T</w:t>
      </w:r>
      <w:r w:rsidR="00710F9A" w:rsidRPr="00A70C44">
        <w:rPr>
          <w:rFonts w:ascii="Bookman Old Style" w:hAnsi="Bookman Old Style" w:cs="Arial"/>
          <w:kern w:val="28"/>
          <w:u w:val="single"/>
          <w:lang w:val="en-US"/>
        </w:rPr>
        <w:t>I</w:t>
      </w:r>
      <w:r w:rsidRPr="00A70C44">
        <w:rPr>
          <w:rFonts w:ascii="Bookman Old Style" w:hAnsi="Bookman Old Style" w:cs="Arial"/>
          <w:kern w:val="28"/>
          <w:u w:val="single"/>
          <w:lang w:val="en-US"/>
        </w:rPr>
        <w:t>ONS</w:t>
      </w:r>
    </w:p>
    <w:p w:rsidR="00B023AA" w:rsidRPr="001D17BB" w:rsidRDefault="00B023AA" w:rsidP="001D17BB">
      <w:pPr>
        <w:pStyle w:val="NoSpacing"/>
        <w:ind w:left="567" w:hanging="567"/>
        <w:jc w:val="both"/>
        <w:rPr>
          <w:rFonts w:ascii="Bookman Old Style" w:hAnsi="Bookman Old Style" w:cs="Arial"/>
          <w:kern w:val="28"/>
          <w:lang w:val="en-US"/>
        </w:rPr>
      </w:pPr>
    </w:p>
    <w:p w:rsidR="00F1684D" w:rsidRDefault="00B91390" w:rsidP="00B91390">
      <w:pPr>
        <w:pStyle w:val="NoSpacing"/>
        <w:ind w:left="720" w:hanging="720"/>
        <w:jc w:val="both"/>
        <w:rPr>
          <w:rFonts w:ascii="Bookman Old Style" w:hAnsi="Bookman Old Style" w:cs="Arial"/>
          <w:kern w:val="28"/>
          <w:lang w:val="en-US"/>
        </w:rPr>
      </w:pPr>
      <w:r>
        <w:rPr>
          <w:rFonts w:ascii="Bookman Old Style" w:hAnsi="Bookman Old Style" w:cs="Arial"/>
          <w:kern w:val="28"/>
          <w:lang w:val="en-US"/>
        </w:rPr>
        <w:t>(a)</w:t>
      </w:r>
      <w:r>
        <w:rPr>
          <w:rFonts w:ascii="Bookman Old Style" w:hAnsi="Bookman Old Style" w:cs="Arial"/>
          <w:kern w:val="28"/>
          <w:lang w:val="en-US"/>
        </w:rPr>
        <w:tab/>
        <w:t>16/00</w:t>
      </w:r>
      <w:r w:rsidR="00F1684D">
        <w:rPr>
          <w:rFonts w:ascii="Bookman Old Style" w:hAnsi="Bookman Old Style" w:cs="Arial"/>
          <w:kern w:val="28"/>
          <w:lang w:val="en-US"/>
        </w:rPr>
        <w:t>393</w:t>
      </w:r>
      <w:r>
        <w:rPr>
          <w:rFonts w:ascii="Bookman Old Style" w:hAnsi="Bookman Old Style" w:cs="Arial"/>
          <w:kern w:val="28"/>
          <w:lang w:val="en-US"/>
        </w:rPr>
        <w:t>/FUL-</w:t>
      </w:r>
      <w:r w:rsidR="00F1684D">
        <w:rPr>
          <w:rFonts w:ascii="Bookman Old Style" w:hAnsi="Bookman Old Style" w:cs="Arial"/>
          <w:kern w:val="28"/>
          <w:lang w:val="en-US"/>
        </w:rPr>
        <w:t>proposed tarmac hard standing in front of 24 Fossview Close (retrospective)</w:t>
      </w:r>
    </w:p>
    <w:p w:rsidR="006662CB" w:rsidRPr="00F1684D" w:rsidRDefault="00B91390" w:rsidP="00B91390">
      <w:pPr>
        <w:pStyle w:val="NoSpacing"/>
        <w:ind w:left="720" w:hanging="720"/>
        <w:jc w:val="both"/>
        <w:rPr>
          <w:rFonts w:ascii="Bookman Old Style" w:hAnsi="Bookman Old Style" w:cs="Arial"/>
          <w:b/>
          <w:kern w:val="28"/>
          <w:lang w:val="en-US"/>
        </w:rPr>
      </w:pPr>
      <w:r>
        <w:rPr>
          <w:rFonts w:ascii="Bookman Old Style" w:hAnsi="Bookman Old Style" w:cs="Arial"/>
          <w:kern w:val="28"/>
          <w:lang w:val="en-US"/>
        </w:rPr>
        <w:tab/>
      </w:r>
      <w:r w:rsidR="006662CB" w:rsidRPr="00F1684D">
        <w:rPr>
          <w:rFonts w:ascii="Bookman Old Style" w:hAnsi="Bookman Old Style" w:cs="Arial"/>
          <w:b/>
          <w:kern w:val="28"/>
          <w:lang w:val="en-US"/>
        </w:rPr>
        <w:t xml:space="preserve">The Parish Council </w:t>
      </w:r>
      <w:r w:rsidR="00F1684D" w:rsidRPr="00F1684D">
        <w:rPr>
          <w:rFonts w:ascii="Bookman Old Style" w:hAnsi="Bookman Old Style" w:cs="Arial"/>
          <w:b/>
          <w:kern w:val="28"/>
          <w:lang w:val="en-US"/>
        </w:rPr>
        <w:t>do not</w:t>
      </w:r>
      <w:r w:rsidR="006662CB" w:rsidRPr="00F1684D">
        <w:rPr>
          <w:rFonts w:ascii="Bookman Old Style" w:hAnsi="Bookman Old Style" w:cs="Arial"/>
          <w:b/>
          <w:kern w:val="28"/>
          <w:lang w:val="en-US"/>
        </w:rPr>
        <w:t xml:space="preserve"> object </w:t>
      </w:r>
      <w:r w:rsidR="00F1684D" w:rsidRPr="00F1684D">
        <w:rPr>
          <w:rFonts w:ascii="Bookman Old Style" w:hAnsi="Bookman Old Style" w:cs="Arial"/>
          <w:b/>
          <w:kern w:val="28"/>
          <w:lang w:val="en-US"/>
        </w:rPr>
        <w:t>but would express concern that the loss of landscaping would set an undesirable precedent as the original planning approval included landscaping</w:t>
      </w:r>
      <w:r w:rsidR="006662CB" w:rsidRPr="00F1684D">
        <w:rPr>
          <w:rFonts w:ascii="Bookman Old Style" w:hAnsi="Bookman Old Style" w:cs="Arial"/>
          <w:b/>
          <w:kern w:val="28"/>
          <w:lang w:val="en-US"/>
        </w:rPr>
        <w:t xml:space="preserve"> </w:t>
      </w:r>
    </w:p>
    <w:p w:rsidR="008B0D54" w:rsidRPr="00F1684D" w:rsidRDefault="00F1684D" w:rsidP="00F1684D">
      <w:pPr>
        <w:pStyle w:val="NoSpacing"/>
        <w:ind w:left="720" w:hanging="720"/>
        <w:jc w:val="both"/>
        <w:rPr>
          <w:rFonts w:ascii="Bookman Old Style" w:hAnsi="Bookman Old Style" w:cs="Arial"/>
          <w:b/>
          <w:kern w:val="28"/>
          <w:lang w:val="en-US"/>
        </w:rPr>
      </w:pPr>
      <w:r w:rsidRPr="00F1684D">
        <w:rPr>
          <w:rFonts w:ascii="Bookman Old Style" w:hAnsi="Bookman Old Style" w:cs="Arial"/>
          <w:b/>
          <w:kern w:val="28"/>
          <w:lang w:val="en-US"/>
        </w:rPr>
        <w:t xml:space="preserve"> </w:t>
      </w:r>
    </w:p>
    <w:p w:rsidR="007B69CE" w:rsidRDefault="00B91390" w:rsidP="00B91390">
      <w:pPr>
        <w:pStyle w:val="NoSpacing"/>
        <w:ind w:left="720" w:hanging="720"/>
        <w:jc w:val="both"/>
        <w:rPr>
          <w:rFonts w:ascii="Bookman Old Style" w:hAnsi="Bookman Old Style" w:cs="Arial"/>
          <w:kern w:val="28"/>
          <w:lang w:val="en-US"/>
        </w:rPr>
      </w:pPr>
      <w:r>
        <w:rPr>
          <w:rFonts w:ascii="Bookman Old Style" w:hAnsi="Bookman Old Style" w:cs="Arial"/>
          <w:kern w:val="28"/>
          <w:lang w:val="en-US"/>
        </w:rPr>
        <w:t>(b)</w:t>
      </w:r>
      <w:r>
        <w:rPr>
          <w:rFonts w:ascii="Bookman Old Style" w:hAnsi="Bookman Old Style" w:cs="Arial"/>
          <w:kern w:val="28"/>
          <w:lang w:val="en-US"/>
        </w:rPr>
        <w:tab/>
      </w:r>
      <w:r w:rsidR="0001656D">
        <w:rPr>
          <w:rFonts w:ascii="Bookman Old Style" w:hAnsi="Bookman Old Style" w:cs="Arial"/>
          <w:kern w:val="28"/>
          <w:lang w:val="en-US"/>
        </w:rPr>
        <w:t>1</w:t>
      </w:r>
      <w:r w:rsidR="007B69CE">
        <w:rPr>
          <w:rFonts w:ascii="Bookman Old Style" w:hAnsi="Bookman Old Style" w:cs="Arial"/>
          <w:kern w:val="28"/>
          <w:lang w:val="en-US"/>
        </w:rPr>
        <w:t>6/00</w:t>
      </w:r>
      <w:r w:rsidR="00F1684D">
        <w:rPr>
          <w:rFonts w:ascii="Bookman Old Style" w:hAnsi="Bookman Old Style" w:cs="Arial"/>
          <w:kern w:val="28"/>
          <w:lang w:val="en-US"/>
        </w:rPr>
        <w:t>578</w:t>
      </w:r>
      <w:r w:rsidR="00B91013">
        <w:rPr>
          <w:rFonts w:ascii="Bookman Old Style" w:hAnsi="Bookman Old Style" w:cs="Arial"/>
          <w:kern w:val="28"/>
          <w:lang w:val="en-US"/>
        </w:rPr>
        <w:t>/</w:t>
      </w:r>
      <w:r w:rsidR="007B69CE">
        <w:rPr>
          <w:rFonts w:ascii="Bookman Old Style" w:hAnsi="Bookman Old Style" w:cs="Arial"/>
          <w:kern w:val="28"/>
          <w:lang w:val="en-US"/>
        </w:rPr>
        <w:t>FUL</w:t>
      </w:r>
      <w:r w:rsidR="00BD7265" w:rsidRPr="007B69CE">
        <w:rPr>
          <w:rFonts w:ascii="Bookman Old Style" w:hAnsi="Bookman Old Style" w:cs="Arial"/>
          <w:kern w:val="28"/>
          <w:lang w:val="en-US"/>
        </w:rPr>
        <w:t xml:space="preserve"> – </w:t>
      </w:r>
      <w:r w:rsidR="007B69CE">
        <w:rPr>
          <w:rFonts w:ascii="Bookman Old Style" w:hAnsi="Bookman Old Style" w:cs="Arial"/>
          <w:kern w:val="28"/>
          <w:lang w:val="en-US"/>
        </w:rPr>
        <w:t>proposed</w:t>
      </w:r>
      <w:r w:rsidR="00F1684D">
        <w:rPr>
          <w:rFonts w:ascii="Bookman Old Style" w:hAnsi="Bookman Old Style" w:cs="Arial"/>
          <w:kern w:val="28"/>
          <w:lang w:val="en-US"/>
        </w:rPr>
        <w:t xml:space="preserve"> two storey side and rear extension to 35 Middlecroft Drive</w:t>
      </w:r>
    </w:p>
    <w:p w:rsidR="0001656D" w:rsidRDefault="0001656D" w:rsidP="00B91390">
      <w:pPr>
        <w:pStyle w:val="NoSpacing"/>
        <w:ind w:left="720" w:hanging="720"/>
        <w:jc w:val="both"/>
        <w:rPr>
          <w:rFonts w:ascii="Bookman Old Style" w:hAnsi="Bookman Old Style" w:cs="Arial"/>
          <w:b/>
          <w:kern w:val="28"/>
          <w:lang w:val="en-US"/>
        </w:rPr>
      </w:pPr>
      <w:r>
        <w:rPr>
          <w:rFonts w:ascii="Bookman Old Style" w:hAnsi="Bookman Old Style" w:cs="Arial"/>
          <w:kern w:val="28"/>
          <w:lang w:val="en-US"/>
        </w:rPr>
        <w:tab/>
      </w:r>
      <w:r w:rsidR="00B91013">
        <w:rPr>
          <w:rFonts w:ascii="Bookman Old Style" w:hAnsi="Bookman Old Style" w:cs="Arial"/>
          <w:b/>
          <w:kern w:val="28"/>
          <w:lang w:val="en-US"/>
        </w:rPr>
        <w:t>The Parish Council has n</w:t>
      </w:r>
      <w:r>
        <w:rPr>
          <w:rFonts w:ascii="Bookman Old Style" w:hAnsi="Bookman Old Style" w:cs="Arial"/>
          <w:b/>
          <w:kern w:val="28"/>
          <w:lang w:val="en-US"/>
        </w:rPr>
        <w:t>o</w:t>
      </w:r>
      <w:r w:rsidR="00B91013">
        <w:rPr>
          <w:rFonts w:ascii="Bookman Old Style" w:hAnsi="Bookman Old Style" w:cs="Arial"/>
          <w:b/>
          <w:kern w:val="28"/>
          <w:lang w:val="en-US"/>
        </w:rPr>
        <w:t xml:space="preserve"> ob</w:t>
      </w:r>
      <w:r>
        <w:rPr>
          <w:rFonts w:ascii="Bookman Old Style" w:hAnsi="Bookman Old Style" w:cs="Arial"/>
          <w:b/>
          <w:kern w:val="28"/>
          <w:lang w:val="en-US"/>
        </w:rPr>
        <w:t>ject</w:t>
      </w:r>
      <w:r w:rsidR="00B91013">
        <w:rPr>
          <w:rFonts w:ascii="Bookman Old Style" w:hAnsi="Bookman Old Style" w:cs="Arial"/>
          <w:b/>
          <w:kern w:val="28"/>
          <w:lang w:val="en-US"/>
        </w:rPr>
        <w:t>ions</w:t>
      </w:r>
      <w:r w:rsidR="00F1684D">
        <w:rPr>
          <w:rFonts w:ascii="Bookman Old Style" w:hAnsi="Bookman Old Style" w:cs="Arial"/>
          <w:b/>
          <w:kern w:val="28"/>
          <w:lang w:val="en-US"/>
        </w:rPr>
        <w:t xml:space="preserve"> but would comment that the brickwork should match the existing property</w:t>
      </w:r>
    </w:p>
    <w:p w:rsidR="0001656D" w:rsidRDefault="0001656D" w:rsidP="00B91390">
      <w:pPr>
        <w:pStyle w:val="NoSpacing"/>
        <w:ind w:left="720" w:hanging="720"/>
        <w:jc w:val="both"/>
        <w:rPr>
          <w:rFonts w:ascii="Bookman Old Style" w:hAnsi="Bookman Old Style" w:cs="Arial"/>
          <w:b/>
          <w:kern w:val="28"/>
          <w:lang w:val="en-US"/>
        </w:rPr>
      </w:pPr>
    </w:p>
    <w:p w:rsidR="00B91013" w:rsidRPr="00FC5696" w:rsidRDefault="0001656D" w:rsidP="0001656D">
      <w:pPr>
        <w:pStyle w:val="NoSpacing"/>
        <w:ind w:left="709" w:hanging="709"/>
        <w:jc w:val="both"/>
        <w:rPr>
          <w:rFonts w:ascii="Bookman Old Style" w:hAnsi="Bookman Old Style" w:cs="Arial"/>
          <w:kern w:val="28"/>
          <w:lang w:val="en-US"/>
        </w:rPr>
      </w:pPr>
      <w:r>
        <w:rPr>
          <w:rFonts w:ascii="Bookman Old Style" w:hAnsi="Bookman Old Style" w:cs="Arial"/>
          <w:kern w:val="28"/>
          <w:lang w:val="en-US"/>
        </w:rPr>
        <w:t>(c)</w:t>
      </w:r>
      <w:r>
        <w:rPr>
          <w:rFonts w:ascii="Bookman Old Style" w:hAnsi="Bookman Old Style" w:cs="Arial"/>
          <w:kern w:val="28"/>
          <w:lang w:val="en-US"/>
        </w:rPr>
        <w:tab/>
      </w:r>
      <w:r w:rsidR="007B69CE">
        <w:rPr>
          <w:rFonts w:ascii="Bookman Old Style" w:hAnsi="Bookman Old Style" w:cs="Arial"/>
          <w:kern w:val="28"/>
          <w:lang w:val="en-US"/>
        </w:rPr>
        <w:t>16/00</w:t>
      </w:r>
      <w:r w:rsidR="00F1684D">
        <w:rPr>
          <w:rFonts w:ascii="Bookman Old Style" w:hAnsi="Bookman Old Style" w:cs="Arial"/>
          <w:kern w:val="28"/>
          <w:lang w:val="en-US"/>
        </w:rPr>
        <w:t>399</w:t>
      </w:r>
      <w:r w:rsidR="00B91013">
        <w:rPr>
          <w:rFonts w:ascii="Bookman Old Style" w:hAnsi="Bookman Old Style" w:cs="Arial"/>
          <w:kern w:val="28"/>
          <w:lang w:val="en-US"/>
        </w:rPr>
        <w:t>/FUL</w:t>
      </w:r>
      <w:r w:rsidR="007B69CE">
        <w:rPr>
          <w:rFonts w:ascii="Bookman Old Style" w:hAnsi="Bookman Old Style" w:cs="Arial"/>
          <w:kern w:val="28"/>
          <w:lang w:val="en-US"/>
        </w:rPr>
        <w:t xml:space="preserve"> – proposed</w:t>
      </w:r>
      <w:r w:rsidR="00B91013">
        <w:rPr>
          <w:rFonts w:ascii="Bookman Old Style" w:hAnsi="Bookman Old Style" w:cs="Arial"/>
          <w:kern w:val="28"/>
          <w:lang w:val="en-US"/>
        </w:rPr>
        <w:t xml:space="preserve"> single storey front extension to</w:t>
      </w:r>
      <w:r w:rsidR="00F1684D">
        <w:rPr>
          <w:rFonts w:ascii="Bookman Old Style" w:hAnsi="Bookman Old Style" w:cs="Arial"/>
          <w:kern w:val="28"/>
          <w:lang w:val="en-US"/>
        </w:rPr>
        <w:t xml:space="preserve"> 60 Middlecroft </w:t>
      </w:r>
      <w:r w:rsidR="00F1684D" w:rsidRPr="00FC5696">
        <w:rPr>
          <w:rFonts w:ascii="Bookman Old Style" w:hAnsi="Bookman Old Style" w:cs="Arial"/>
          <w:kern w:val="28"/>
          <w:lang w:val="en-US"/>
        </w:rPr>
        <w:t>Drive</w:t>
      </w:r>
    </w:p>
    <w:p w:rsidR="0006499C" w:rsidRPr="00FC5696" w:rsidRDefault="00B91013" w:rsidP="0006499C">
      <w:pPr>
        <w:pStyle w:val="NoSpacing"/>
        <w:ind w:left="709"/>
        <w:jc w:val="both"/>
        <w:rPr>
          <w:rFonts w:ascii="Bookman Old Style" w:hAnsi="Bookman Old Style" w:cs="Arial"/>
          <w:b/>
          <w:kern w:val="28"/>
          <w:lang w:val="en-US"/>
        </w:rPr>
      </w:pPr>
      <w:r w:rsidRPr="00FC5696">
        <w:rPr>
          <w:rFonts w:ascii="Bookman Old Style" w:hAnsi="Bookman Old Style" w:cs="Arial"/>
          <w:b/>
          <w:kern w:val="28"/>
          <w:lang w:val="en-US"/>
        </w:rPr>
        <w:lastRenderedPageBreak/>
        <w:t>The Parish Council has no objections</w:t>
      </w:r>
      <w:r w:rsidR="0006499C" w:rsidRPr="00FC5696">
        <w:rPr>
          <w:rFonts w:ascii="Bookman Old Style" w:hAnsi="Bookman Old Style" w:cs="Arial"/>
          <w:b/>
          <w:kern w:val="28"/>
          <w:lang w:val="en-US"/>
        </w:rPr>
        <w:t xml:space="preserve"> but would comment that the existing extension has not received planning permission.  The proposed second extension should be finished to compliment the</w:t>
      </w:r>
      <w:r w:rsidR="00536293" w:rsidRPr="00FC5696">
        <w:rPr>
          <w:rFonts w:ascii="Bookman Old Style" w:hAnsi="Bookman Old Style" w:cs="Arial"/>
          <w:b/>
          <w:kern w:val="28"/>
          <w:lang w:val="en-US"/>
        </w:rPr>
        <w:t xml:space="preserve"> host and</w:t>
      </w:r>
      <w:r w:rsidR="0006499C" w:rsidRPr="00FC5696">
        <w:rPr>
          <w:rFonts w:ascii="Bookman Old Style" w:hAnsi="Bookman Old Style" w:cs="Arial"/>
          <w:b/>
          <w:kern w:val="28"/>
          <w:lang w:val="en-US"/>
        </w:rPr>
        <w:t xml:space="preserve"> adjacent properties</w:t>
      </w:r>
    </w:p>
    <w:p w:rsidR="0006499C" w:rsidRDefault="0006499C" w:rsidP="0006499C">
      <w:pPr>
        <w:pStyle w:val="NoSpacing"/>
        <w:ind w:left="709" w:hanging="709"/>
        <w:jc w:val="both"/>
        <w:rPr>
          <w:rFonts w:ascii="Bookman Old Style" w:hAnsi="Bookman Old Style" w:cs="Arial"/>
          <w:kern w:val="28"/>
          <w:lang w:val="en-US"/>
        </w:rPr>
      </w:pPr>
      <w:r w:rsidRPr="0006499C">
        <w:rPr>
          <w:rFonts w:ascii="Bookman Old Style" w:hAnsi="Bookman Old Style" w:cs="Arial"/>
          <w:kern w:val="28"/>
          <w:lang w:val="en-US"/>
        </w:rPr>
        <w:t>(d)</w:t>
      </w:r>
      <w:r>
        <w:rPr>
          <w:rFonts w:ascii="Bookman Old Style" w:hAnsi="Bookman Old Style" w:cs="Arial"/>
          <w:b/>
          <w:kern w:val="28"/>
          <w:lang w:val="en-US"/>
        </w:rPr>
        <w:tab/>
      </w:r>
      <w:r>
        <w:rPr>
          <w:rFonts w:ascii="Bookman Old Style" w:hAnsi="Bookman Old Style" w:cs="Arial"/>
          <w:kern w:val="28"/>
          <w:lang w:val="en-US"/>
        </w:rPr>
        <w:t>16/00465/FUL – proposed conservatory to the rear of Ashdale, Lords Moor Lane</w:t>
      </w:r>
    </w:p>
    <w:p w:rsidR="0006499C" w:rsidRDefault="0006499C" w:rsidP="0006499C">
      <w:pPr>
        <w:pStyle w:val="NoSpacing"/>
        <w:ind w:left="709" w:hanging="709"/>
        <w:jc w:val="both"/>
        <w:rPr>
          <w:rFonts w:ascii="Bookman Old Style" w:hAnsi="Bookman Old Style" w:cs="Arial"/>
          <w:b/>
          <w:kern w:val="28"/>
          <w:lang w:val="en-US"/>
        </w:rPr>
      </w:pPr>
      <w:r>
        <w:rPr>
          <w:rFonts w:ascii="Bookman Old Style" w:hAnsi="Bookman Old Style" w:cs="Arial"/>
          <w:b/>
          <w:kern w:val="28"/>
          <w:lang w:val="en-US"/>
        </w:rPr>
        <w:tab/>
        <w:t>The Parish Council has no objections</w:t>
      </w:r>
    </w:p>
    <w:p w:rsidR="0006499C" w:rsidRDefault="0006499C" w:rsidP="0006499C">
      <w:pPr>
        <w:pStyle w:val="NoSpacing"/>
        <w:ind w:left="709" w:hanging="709"/>
        <w:jc w:val="both"/>
        <w:rPr>
          <w:rFonts w:ascii="Bookman Old Style" w:hAnsi="Bookman Old Style" w:cs="Arial"/>
          <w:b/>
          <w:kern w:val="28"/>
          <w:lang w:val="en-US"/>
        </w:rPr>
      </w:pPr>
    </w:p>
    <w:p w:rsidR="0006499C" w:rsidRDefault="0006499C" w:rsidP="0006499C">
      <w:pPr>
        <w:pStyle w:val="NoSpacing"/>
        <w:ind w:left="709" w:hanging="709"/>
        <w:jc w:val="both"/>
        <w:rPr>
          <w:rFonts w:ascii="Bookman Old Style" w:hAnsi="Bookman Old Style" w:cs="Arial"/>
          <w:kern w:val="28"/>
          <w:lang w:val="en-US"/>
        </w:rPr>
      </w:pPr>
      <w:r>
        <w:rPr>
          <w:rFonts w:ascii="Bookman Old Style" w:hAnsi="Bookman Old Style" w:cs="Arial"/>
          <w:kern w:val="28"/>
          <w:lang w:val="en-US"/>
        </w:rPr>
        <w:t>(e)</w:t>
      </w:r>
      <w:r>
        <w:rPr>
          <w:rFonts w:ascii="Bookman Old Style" w:hAnsi="Bookman Old Style" w:cs="Arial"/>
          <w:kern w:val="28"/>
          <w:lang w:val="en-US"/>
        </w:rPr>
        <w:tab/>
        <w:t>16/00458/FUL –proposed single storey rear extension to 6 Firbank Close</w:t>
      </w:r>
    </w:p>
    <w:p w:rsidR="0006499C" w:rsidRDefault="0006499C" w:rsidP="0006499C">
      <w:pPr>
        <w:pStyle w:val="NoSpacing"/>
        <w:ind w:left="709" w:hanging="709"/>
        <w:jc w:val="both"/>
        <w:rPr>
          <w:rFonts w:ascii="Bookman Old Style" w:hAnsi="Bookman Old Style" w:cs="Arial"/>
          <w:b/>
          <w:kern w:val="28"/>
          <w:lang w:val="en-US"/>
        </w:rPr>
      </w:pPr>
      <w:r>
        <w:rPr>
          <w:rFonts w:ascii="Bookman Old Style" w:hAnsi="Bookman Old Style" w:cs="Arial"/>
          <w:kern w:val="28"/>
          <w:lang w:val="en-US"/>
        </w:rPr>
        <w:tab/>
      </w:r>
      <w:r>
        <w:rPr>
          <w:rFonts w:ascii="Bookman Old Style" w:hAnsi="Bookman Old Style" w:cs="Arial"/>
          <w:b/>
          <w:kern w:val="28"/>
          <w:lang w:val="en-US"/>
        </w:rPr>
        <w:t>The Parish Council has no objections</w:t>
      </w:r>
    </w:p>
    <w:p w:rsidR="0006499C" w:rsidRDefault="0006499C" w:rsidP="0006499C">
      <w:pPr>
        <w:pStyle w:val="NoSpacing"/>
        <w:ind w:left="709" w:hanging="709"/>
        <w:jc w:val="both"/>
        <w:rPr>
          <w:rFonts w:ascii="Bookman Old Style" w:hAnsi="Bookman Old Style" w:cs="Arial"/>
          <w:b/>
          <w:kern w:val="28"/>
          <w:lang w:val="en-US"/>
        </w:rPr>
      </w:pPr>
    </w:p>
    <w:p w:rsidR="0006499C" w:rsidRPr="0006499C" w:rsidRDefault="0006499C" w:rsidP="0006499C">
      <w:pPr>
        <w:pStyle w:val="NoSpacing"/>
        <w:ind w:left="709" w:hanging="709"/>
        <w:jc w:val="both"/>
        <w:rPr>
          <w:rFonts w:ascii="Bookman Old Style" w:hAnsi="Bookman Old Style" w:cs="Arial"/>
          <w:kern w:val="28"/>
          <w:lang w:val="en-US"/>
        </w:rPr>
      </w:pPr>
      <w:r>
        <w:rPr>
          <w:rFonts w:ascii="Bookman Old Style" w:hAnsi="Bookman Old Style" w:cs="Arial"/>
          <w:kern w:val="28"/>
          <w:lang w:val="en-US"/>
        </w:rPr>
        <w:t>(f)</w:t>
      </w:r>
      <w:r>
        <w:rPr>
          <w:rFonts w:ascii="Bookman Old Style" w:hAnsi="Bookman Old Style" w:cs="Arial"/>
          <w:kern w:val="28"/>
          <w:lang w:val="en-US"/>
        </w:rPr>
        <w:tab/>
        <w:t>16/00332/FUL proposed conversion of an outbuilding into a dwelling at Thorngarth, Towthorpe Road</w:t>
      </w:r>
    </w:p>
    <w:p w:rsidR="0006499C" w:rsidRPr="00CE6436" w:rsidRDefault="0006499C" w:rsidP="0006499C">
      <w:pPr>
        <w:pStyle w:val="NoSpacing"/>
        <w:ind w:left="709" w:firstLine="11"/>
        <w:jc w:val="both"/>
        <w:rPr>
          <w:rFonts w:ascii="Bookman Old Style" w:hAnsi="Bookman Old Style" w:cs="Arial"/>
          <w:b/>
          <w:kern w:val="28"/>
          <w:lang w:val="en-US"/>
        </w:rPr>
      </w:pPr>
      <w:r w:rsidRPr="00CE6436">
        <w:rPr>
          <w:rFonts w:ascii="Bookman Old Style" w:hAnsi="Bookman Old Style" w:cs="Arial"/>
          <w:b/>
          <w:kern w:val="28"/>
          <w:lang w:val="en-US"/>
        </w:rPr>
        <w:t xml:space="preserve">The Parish Council </w:t>
      </w:r>
      <w:r w:rsidR="004A53B7" w:rsidRPr="00CE6436">
        <w:rPr>
          <w:rFonts w:ascii="Bookman Old Style" w:hAnsi="Bookman Old Style" w:cs="Arial"/>
          <w:b/>
          <w:kern w:val="28"/>
          <w:lang w:val="en-US"/>
        </w:rPr>
        <w:t xml:space="preserve">do not object but </w:t>
      </w:r>
      <w:r w:rsidRPr="00CE6436">
        <w:rPr>
          <w:rFonts w:ascii="Bookman Old Style" w:hAnsi="Bookman Old Style" w:cs="Arial"/>
          <w:b/>
          <w:kern w:val="28"/>
          <w:lang w:val="en-US"/>
        </w:rPr>
        <w:t>would comment that, although the proposal is within the original building footprint, permitted development rights should be removed</w:t>
      </w:r>
      <w:r w:rsidR="004A53B7" w:rsidRPr="00CE6436">
        <w:rPr>
          <w:rFonts w:ascii="Bookman Old Style" w:hAnsi="Bookman Old Style" w:cs="Arial"/>
          <w:b/>
          <w:kern w:val="28"/>
          <w:lang w:val="en-US"/>
        </w:rPr>
        <w:t xml:space="preserve"> to ensure there is no future incursion into the green belt</w:t>
      </w:r>
      <w:r w:rsidRPr="00CE6436">
        <w:rPr>
          <w:rFonts w:ascii="Bookman Old Style" w:hAnsi="Bookman Old Style" w:cs="Arial"/>
          <w:b/>
          <w:kern w:val="28"/>
          <w:lang w:val="en-US"/>
        </w:rPr>
        <w:t>.  No access design shown and City of York Council Highways should be consulted on the shared access</w:t>
      </w:r>
    </w:p>
    <w:p w:rsidR="0006499C" w:rsidRPr="00CE6436" w:rsidRDefault="0006499C" w:rsidP="0006499C">
      <w:pPr>
        <w:pStyle w:val="NoSpacing"/>
        <w:ind w:left="709" w:firstLine="11"/>
        <w:jc w:val="both"/>
        <w:rPr>
          <w:rFonts w:ascii="Bookman Old Style" w:hAnsi="Bookman Old Style" w:cs="Arial"/>
          <w:b/>
          <w:kern w:val="28"/>
          <w:lang w:val="en-US"/>
        </w:rPr>
      </w:pPr>
    </w:p>
    <w:p w:rsidR="0006499C" w:rsidRDefault="0006499C" w:rsidP="0006499C">
      <w:pPr>
        <w:pStyle w:val="NoSpacing"/>
        <w:ind w:left="709" w:hanging="709"/>
        <w:jc w:val="both"/>
        <w:rPr>
          <w:rFonts w:ascii="Bookman Old Style" w:hAnsi="Bookman Old Style" w:cs="Arial"/>
          <w:kern w:val="28"/>
          <w:lang w:val="en-US"/>
        </w:rPr>
      </w:pPr>
      <w:r w:rsidRPr="00CE6436">
        <w:rPr>
          <w:rFonts w:ascii="Bookman Old Style" w:hAnsi="Bookman Old Style" w:cs="Arial"/>
          <w:kern w:val="28"/>
          <w:lang w:val="en-US"/>
        </w:rPr>
        <w:t>(g)</w:t>
      </w:r>
      <w:r w:rsidRPr="00CE6436">
        <w:rPr>
          <w:rFonts w:ascii="Bookman Old Style" w:hAnsi="Bookman Old Style" w:cs="Arial"/>
          <w:b/>
          <w:kern w:val="28"/>
          <w:lang w:val="en-US"/>
        </w:rPr>
        <w:tab/>
      </w:r>
      <w:r w:rsidR="00E205D7" w:rsidRPr="00CE6436">
        <w:rPr>
          <w:rFonts w:ascii="Bookman Old Style" w:hAnsi="Bookman Old Style" w:cs="Arial"/>
          <w:kern w:val="28"/>
          <w:lang w:val="en-US"/>
        </w:rPr>
        <w:t xml:space="preserve">16/00537/FUL – proposed </w:t>
      </w:r>
      <w:r w:rsidR="00E205D7">
        <w:rPr>
          <w:rFonts w:ascii="Bookman Old Style" w:hAnsi="Bookman Old Style" w:cs="Arial"/>
          <w:kern w:val="28"/>
          <w:lang w:val="en-US"/>
        </w:rPr>
        <w:t>variation of condition 2 of permitted application to alter materials and details of dwellings, repositioning of attached garage, erection of additional garage and alterations to access at Sevenoaks, Ox Carr Lane</w:t>
      </w:r>
    </w:p>
    <w:p w:rsidR="00A55AC9" w:rsidRPr="00A55AC9" w:rsidRDefault="00A55AC9" w:rsidP="00A55AC9">
      <w:pPr>
        <w:ind w:left="709"/>
        <w:rPr>
          <w:rFonts w:ascii="Bookman Old Style" w:hAnsi="Bookman Old Style"/>
          <w:color w:val="FF0000"/>
        </w:rPr>
      </w:pPr>
      <w:r w:rsidRPr="00A55AC9">
        <w:rPr>
          <w:rFonts w:ascii="Bookman Old Style" w:hAnsi="Bookman Old Style"/>
          <w:color w:val="FF0000"/>
        </w:rPr>
        <w:t xml:space="preserve">The Parish Council wishes to </w:t>
      </w:r>
      <w:r w:rsidRPr="00A55AC9">
        <w:rPr>
          <w:rFonts w:ascii="Bookman Old Style" w:hAnsi="Bookman Old Style"/>
          <w:b/>
          <w:color w:val="FF0000"/>
          <w:u w:val="single"/>
        </w:rPr>
        <w:t>object</w:t>
      </w:r>
      <w:r w:rsidRPr="00A55AC9">
        <w:rPr>
          <w:rFonts w:ascii="Bookman Old Style" w:hAnsi="Bookman Old Style"/>
          <w:color w:val="FF0000"/>
        </w:rPr>
        <w:t xml:space="preserve"> to this application on the following </w:t>
      </w:r>
      <w:bookmarkStart w:id="0" w:name="_GoBack"/>
      <w:bookmarkEnd w:id="0"/>
      <w:r w:rsidRPr="00A55AC9">
        <w:rPr>
          <w:rFonts w:ascii="Bookman Old Style" w:hAnsi="Bookman Old Style"/>
          <w:color w:val="FF0000"/>
        </w:rPr>
        <w:t>grounds:</w:t>
      </w:r>
    </w:p>
    <w:p w:rsidR="00A55AC9" w:rsidRPr="00A55AC9" w:rsidRDefault="00A55AC9" w:rsidP="00A55AC9">
      <w:pPr>
        <w:numPr>
          <w:ilvl w:val="0"/>
          <w:numId w:val="15"/>
        </w:numPr>
        <w:shd w:val="clear" w:color="auto" w:fill="FFFFFF"/>
        <w:spacing w:after="0" w:line="240" w:lineRule="auto"/>
        <w:jc w:val="both"/>
        <w:rPr>
          <w:rFonts w:ascii="Bookman Old Style" w:hAnsi="Bookman Old Style"/>
          <w:color w:val="FF0000"/>
        </w:rPr>
      </w:pPr>
      <w:r w:rsidRPr="00A55AC9">
        <w:rPr>
          <w:rFonts w:ascii="Bookman Old Style" w:hAnsi="Bookman Old Style"/>
          <w:color w:val="FF0000"/>
        </w:rPr>
        <w:t>The access has been widened by about 1m on the southern side. This will lead to transit across an area of Open Space land owned by City of York Council and leased to Strensall with Towthorpe Parish Council. A Deed of Grant attached to Land Registry documents for NYK 121966 dated 13</w:t>
      </w:r>
      <w:r w:rsidRPr="00A55AC9">
        <w:rPr>
          <w:rFonts w:ascii="Bookman Old Style" w:hAnsi="Bookman Old Style"/>
          <w:color w:val="FF0000"/>
          <w:vertAlign w:val="superscript"/>
        </w:rPr>
        <w:t>th</w:t>
      </w:r>
      <w:r w:rsidRPr="00A55AC9">
        <w:rPr>
          <w:rFonts w:ascii="Bookman Old Style" w:hAnsi="Bookman Old Style"/>
          <w:color w:val="FF0000"/>
        </w:rPr>
        <w:t> September 1967 restricts the access as follows in this extract  </w:t>
      </w:r>
      <w:r w:rsidRPr="00A55AC9">
        <w:rPr>
          <w:rFonts w:ascii="Bookman Old Style" w:hAnsi="Bookman Old Style"/>
          <w:i/>
          <w:iCs/>
          <w:color w:val="FF0000"/>
        </w:rPr>
        <w:t>“the servient tenement” means the land situate at Strensall Common in the said Parish of Strensall comprising part of the Enclosure Numbered 7 on the said Ordnance Survey Map for the said Parish which land has a Northern boundary of approximately twelve feet in length a Southern boundary of approximately fifty feet in length an Eastern boundary of approximately twenty feet in length and a Western boundary of approximately seventeen feet in length and is shown on the said plan annexed hereto and thereon coloured blue”</w:t>
      </w:r>
    </w:p>
    <w:p w:rsidR="00A55AC9" w:rsidRPr="00A55AC9" w:rsidRDefault="00A55AC9" w:rsidP="00A55AC9">
      <w:pPr>
        <w:shd w:val="clear" w:color="auto" w:fill="FFFFFF"/>
        <w:ind w:left="720"/>
        <w:jc w:val="both"/>
        <w:rPr>
          <w:rFonts w:ascii="Bookman Old Style" w:hAnsi="Bookman Old Style"/>
          <w:color w:val="FF0000"/>
        </w:rPr>
      </w:pPr>
      <w:r w:rsidRPr="00A55AC9">
        <w:rPr>
          <w:rFonts w:ascii="Bookman Old Style" w:hAnsi="Bookman Old Style"/>
          <w:color w:val="FF0000"/>
        </w:rPr>
        <w:t>The developer has clearly not adhered to this Deed of Grant and has already moved the Western entrance pillar outside the legally defined access. The Parish Council requests enforcement to return the access to the legal arrangement. City of York Council’s Property Services must be consulted on this application.</w:t>
      </w:r>
    </w:p>
    <w:p w:rsidR="00A55AC9" w:rsidRPr="00A55AC9" w:rsidRDefault="00A55AC9" w:rsidP="00A55AC9">
      <w:pPr>
        <w:numPr>
          <w:ilvl w:val="0"/>
          <w:numId w:val="15"/>
        </w:numPr>
        <w:spacing w:after="0" w:line="240" w:lineRule="auto"/>
        <w:jc w:val="both"/>
        <w:rPr>
          <w:rFonts w:ascii="Bookman Old Style" w:hAnsi="Bookman Old Style"/>
          <w:color w:val="FF0000"/>
        </w:rPr>
      </w:pPr>
      <w:r w:rsidRPr="00A55AC9">
        <w:rPr>
          <w:rFonts w:ascii="Bookman Old Style" w:hAnsi="Bookman Old Style"/>
          <w:color w:val="FF0000"/>
        </w:rPr>
        <w:t>The revisions to the approved plans are significant, including the erection of a new detached garage which will increase surface water run-off. The Parish Council questions as to why the applicant did not submit a revised application before proceeding with construction, instead of presenting a fait accompli. It is unclear from the plans provided what effect the revisions will have on the trees at Beech House and on possible overlooking of neighbours in Oak Tree Close, but the Parish Council would wish to be assured that there are no adverse effects.</w:t>
      </w:r>
    </w:p>
    <w:p w:rsidR="00A55AC9" w:rsidRPr="00A55AC9" w:rsidRDefault="00A55AC9" w:rsidP="00A55AC9">
      <w:pPr>
        <w:spacing w:after="0" w:line="240" w:lineRule="auto"/>
        <w:ind w:left="720"/>
        <w:rPr>
          <w:rFonts w:ascii="Bookman Old Style" w:hAnsi="Bookman Old Style"/>
          <w:color w:val="FF0000"/>
        </w:rPr>
      </w:pPr>
    </w:p>
    <w:p w:rsidR="00A55AC9" w:rsidRPr="00A55AC9" w:rsidRDefault="00A55AC9" w:rsidP="00A55AC9">
      <w:pPr>
        <w:numPr>
          <w:ilvl w:val="0"/>
          <w:numId w:val="15"/>
        </w:numPr>
        <w:spacing w:after="0" w:line="240" w:lineRule="auto"/>
        <w:jc w:val="both"/>
        <w:rPr>
          <w:rFonts w:ascii="Bookman Old Style" w:hAnsi="Bookman Old Style"/>
          <w:color w:val="FF0000"/>
        </w:rPr>
      </w:pPr>
      <w:r w:rsidRPr="00A55AC9">
        <w:rPr>
          <w:rFonts w:ascii="Bookman Old Style" w:hAnsi="Bookman Old Style"/>
          <w:color w:val="FF0000"/>
        </w:rPr>
        <w:t>CYC Drainage department confirms that the location of the lightweight concrete lid, originally installed in the verge to the west of the legal access, and is now within the access to Seven Oaks. The type installed is unsuitable for a location where there is traffic movement.</w:t>
      </w:r>
    </w:p>
    <w:p w:rsidR="00A55AC9" w:rsidRPr="00A55AC9" w:rsidRDefault="00A55AC9" w:rsidP="00A55AC9">
      <w:pPr>
        <w:rPr>
          <w:rFonts w:ascii="Bookman Old Style" w:hAnsi="Bookman Old Style"/>
          <w:color w:val="FF0000"/>
        </w:rPr>
      </w:pPr>
    </w:p>
    <w:p w:rsidR="00A55AC9" w:rsidRPr="00A55AC9" w:rsidRDefault="00A55AC9" w:rsidP="00A55AC9">
      <w:pPr>
        <w:jc w:val="both"/>
        <w:rPr>
          <w:rFonts w:ascii="Bookman Old Style" w:hAnsi="Bookman Old Style"/>
          <w:color w:val="FF0000"/>
        </w:rPr>
      </w:pPr>
      <w:r w:rsidRPr="00A55AC9">
        <w:rPr>
          <w:rFonts w:ascii="Bookman Old Style" w:hAnsi="Bookman Old Style"/>
          <w:color w:val="FF0000"/>
        </w:rPr>
        <w:lastRenderedPageBreak/>
        <w:t>This is not the first time that a developer has ignored approved plans and constructed a development in a significantly different manner to that approved. Examples are Helmsdale and Manor Park. The Parish Council would ask that, in future, developers are reminded of the requirement to build in accordance with approved plans or to seek permission for revisions before construction. The submission of retrospective applications, against which it may be difficult to justify enforcement on cost grounds, is simply unacceptable.</w:t>
      </w:r>
    </w:p>
    <w:p w:rsidR="00E205D7" w:rsidRDefault="006E49C2" w:rsidP="003D480C">
      <w:pPr>
        <w:pStyle w:val="NoSpacing"/>
        <w:ind w:left="709" w:hanging="709"/>
        <w:jc w:val="both"/>
        <w:rPr>
          <w:rFonts w:ascii="Bookman Old Style" w:hAnsi="Bookman Old Style" w:cs="Arial"/>
          <w:kern w:val="28"/>
          <w:lang w:val="en-US"/>
        </w:rPr>
      </w:pPr>
      <w:r>
        <w:rPr>
          <w:rFonts w:ascii="Bookman Old Style" w:hAnsi="Bookman Old Style" w:cs="Arial"/>
          <w:kern w:val="28"/>
          <w:lang w:val="en-US"/>
        </w:rPr>
        <w:t xml:space="preserve"> </w:t>
      </w:r>
      <w:r w:rsidR="00E205D7">
        <w:rPr>
          <w:rFonts w:ascii="Bookman Old Style" w:hAnsi="Bookman Old Style" w:cs="Arial"/>
          <w:kern w:val="28"/>
          <w:lang w:val="en-US"/>
        </w:rPr>
        <w:t>(h)</w:t>
      </w:r>
      <w:r w:rsidR="00E205D7">
        <w:rPr>
          <w:rFonts w:ascii="Bookman Old Style" w:hAnsi="Bookman Old Style" w:cs="Arial"/>
          <w:kern w:val="28"/>
          <w:lang w:val="en-US"/>
        </w:rPr>
        <w:tab/>
        <w:t>16/00528/LHE –proposed extension to 28 Hollis Crescent</w:t>
      </w:r>
    </w:p>
    <w:p w:rsidR="00E205D7" w:rsidRPr="007C613C" w:rsidRDefault="00E205D7" w:rsidP="003D480C">
      <w:pPr>
        <w:pStyle w:val="NoSpacing"/>
        <w:ind w:left="709" w:hanging="709"/>
        <w:jc w:val="both"/>
        <w:rPr>
          <w:rFonts w:ascii="Bookman Old Style" w:hAnsi="Bookman Old Style" w:cs="Arial"/>
          <w:b/>
          <w:kern w:val="28"/>
          <w:lang w:val="en-US"/>
        </w:rPr>
      </w:pPr>
      <w:r>
        <w:rPr>
          <w:rFonts w:ascii="Bookman Old Style" w:hAnsi="Bookman Old Style" w:cs="Arial"/>
          <w:kern w:val="28"/>
          <w:lang w:val="en-US"/>
        </w:rPr>
        <w:tab/>
      </w:r>
      <w:r>
        <w:rPr>
          <w:rFonts w:ascii="Bookman Old Style" w:hAnsi="Bookman Old Style" w:cs="Arial"/>
          <w:b/>
          <w:kern w:val="28"/>
          <w:lang w:val="en-US"/>
        </w:rPr>
        <w:t xml:space="preserve">The Parish Council has no </w:t>
      </w:r>
      <w:r w:rsidRPr="007C613C">
        <w:rPr>
          <w:rFonts w:ascii="Bookman Old Style" w:hAnsi="Bookman Old Style" w:cs="Arial"/>
          <w:b/>
          <w:kern w:val="28"/>
          <w:lang w:val="en-US"/>
        </w:rPr>
        <w:t>comment to make</w:t>
      </w:r>
      <w:r w:rsidR="00536293" w:rsidRPr="007C613C">
        <w:rPr>
          <w:rFonts w:ascii="Bookman Old Style" w:hAnsi="Bookman Old Style" w:cs="Arial"/>
          <w:b/>
          <w:kern w:val="28"/>
          <w:lang w:val="en-US"/>
        </w:rPr>
        <w:t xml:space="preserve"> as they are not recognized statutory consultees.</w:t>
      </w:r>
    </w:p>
    <w:p w:rsidR="00E205D7" w:rsidRPr="00E205D7" w:rsidRDefault="00E205D7" w:rsidP="003D480C">
      <w:pPr>
        <w:pStyle w:val="NoSpacing"/>
        <w:ind w:left="709" w:hanging="709"/>
        <w:jc w:val="both"/>
        <w:rPr>
          <w:rFonts w:ascii="Bookman Old Style" w:hAnsi="Bookman Old Style" w:cs="Arial"/>
          <w:kern w:val="28"/>
          <w:lang w:val="en-US"/>
        </w:rPr>
      </w:pPr>
    </w:p>
    <w:p w:rsidR="002F7C38" w:rsidRDefault="002E677C" w:rsidP="003D480C">
      <w:pPr>
        <w:pStyle w:val="NoSpacing"/>
        <w:ind w:left="567" w:hanging="567"/>
        <w:jc w:val="both"/>
        <w:rPr>
          <w:rFonts w:ascii="Bookman Old Style" w:hAnsi="Bookman Old Style" w:cs="Arial"/>
          <w:kern w:val="28"/>
          <w:u w:val="single"/>
          <w:lang w:val="en-US"/>
        </w:rPr>
      </w:pPr>
      <w:r>
        <w:rPr>
          <w:rFonts w:ascii="Bookman Old Style" w:hAnsi="Bookman Old Style" w:cs="Arial"/>
          <w:kern w:val="28"/>
          <w:lang w:val="en-US"/>
        </w:rPr>
        <w:t>6</w:t>
      </w:r>
      <w:r w:rsidR="0078550B" w:rsidRPr="002E677C">
        <w:rPr>
          <w:rFonts w:ascii="Bookman Old Style" w:hAnsi="Bookman Old Style" w:cs="Arial"/>
          <w:kern w:val="28"/>
          <w:lang w:val="en-US"/>
        </w:rPr>
        <w:t>.</w:t>
      </w:r>
      <w:r>
        <w:rPr>
          <w:rFonts w:ascii="Bookman Old Style" w:hAnsi="Bookman Old Style" w:cs="Arial"/>
          <w:kern w:val="28"/>
          <w:lang w:val="en-US"/>
        </w:rPr>
        <w:t xml:space="preserve"> </w:t>
      </w:r>
      <w:r>
        <w:rPr>
          <w:rFonts w:ascii="Bookman Old Style" w:hAnsi="Bookman Old Style" w:cs="Arial"/>
          <w:kern w:val="28"/>
          <w:lang w:val="en-US"/>
        </w:rPr>
        <w:tab/>
      </w:r>
      <w:r w:rsidR="00370985" w:rsidRPr="00370985">
        <w:rPr>
          <w:rFonts w:ascii="Bookman Old Style" w:hAnsi="Bookman Old Style" w:cs="Arial"/>
          <w:kern w:val="28"/>
          <w:u w:val="single"/>
          <w:lang w:val="en-US"/>
        </w:rPr>
        <w:t xml:space="preserve">PLANNING </w:t>
      </w:r>
      <w:r w:rsidR="001A596B" w:rsidRPr="00370985">
        <w:rPr>
          <w:rFonts w:ascii="Bookman Old Style" w:hAnsi="Bookman Old Style" w:cs="Arial"/>
          <w:kern w:val="28"/>
          <w:u w:val="single"/>
          <w:lang w:val="en-US"/>
        </w:rPr>
        <w:t>DECISIONS: -</w:t>
      </w:r>
    </w:p>
    <w:p w:rsidR="00AF5095" w:rsidRPr="00370985" w:rsidRDefault="00AF5095" w:rsidP="003D480C">
      <w:pPr>
        <w:pStyle w:val="NoSpacing"/>
        <w:ind w:left="567" w:hanging="567"/>
        <w:jc w:val="both"/>
        <w:rPr>
          <w:rFonts w:ascii="Bookman Old Style" w:hAnsi="Bookman Old Style" w:cs="Arial"/>
          <w:kern w:val="28"/>
          <w:u w:val="single"/>
          <w:lang w:val="en-US"/>
        </w:rPr>
      </w:pPr>
    </w:p>
    <w:p w:rsidR="000E1B58" w:rsidRDefault="0070073B" w:rsidP="003D480C">
      <w:pPr>
        <w:pStyle w:val="NoSpacing"/>
        <w:ind w:left="709" w:hanging="709"/>
        <w:jc w:val="both"/>
        <w:rPr>
          <w:rFonts w:ascii="Bookman Old Style" w:hAnsi="Bookman Old Style" w:cs="Arial"/>
          <w:kern w:val="28"/>
          <w:lang w:val="en-US"/>
        </w:rPr>
      </w:pPr>
      <w:r>
        <w:rPr>
          <w:rFonts w:ascii="Bookman Old Style" w:hAnsi="Bookman Old Style" w:cs="Arial"/>
          <w:kern w:val="28"/>
          <w:lang w:val="en-US"/>
        </w:rPr>
        <w:t>(a)     1</w:t>
      </w:r>
      <w:r w:rsidR="00110142">
        <w:rPr>
          <w:rFonts w:ascii="Bookman Old Style" w:hAnsi="Bookman Old Style" w:cs="Arial"/>
          <w:kern w:val="28"/>
          <w:lang w:val="en-US"/>
        </w:rPr>
        <w:t>6</w:t>
      </w:r>
      <w:r>
        <w:rPr>
          <w:rFonts w:ascii="Bookman Old Style" w:hAnsi="Bookman Old Style" w:cs="Arial"/>
          <w:kern w:val="28"/>
          <w:lang w:val="en-US"/>
        </w:rPr>
        <w:t>/0</w:t>
      </w:r>
      <w:r w:rsidR="00110142">
        <w:rPr>
          <w:rFonts w:ascii="Bookman Old Style" w:hAnsi="Bookman Old Style" w:cs="Arial"/>
          <w:kern w:val="28"/>
          <w:lang w:val="en-US"/>
        </w:rPr>
        <w:t>0</w:t>
      </w:r>
      <w:r w:rsidR="00E205D7">
        <w:rPr>
          <w:rFonts w:ascii="Bookman Old Style" w:hAnsi="Bookman Old Style" w:cs="Arial"/>
          <w:kern w:val="28"/>
          <w:lang w:val="en-US"/>
        </w:rPr>
        <w:t>280/TCA</w:t>
      </w:r>
      <w:r w:rsidR="00110142">
        <w:rPr>
          <w:rFonts w:ascii="Bookman Old Style" w:hAnsi="Bookman Old Style" w:cs="Arial"/>
          <w:kern w:val="28"/>
          <w:lang w:val="en-US"/>
        </w:rPr>
        <w:t xml:space="preserve">-  </w:t>
      </w:r>
      <w:r w:rsidR="00E205D7">
        <w:rPr>
          <w:rFonts w:ascii="Bookman Old Style" w:hAnsi="Bookman Old Style" w:cs="Arial"/>
          <w:kern w:val="28"/>
          <w:lang w:val="en-US"/>
        </w:rPr>
        <w:t xml:space="preserve"> proposed felling of 22 trees and some pruning of others at 130 The Village -</w:t>
      </w:r>
      <w:r>
        <w:rPr>
          <w:rFonts w:ascii="Bookman Old Style" w:hAnsi="Bookman Old Style" w:cs="Arial"/>
          <w:kern w:val="28"/>
          <w:lang w:val="en-US"/>
        </w:rPr>
        <w:t>APPROVED</w:t>
      </w:r>
    </w:p>
    <w:p w:rsidR="002F77BF" w:rsidRDefault="00AF5095" w:rsidP="003D480C">
      <w:pPr>
        <w:pStyle w:val="NoSpacing"/>
        <w:ind w:left="709" w:hanging="709"/>
        <w:jc w:val="both"/>
        <w:rPr>
          <w:rFonts w:ascii="Bookman Old Style" w:hAnsi="Bookman Old Style" w:cs="Arial"/>
          <w:kern w:val="28"/>
          <w:sz w:val="24"/>
          <w:szCs w:val="24"/>
          <w:lang w:val="en-US"/>
        </w:rPr>
      </w:pPr>
      <w:r>
        <w:rPr>
          <w:rFonts w:ascii="Bookman Old Style" w:hAnsi="Bookman Old Style" w:cs="Arial"/>
          <w:kern w:val="28"/>
          <w:sz w:val="24"/>
          <w:szCs w:val="24"/>
          <w:lang w:val="en-US"/>
        </w:rPr>
        <w:t>(b)</w:t>
      </w:r>
      <w:r>
        <w:rPr>
          <w:rFonts w:ascii="Bookman Old Style" w:hAnsi="Bookman Old Style" w:cs="Arial"/>
          <w:kern w:val="28"/>
          <w:sz w:val="24"/>
          <w:szCs w:val="24"/>
          <w:lang w:val="en-US"/>
        </w:rPr>
        <w:tab/>
        <w:t>15/</w:t>
      </w:r>
      <w:r w:rsidR="00E205D7">
        <w:rPr>
          <w:rFonts w:ascii="Bookman Old Style" w:hAnsi="Bookman Old Style" w:cs="Arial"/>
          <w:kern w:val="28"/>
          <w:sz w:val="24"/>
          <w:szCs w:val="24"/>
          <w:lang w:val="en-US"/>
        </w:rPr>
        <w:t>02832</w:t>
      </w:r>
      <w:r w:rsidR="00110142">
        <w:rPr>
          <w:rFonts w:ascii="Bookman Old Style" w:hAnsi="Bookman Old Style" w:cs="Arial"/>
          <w:kern w:val="28"/>
          <w:sz w:val="24"/>
          <w:szCs w:val="24"/>
          <w:lang w:val="en-US"/>
        </w:rPr>
        <w:t xml:space="preserve">/FUL – </w:t>
      </w:r>
      <w:r w:rsidR="00E205D7">
        <w:rPr>
          <w:rFonts w:ascii="Bookman Old Style" w:hAnsi="Bookman Old Style" w:cs="Arial"/>
          <w:kern w:val="28"/>
          <w:sz w:val="24"/>
          <w:szCs w:val="24"/>
          <w:lang w:val="en-US"/>
        </w:rPr>
        <w:t xml:space="preserve">proposed erection of replacement livestock building at Woodhouse Farm, Forest Lane </w:t>
      </w:r>
      <w:r w:rsidR="00110142">
        <w:rPr>
          <w:rFonts w:ascii="Bookman Old Style" w:hAnsi="Bookman Old Style" w:cs="Arial"/>
          <w:kern w:val="28"/>
          <w:sz w:val="24"/>
          <w:szCs w:val="24"/>
          <w:lang w:val="en-US"/>
        </w:rPr>
        <w:t xml:space="preserve"> - APPROVED</w:t>
      </w:r>
    </w:p>
    <w:p w:rsidR="00536293" w:rsidRPr="007C613C" w:rsidRDefault="002F77BF" w:rsidP="003D480C">
      <w:pPr>
        <w:pStyle w:val="NoSpacing"/>
        <w:ind w:left="709" w:hanging="709"/>
        <w:jc w:val="both"/>
        <w:rPr>
          <w:rFonts w:ascii="Bookman Old Style" w:hAnsi="Bookman Old Style" w:cs="Arial"/>
          <w:kern w:val="28"/>
          <w:sz w:val="24"/>
          <w:szCs w:val="24"/>
          <w:lang w:val="en-US"/>
        </w:rPr>
      </w:pPr>
      <w:r>
        <w:rPr>
          <w:rFonts w:ascii="Bookman Old Style" w:hAnsi="Bookman Old Style" w:cs="Arial"/>
          <w:kern w:val="28"/>
          <w:sz w:val="24"/>
          <w:szCs w:val="24"/>
          <w:lang w:val="en-US"/>
        </w:rPr>
        <w:t>(c)</w:t>
      </w:r>
      <w:r>
        <w:rPr>
          <w:rFonts w:ascii="Bookman Old Style" w:hAnsi="Bookman Old Style" w:cs="Arial"/>
          <w:kern w:val="28"/>
          <w:sz w:val="24"/>
          <w:szCs w:val="24"/>
          <w:lang w:val="en-US"/>
        </w:rPr>
        <w:tab/>
        <w:t>15/0</w:t>
      </w:r>
      <w:r w:rsidR="001614B2">
        <w:rPr>
          <w:rFonts w:ascii="Bookman Old Style" w:hAnsi="Bookman Old Style" w:cs="Arial"/>
          <w:kern w:val="28"/>
          <w:sz w:val="24"/>
          <w:szCs w:val="24"/>
          <w:lang w:val="en-US"/>
        </w:rPr>
        <w:t>1608</w:t>
      </w:r>
      <w:r>
        <w:rPr>
          <w:rFonts w:ascii="Bookman Old Style" w:hAnsi="Bookman Old Style" w:cs="Arial"/>
          <w:kern w:val="28"/>
          <w:sz w:val="24"/>
          <w:szCs w:val="24"/>
          <w:lang w:val="en-US"/>
        </w:rPr>
        <w:t>/FUL –</w:t>
      </w:r>
      <w:r w:rsidR="00E205D7">
        <w:rPr>
          <w:rFonts w:ascii="Bookman Old Style" w:hAnsi="Bookman Old Style" w:cs="Arial"/>
          <w:kern w:val="28"/>
          <w:sz w:val="24"/>
          <w:szCs w:val="24"/>
          <w:lang w:val="en-US"/>
        </w:rPr>
        <w:t>proposed boundary fence at 2 Ash Walk-</w:t>
      </w:r>
      <w:r>
        <w:rPr>
          <w:rFonts w:ascii="Bookman Old Style" w:hAnsi="Bookman Old Style" w:cs="Arial"/>
          <w:kern w:val="28"/>
          <w:sz w:val="24"/>
          <w:szCs w:val="24"/>
          <w:lang w:val="en-US"/>
        </w:rPr>
        <w:t xml:space="preserve"> APPROVED</w:t>
      </w:r>
    </w:p>
    <w:p w:rsidR="00370985" w:rsidRDefault="00370985" w:rsidP="003D480C">
      <w:pPr>
        <w:pStyle w:val="NoSpacing"/>
        <w:ind w:left="709" w:hanging="709"/>
        <w:jc w:val="both"/>
        <w:rPr>
          <w:rFonts w:ascii="Bookman Old Style" w:hAnsi="Bookman Old Style" w:cs="Arial"/>
          <w:kern w:val="28"/>
          <w:sz w:val="24"/>
          <w:szCs w:val="24"/>
          <w:lang w:val="en-US"/>
        </w:rPr>
      </w:pPr>
    </w:p>
    <w:p w:rsidR="002F7C38" w:rsidRDefault="00370985" w:rsidP="003D480C">
      <w:pPr>
        <w:pStyle w:val="NoSpacing"/>
        <w:ind w:left="709" w:hanging="709"/>
        <w:jc w:val="both"/>
        <w:rPr>
          <w:rFonts w:ascii="Bookman Old Style" w:hAnsi="Bookman Old Style" w:cs="Arial"/>
          <w:kern w:val="28"/>
          <w:lang w:val="en-US"/>
        </w:rPr>
      </w:pPr>
      <w:r>
        <w:rPr>
          <w:rFonts w:ascii="Bookman Old Style" w:hAnsi="Bookman Old Style" w:cs="Arial"/>
          <w:kern w:val="28"/>
          <w:sz w:val="24"/>
          <w:szCs w:val="24"/>
          <w:lang w:val="en-US"/>
        </w:rPr>
        <w:t xml:space="preserve"> </w:t>
      </w:r>
      <w:r w:rsidR="009A2B54" w:rsidRPr="00D5434D">
        <w:rPr>
          <w:rFonts w:ascii="Bookman Old Style" w:hAnsi="Bookman Old Style" w:cs="Arial"/>
          <w:kern w:val="28"/>
          <w:sz w:val="24"/>
          <w:szCs w:val="24"/>
          <w:lang w:val="en-US"/>
        </w:rPr>
        <w:t>7.</w:t>
      </w:r>
      <w:r w:rsidR="00247536" w:rsidRPr="00D5434D">
        <w:rPr>
          <w:rFonts w:ascii="Bookman Old Style" w:hAnsi="Bookman Old Style" w:cs="Arial"/>
          <w:kern w:val="28"/>
          <w:sz w:val="24"/>
          <w:szCs w:val="24"/>
          <w:lang w:val="en-US"/>
        </w:rPr>
        <w:tab/>
        <w:t>To</w:t>
      </w:r>
      <w:r w:rsidR="007C7997" w:rsidRPr="00D5434D">
        <w:rPr>
          <w:rFonts w:ascii="Bookman Old Style" w:hAnsi="Bookman Old Style" w:cs="Arial"/>
          <w:kern w:val="28"/>
          <w:sz w:val="24"/>
          <w:szCs w:val="24"/>
          <w:lang w:val="en-US"/>
        </w:rPr>
        <w:t xml:space="preserve"> confirm date</w:t>
      </w:r>
      <w:r w:rsidR="007C7997" w:rsidRPr="0026761E">
        <w:rPr>
          <w:rFonts w:ascii="Bookman Old Style" w:hAnsi="Bookman Old Style" w:cs="Arial"/>
          <w:kern w:val="28"/>
          <w:lang w:val="en-US"/>
        </w:rPr>
        <w:t xml:space="preserve"> and time of next meeting as Tuesday</w:t>
      </w:r>
      <w:r w:rsidR="00E205D7">
        <w:rPr>
          <w:rFonts w:ascii="Bookman Old Style" w:hAnsi="Bookman Old Style" w:cs="Arial"/>
          <w:kern w:val="28"/>
          <w:lang w:val="en-US"/>
        </w:rPr>
        <w:t xml:space="preserve"> 12</w:t>
      </w:r>
      <w:r w:rsidR="00E205D7" w:rsidRPr="00E205D7">
        <w:rPr>
          <w:rFonts w:ascii="Bookman Old Style" w:hAnsi="Bookman Old Style" w:cs="Arial"/>
          <w:kern w:val="28"/>
          <w:vertAlign w:val="superscript"/>
          <w:lang w:val="en-US"/>
        </w:rPr>
        <w:t>th</w:t>
      </w:r>
      <w:r w:rsidR="00E205D7">
        <w:rPr>
          <w:rFonts w:ascii="Bookman Old Style" w:hAnsi="Bookman Old Style" w:cs="Arial"/>
          <w:kern w:val="28"/>
          <w:lang w:val="en-US"/>
        </w:rPr>
        <w:t xml:space="preserve"> April</w:t>
      </w:r>
      <w:r w:rsidR="00BD7265">
        <w:rPr>
          <w:rFonts w:ascii="Bookman Old Style" w:hAnsi="Bookman Old Style" w:cs="Arial"/>
          <w:kern w:val="28"/>
          <w:lang w:val="en-US"/>
        </w:rPr>
        <w:t xml:space="preserve"> 2016 </w:t>
      </w:r>
      <w:r w:rsidR="000B1A2F" w:rsidRPr="0026761E">
        <w:rPr>
          <w:rFonts w:ascii="Bookman Old Style" w:hAnsi="Bookman Old Style" w:cs="Arial"/>
          <w:kern w:val="28"/>
          <w:lang w:val="en-US"/>
        </w:rPr>
        <w:t>at</w:t>
      </w:r>
      <w:r w:rsidR="003F78C9" w:rsidRPr="0026761E">
        <w:rPr>
          <w:rFonts w:ascii="Bookman Old Style" w:hAnsi="Bookman Old Style" w:cs="Arial"/>
          <w:kern w:val="28"/>
          <w:lang w:val="en-US"/>
        </w:rPr>
        <w:t xml:space="preserve"> </w:t>
      </w:r>
      <w:r w:rsidR="0090655D">
        <w:rPr>
          <w:rFonts w:ascii="Bookman Old Style" w:hAnsi="Bookman Old Style" w:cs="Arial"/>
          <w:kern w:val="28"/>
          <w:lang w:val="en-US"/>
        </w:rPr>
        <w:t>6.30</w:t>
      </w:r>
      <w:r w:rsidR="000C681B">
        <w:rPr>
          <w:rFonts w:ascii="Bookman Old Style" w:hAnsi="Bookman Old Style" w:cs="Arial"/>
          <w:kern w:val="28"/>
          <w:lang w:val="en-US"/>
        </w:rPr>
        <w:t>p</w:t>
      </w:r>
      <w:r w:rsidR="006E06D7" w:rsidRPr="0026761E">
        <w:rPr>
          <w:rFonts w:ascii="Bookman Old Style" w:hAnsi="Bookman Old Style" w:cs="Arial"/>
          <w:kern w:val="28"/>
          <w:lang w:val="en-US"/>
        </w:rPr>
        <w:t xml:space="preserve">m </w:t>
      </w:r>
    </w:p>
    <w:p w:rsidR="00AC7926" w:rsidRPr="00370985" w:rsidRDefault="00AC7926" w:rsidP="003D480C">
      <w:pPr>
        <w:pStyle w:val="NoSpacing"/>
        <w:ind w:left="709" w:hanging="709"/>
        <w:jc w:val="both"/>
        <w:rPr>
          <w:rFonts w:ascii="Bookman Old Style" w:hAnsi="Bookman Old Style" w:cs="Arial"/>
          <w:kern w:val="28"/>
          <w:lang w:val="en-US"/>
        </w:rPr>
      </w:pPr>
    </w:p>
    <w:p w:rsidR="00162583" w:rsidRPr="00370985" w:rsidRDefault="00162583" w:rsidP="003D480C">
      <w:pPr>
        <w:pStyle w:val="NoSpacing"/>
        <w:ind w:left="709" w:hanging="709"/>
        <w:jc w:val="both"/>
        <w:rPr>
          <w:rFonts w:ascii="Bookman Old Style" w:hAnsi="Bookman Old Style" w:cs="Arial"/>
          <w:kern w:val="28"/>
          <w:lang w:val="en-US"/>
        </w:rPr>
      </w:pPr>
    </w:p>
    <w:p w:rsidR="00370985" w:rsidRPr="00370985" w:rsidRDefault="00370985" w:rsidP="003D480C">
      <w:pPr>
        <w:pStyle w:val="NoSpacing"/>
        <w:ind w:firstLine="709"/>
        <w:jc w:val="both"/>
        <w:rPr>
          <w:rFonts w:ascii="Bookman Old Style" w:hAnsi="Bookman Old Style" w:cs="Arial"/>
          <w:kern w:val="28"/>
          <w:lang w:val="en-US"/>
        </w:rPr>
      </w:pPr>
      <w:r w:rsidRPr="00370985">
        <w:rPr>
          <w:rFonts w:ascii="Bookman Old Style" w:hAnsi="Bookman Old Style" w:cs="Arial"/>
          <w:kern w:val="28"/>
          <w:lang w:val="en-US"/>
        </w:rPr>
        <w:t>Signed……………………………………</w:t>
      </w:r>
      <w:r>
        <w:rPr>
          <w:rFonts w:ascii="Bookman Old Style" w:hAnsi="Bookman Old Style" w:cs="Arial"/>
          <w:kern w:val="28"/>
          <w:lang w:val="en-US"/>
        </w:rPr>
        <w:t>…………………………..</w:t>
      </w:r>
      <w:r w:rsidRPr="00370985">
        <w:rPr>
          <w:rFonts w:ascii="Bookman Old Style" w:hAnsi="Bookman Old Style" w:cs="Arial"/>
          <w:kern w:val="28"/>
          <w:lang w:val="en-US"/>
        </w:rPr>
        <w:t>..</w:t>
      </w:r>
      <w:r w:rsidR="00086F9F">
        <w:rPr>
          <w:rFonts w:ascii="Bookman Old Style" w:hAnsi="Bookman Old Style" w:cs="Arial"/>
          <w:kern w:val="28"/>
          <w:lang w:val="en-US"/>
        </w:rPr>
        <w:t xml:space="preserve"> </w:t>
      </w:r>
      <w:r w:rsidRPr="00370985">
        <w:rPr>
          <w:rFonts w:ascii="Bookman Old Style" w:hAnsi="Bookman Old Style" w:cs="Arial"/>
          <w:kern w:val="28"/>
          <w:lang w:val="en-US"/>
        </w:rPr>
        <w:t>Chairman</w:t>
      </w:r>
    </w:p>
    <w:p w:rsidR="00370985" w:rsidRDefault="00370985" w:rsidP="003D480C">
      <w:pPr>
        <w:pStyle w:val="NoSpacing"/>
        <w:ind w:firstLine="709"/>
        <w:jc w:val="both"/>
        <w:rPr>
          <w:rFonts w:ascii="Bookman Old Style" w:hAnsi="Bookman Old Style" w:cs="Arial"/>
          <w:kern w:val="28"/>
          <w:lang w:val="en-US"/>
        </w:rPr>
      </w:pPr>
    </w:p>
    <w:p w:rsidR="00BD7265" w:rsidRPr="00370985" w:rsidRDefault="001614B2" w:rsidP="003D480C">
      <w:pPr>
        <w:pStyle w:val="NoSpacing"/>
        <w:ind w:firstLine="709"/>
        <w:jc w:val="both"/>
        <w:rPr>
          <w:rFonts w:ascii="Bookman Old Style" w:hAnsi="Bookman Old Style"/>
          <w:kern w:val="28"/>
          <w:lang w:val="en-US"/>
        </w:rPr>
      </w:pPr>
      <w:r>
        <w:rPr>
          <w:rFonts w:ascii="Bookman Old Style" w:hAnsi="Bookman Old Style" w:cs="Arial"/>
          <w:kern w:val="28"/>
          <w:lang w:val="en-US"/>
        </w:rPr>
        <w:t>12</w:t>
      </w:r>
      <w:r w:rsidRPr="001614B2">
        <w:rPr>
          <w:rFonts w:ascii="Bookman Old Style" w:hAnsi="Bookman Old Style" w:cs="Arial"/>
          <w:kern w:val="28"/>
          <w:vertAlign w:val="superscript"/>
          <w:lang w:val="en-US"/>
        </w:rPr>
        <w:t>th</w:t>
      </w:r>
      <w:r>
        <w:rPr>
          <w:rFonts w:ascii="Bookman Old Style" w:hAnsi="Bookman Old Style" w:cs="Arial"/>
          <w:kern w:val="28"/>
          <w:lang w:val="en-US"/>
        </w:rPr>
        <w:t xml:space="preserve"> April 2016</w:t>
      </w:r>
    </w:p>
    <w:p w:rsidR="00BD7265" w:rsidRPr="00370985" w:rsidRDefault="00BD7265" w:rsidP="003D480C">
      <w:pPr>
        <w:pStyle w:val="NoSpacing"/>
        <w:ind w:firstLine="709"/>
        <w:jc w:val="both"/>
        <w:rPr>
          <w:rFonts w:ascii="Bookman Old Style" w:hAnsi="Bookman Old Style"/>
          <w:kern w:val="28"/>
          <w:lang w:val="en-US"/>
        </w:rPr>
      </w:pPr>
    </w:p>
    <w:p w:rsidR="00BD7265" w:rsidRPr="00370985" w:rsidRDefault="00BD7265" w:rsidP="003D480C">
      <w:pPr>
        <w:pStyle w:val="NoSpacing"/>
        <w:ind w:firstLine="709"/>
        <w:jc w:val="both"/>
        <w:rPr>
          <w:rFonts w:ascii="Bookman Old Style" w:hAnsi="Bookman Old Style"/>
          <w:kern w:val="28"/>
          <w:lang w:val="en-US"/>
        </w:rPr>
      </w:pPr>
    </w:p>
    <w:sectPr w:rsidR="00BD7265" w:rsidRPr="00370985" w:rsidSect="001614B2">
      <w:footerReference w:type="default" r:id="rId9"/>
      <w:pgSz w:w="11906" w:h="16838"/>
      <w:pgMar w:top="454" w:right="1418" w:bottom="284" w:left="1418" w:header="709" w:footer="709" w:gutter="0"/>
      <w:pgNumType w:start="4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311C" w:rsidRDefault="0091311C" w:rsidP="00824C33">
      <w:pPr>
        <w:spacing w:after="0" w:line="240" w:lineRule="auto"/>
      </w:pPr>
      <w:r>
        <w:separator/>
      </w:r>
    </w:p>
  </w:endnote>
  <w:endnote w:type="continuationSeparator" w:id="0">
    <w:p w:rsidR="0091311C" w:rsidRDefault="0091311C" w:rsidP="00824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556345"/>
      <w:docPartObj>
        <w:docPartGallery w:val="Page Numbers (Bottom of Page)"/>
        <w:docPartUnique/>
      </w:docPartObj>
    </w:sdtPr>
    <w:sdtEndPr>
      <w:rPr>
        <w:noProof/>
      </w:rPr>
    </w:sdtEndPr>
    <w:sdtContent>
      <w:p w:rsidR="00824C33" w:rsidRDefault="00824C33">
        <w:pPr>
          <w:pStyle w:val="Footer"/>
          <w:jc w:val="center"/>
        </w:pPr>
        <w:r>
          <w:fldChar w:fldCharType="begin"/>
        </w:r>
        <w:r>
          <w:instrText xml:space="preserve"> PAGE   \* MERGEFORMAT </w:instrText>
        </w:r>
        <w:r>
          <w:fldChar w:fldCharType="separate"/>
        </w:r>
        <w:r w:rsidR="00D42092">
          <w:rPr>
            <w:noProof/>
          </w:rPr>
          <w:t>46</w:t>
        </w:r>
        <w:r>
          <w:rPr>
            <w:noProof/>
          </w:rPr>
          <w:fldChar w:fldCharType="end"/>
        </w:r>
      </w:p>
    </w:sdtContent>
  </w:sdt>
  <w:p w:rsidR="00824C33" w:rsidRDefault="00824C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311C" w:rsidRDefault="0091311C" w:rsidP="00824C33">
      <w:pPr>
        <w:spacing w:after="0" w:line="240" w:lineRule="auto"/>
      </w:pPr>
      <w:r>
        <w:separator/>
      </w:r>
    </w:p>
  </w:footnote>
  <w:footnote w:type="continuationSeparator" w:id="0">
    <w:p w:rsidR="0091311C" w:rsidRDefault="0091311C" w:rsidP="00824C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24F9C"/>
    <w:multiLevelType w:val="multilevel"/>
    <w:tmpl w:val="A7387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EB1359"/>
    <w:multiLevelType w:val="hybridMultilevel"/>
    <w:tmpl w:val="3B6276D2"/>
    <w:lvl w:ilvl="0" w:tplc="B6F42F6A">
      <w:start w:val="1"/>
      <w:numFmt w:val="lowerLetter"/>
      <w:lvlText w:val="(%1)"/>
      <w:lvlJc w:val="left"/>
      <w:pPr>
        <w:ind w:left="31602" w:hanging="360"/>
      </w:pPr>
      <w:rPr>
        <w:rFonts w:hint="default"/>
      </w:rPr>
    </w:lvl>
    <w:lvl w:ilvl="1" w:tplc="08090019" w:tentative="1">
      <w:start w:val="1"/>
      <w:numFmt w:val="lowerLetter"/>
      <w:lvlText w:val="%2."/>
      <w:lvlJc w:val="left"/>
      <w:pPr>
        <w:ind w:left="32322" w:hanging="360"/>
      </w:pPr>
    </w:lvl>
    <w:lvl w:ilvl="2" w:tplc="0809001B" w:tentative="1">
      <w:start w:val="1"/>
      <w:numFmt w:val="lowerRoman"/>
      <w:lvlText w:val="%3."/>
      <w:lvlJc w:val="right"/>
      <w:pPr>
        <w:ind w:left="-32494" w:hanging="180"/>
      </w:pPr>
    </w:lvl>
    <w:lvl w:ilvl="3" w:tplc="0809000F" w:tentative="1">
      <w:start w:val="1"/>
      <w:numFmt w:val="decimal"/>
      <w:lvlText w:val="%4."/>
      <w:lvlJc w:val="left"/>
      <w:pPr>
        <w:ind w:left="-31774" w:hanging="360"/>
      </w:pPr>
    </w:lvl>
    <w:lvl w:ilvl="4" w:tplc="08090019" w:tentative="1">
      <w:start w:val="1"/>
      <w:numFmt w:val="lowerLetter"/>
      <w:lvlText w:val="%5."/>
      <w:lvlJc w:val="left"/>
      <w:pPr>
        <w:ind w:left="-31054" w:hanging="360"/>
      </w:pPr>
    </w:lvl>
    <w:lvl w:ilvl="5" w:tplc="0809001B" w:tentative="1">
      <w:start w:val="1"/>
      <w:numFmt w:val="lowerRoman"/>
      <w:lvlText w:val="%6."/>
      <w:lvlJc w:val="right"/>
      <w:pPr>
        <w:ind w:left="-30334" w:hanging="180"/>
      </w:pPr>
    </w:lvl>
    <w:lvl w:ilvl="6" w:tplc="0809000F" w:tentative="1">
      <w:start w:val="1"/>
      <w:numFmt w:val="decimal"/>
      <w:lvlText w:val="%7."/>
      <w:lvlJc w:val="left"/>
      <w:pPr>
        <w:ind w:left="-29614" w:hanging="360"/>
      </w:pPr>
    </w:lvl>
    <w:lvl w:ilvl="7" w:tplc="08090019" w:tentative="1">
      <w:start w:val="1"/>
      <w:numFmt w:val="lowerLetter"/>
      <w:lvlText w:val="%8."/>
      <w:lvlJc w:val="left"/>
      <w:pPr>
        <w:ind w:left="-28894" w:hanging="360"/>
      </w:pPr>
    </w:lvl>
    <w:lvl w:ilvl="8" w:tplc="0809001B" w:tentative="1">
      <w:start w:val="1"/>
      <w:numFmt w:val="lowerRoman"/>
      <w:lvlText w:val="%9."/>
      <w:lvlJc w:val="right"/>
      <w:pPr>
        <w:ind w:left="-28174" w:hanging="180"/>
      </w:pPr>
    </w:lvl>
  </w:abstractNum>
  <w:abstractNum w:abstractNumId="2" w15:restartNumberingAfterBreak="0">
    <w:nsid w:val="150802C1"/>
    <w:multiLevelType w:val="hybridMultilevel"/>
    <w:tmpl w:val="69CE7EA0"/>
    <w:lvl w:ilvl="0" w:tplc="671C092E">
      <w:start w:val="1"/>
      <w:numFmt w:val="lowerLetter"/>
      <w:lvlText w:val="(%1)"/>
      <w:lvlJc w:val="left"/>
      <w:pPr>
        <w:ind w:left="1440" w:hanging="735"/>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3" w15:restartNumberingAfterBreak="0">
    <w:nsid w:val="1DED38C8"/>
    <w:multiLevelType w:val="hybridMultilevel"/>
    <w:tmpl w:val="25D27554"/>
    <w:lvl w:ilvl="0" w:tplc="91D4EAFA">
      <w:start w:val="1"/>
      <w:numFmt w:val="lowerLetter"/>
      <w:lvlText w:val="(%1)"/>
      <w:lvlJc w:val="left"/>
      <w:pPr>
        <w:ind w:left="1444" w:hanging="735"/>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15:restartNumberingAfterBreak="0">
    <w:nsid w:val="1FDC7859"/>
    <w:multiLevelType w:val="hybridMultilevel"/>
    <w:tmpl w:val="EF529CCA"/>
    <w:lvl w:ilvl="0" w:tplc="6A2A3E86">
      <w:start w:val="1"/>
      <w:numFmt w:val="lowerLetter"/>
      <w:lvlText w:val="(%1)"/>
      <w:lvlJc w:val="left"/>
      <w:pPr>
        <w:ind w:left="1288"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24F68A6"/>
    <w:multiLevelType w:val="hybridMultilevel"/>
    <w:tmpl w:val="7778BBD0"/>
    <w:lvl w:ilvl="0" w:tplc="B66E15E0">
      <w:start w:val="1"/>
      <w:numFmt w:val="lowerLetter"/>
      <w:lvlText w:val="(%1)"/>
      <w:lvlJc w:val="left"/>
      <w:pPr>
        <w:ind w:left="1174" w:hanging="465"/>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395A6330"/>
    <w:multiLevelType w:val="hybridMultilevel"/>
    <w:tmpl w:val="50A2B2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A033BE5"/>
    <w:multiLevelType w:val="hybridMultilevel"/>
    <w:tmpl w:val="6068FE12"/>
    <w:lvl w:ilvl="0" w:tplc="D50493C4">
      <w:start w:val="1"/>
      <w:numFmt w:val="lowerLetter"/>
      <w:lvlText w:val="(%1)"/>
      <w:lvlJc w:val="left"/>
      <w:pPr>
        <w:ind w:left="1440" w:hanging="735"/>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8" w15:restartNumberingAfterBreak="0">
    <w:nsid w:val="3A3B3397"/>
    <w:multiLevelType w:val="hybridMultilevel"/>
    <w:tmpl w:val="BF3CD52E"/>
    <w:lvl w:ilvl="0" w:tplc="F0626C4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3CEB311F"/>
    <w:multiLevelType w:val="hybridMultilevel"/>
    <w:tmpl w:val="4532E710"/>
    <w:lvl w:ilvl="0" w:tplc="D50493C4">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3E7736"/>
    <w:multiLevelType w:val="hybridMultilevel"/>
    <w:tmpl w:val="D1E02FF2"/>
    <w:lvl w:ilvl="0" w:tplc="25CA1FA8">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5155A1E"/>
    <w:multiLevelType w:val="hybridMultilevel"/>
    <w:tmpl w:val="1D6C22FA"/>
    <w:lvl w:ilvl="0" w:tplc="66BA813A">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C30E3E"/>
    <w:multiLevelType w:val="hybridMultilevel"/>
    <w:tmpl w:val="1FF68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737065"/>
    <w:multiLevelType w:val="hybridMultilevel"/>
    <w:tmpl w:val="7A9C4724"/>
    <w:lvl w:ilvl="0" w:tplc="E40071E2">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8C74D1B"/>
    <w:multiLevelType w:val="hybridMultilevel"/>
    <w:tmpl w:val="69CE7EA0"/>
    <w:lvl w:ilvl="0" w:tplc="671C092E">
      <w:start w:val="1"/>
      <w:numFmt w:val="lowerLetter"/>
      <w:lvlText w:val="(%1)"/>
      <w:lvlJc w:val="left"/>
      <w:pPr>
        <w:ind w:left="1440" w:hanging="735"/>
      </w:pPr>
      <w:rPr>
        <w:rFonts w:hint="default"/>
      </w:rPr>
    </w:lvl>
    <w:lvl w:ilvl="1" w:tplc="08090019">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num w:numId="1">
    <w:abstractNumId w:val="3"/>
  </w:num>
  <w:num w:numId="2">
    <w:abstractNumId w:val="1"/>
  </w:num>
  <w:num w:numId="3">
    <w:abstractNumId w:val="8"/>
  </w:num>
  <w:num w:numId="4">
    <w:abstractNumId w:val="7"/>
  </w:num>
  <w:num w:numId="5">
    <w:abstractNumId w:val="12"/>
  </w:num>
  <w:num w:numId="6">
    <w:abstractNumId w:val="9"/>
  </w:num>
  <w:num w:numId="7">
    <w:abstractNumId w:val="5"/>
  </w:num>
  <w:num w:numId="8">
    <w:abstractNumId w:val="14"/>
  </w:num>
  <w:num w:numId="9">
    <w:abstractNumId w:val="2"/>
  </w:num>
  <w:num w:numId="10">
    <w:abstractNumId w:val="4"/>
  </w:num>
  <w:num w:numId="11">
    <w:abstractNumId w:val="0"/>
  </w:num>
  <w:num w:numId="12">
    <w:abstractNumId w:val="10"/>
  </w:num>
  <w:num w:numId="13">
    <w:abstractNumId w:val="11"/>
  </w:num>
  <w:num w:numId="14">
    <w:abstractNumId w:val="13"/>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069"/>
    <w:rsid w:val="000004C9"/>
    <w:rsid w:val="00002C62"/>
    <w:rsid w:val="00003FB3"/>
    <w:rsid w:val="0001656D"/>
    <w:rsid w:val="000215CE"/>
    <w:rsid w:val="00025A29"/>
    <w:rsid w:val="00032D0C"/>
    <w:rsid w:val="00037838"/>
    <w:rsid w:val="00042076"/>
    <w:rsid w:val="00043069"/>
    <w:rsid w:val="00055AEE"/>
    <w:rsid w:val="00055D3C"/>
    <w:rsid w:val="000563AB"/>
    <w:rsid w:val="00061B87"/>
    <w:rsid w:val="00063019"/>
    <w:rsid w:val="0006499C"/>
    <w:rsid w:val="00067C41"/>
    <w:rsid w:val="00067E17"/>
    <w:rsid w:val="000718E4"/>
    <w:rsid w:val="000741CA"/>
    <w:rsid w:val="00074FC8"/>
    <w:rsid w:val="00075334"/>
    <w:rsid w:val="00076BBB"/>
    <w:rsid w:val="00077C3D"/>
    <w:rsid w:val="00086F9F"/>
    <w:rsid w:val="00087BE2"/>
    <w:rsid w:val="00091D9D"/>
    <w:rsid w:val="0009397C"/>
    <w:rsid w:val="000940F4"/>
    <w:rsid w:val="000A613E"/>
    <w:rsid w:val="000A63D0"/>
    <w:rsid w:val="000A7892"/>
    <w:rsid w:val="000B1A2F"/>
    <w:rsid w:val="000B5F13"/>
    <w:rsid w:val="000C681B"/>
    <w:rsid w:val="000D089B"/>
    <w:rsid w:val="000E1B58"/>
    <w:rsid w:val="000E4916"/>
    <w:rsid w:val="000E5E3E"/>
    <w:rsid w:val="000F55B7"/>
    <w:rsid w:val="000F6EDF"/>
    <w:rsid w:val="000F7117"/>
    <w:rsid w:val="000F71C7"/>
    <w:rsid w:val="00102EE2"/>
    <w:rsid w:val="001043F5"/>
    <w:rsid w:val="00110142"/>
    <w:rsid w:val="001110E9"/>
    <w:rsid w:val="00111398"/>
    <w:rsid w:val="00117A22"/>
    <w:rsid w:val="00123F5A"/>
    <w:rsid w:val="00124B38"/>
    <w:rsid w:val="001270DF"/>
    <w:rsid w:val="00132A95"/>
    <w:rsid w:val="00132B2D"/>
    <w:rsid w:val="00144BCE"/>
    <w:rsid w:val="0014543D"/>
    <w:rsid w:val="00146AE9"/>
    <w:rsid w:val="001614B2"/>
    <w:rsid w:val="00162583"/>
    <w:rsid w:val="001639F8"/>
    <w:rsid w:val="00165AD6"/>
    <w:rsid w:val="00175897"/>
    <w:rsid w:val="0018748C"/>
    <w:rsid w:val="001917D1"/>
    <w:rsid w:val="001A2F6B"/>
    <w:rsid w:val="001A3B2D"/>
    <w:rsid w:val="001A596B"/>
    <w:rsid w:val="001C4BEB"/>
    <w:rsid w:val="001C6293"/>
    <w:rsid w:val="001D17BB"/>
    <w:rsid w:val="001D5740"/>
    <w:rsid w:val="001D6DFD"/>
    <w:rsid w:val="001D7822"/>
    <w:rsid w:val="001F06FF"/>
    <w:rsid w:val="001F0F8E"/>
    <w:rsid w:val="001F63CF"/>
    <w:rsid w:val="001F7D8B"/>
    <w:rsid w:val="00200702"/>
    <w:rsid w:val="00202251"/>
    <w:rsid w:val="00204BB7"/>
    <w:rsid w:val="002103DF"/>
    <w:rsid w:val="00212906"/>
    <w:rsid w:val="00214F58"/>
    <w:rsid w:val="002205B9"/>
    <w:rsid w:val="00224D2B"/>
    <w:rsid w:val="00237CDD"/>
    <w:rsid w:val="00243F83"/>
    <w:rsid w:val="00246BE6"/>
    <w:rsid w:val="00247536"/>
    <w:rsid w:val="00252ECC"/>
    <w:rsid w:val="00253BED"/>
    <w:rsid w:val="00267576"/>
    <w:rsid w:val="0026761E"/>
    <w:rsid w:val="00275F5D"/>
    <w:rsid w:val="002825FC"/>
    <w:rsid w:val="00282FF8"/>
    <w:rsid w:val="00290873"/>
    <w:rsid w:val="0029386B"/>
    <w:rsid w:val="0029489C"/>
    <w:rsid w:val="00294B8A"/>
    <w:rsid w:val="002A2668"/>
    <w:rsid w:val="002A7041"/>
    <w:rsid w:val="002B41B7"/>
    <w:rsid w:val="002B4E1B"/>
    <w:rsid w:val="002C1780"/>
    <w:rsid w:val="002D3661"/>
    <w:rsid w:val="002E3000"/>
    <w:rsid w:val="002E54ED"/>
    <w:rsid w:val="002E60E2"/>
    <w:rsid w:val="002E64AD"/>
    <w:rsid w:val="002E677C"/>
    <w:rsid w:val="002F2EB6"/>
    <w:rsid w:val="002F30DE"/>
    <w:rsid w:val="002F77BF"/>
    <w:rsid w:val="002F7C38"/>
    <w:rsid w:val="00300AE7"/>
    <w:rsid w:val="00300D8A"/>
    <w:rsid w:val="0030463D"/>
    <w:rsid w:val="00320875"/>
    <w:rsid w:val="0032352B"/>
    <w:rsid w:val="00326208"/>
    <w:rsid w:val="00326CD7"/>
    <w:rsid w:val="0033276B"/>
    <w:rsid w:val="00335C68"/>
    <w:rsid w:val="00337D9B"/>
    <w:rsid w:val="0034398A"/>
    <w:rsid w:val="00343D40"/>
    <w:rsid w:val="00347A5D"/>
    <w:rsid w:val="003534A4"/>
    <w:rsid w:val="0036024A"/>
    <w:rsid w:val="00366C0A"/>
    <w:rsid w:val="00370985"/>
    <w:rsid w:val="00374D80"/>
    <w:rsid w:val="00377DC3"/>
    <w:rsid w:val="0038152A"/>
    <w:rsid w:val="003830CA"/>
    <w:rsid w:val="00392333"/>
    <w:rsid w:val="003A0FE7"/>
    <w:rsid w:val="003B65B6"/>
    <w:rsid w:val="003B6E6F"/>
    <w:rsid w:val="003B7B42"/>
    <w:rsid w:val="003C1A49"/>
    <w:rsid w:val="003C47E2"/>
    <w:rsid w:val="003C7110"/>
    <w:rsid w:val="003C75D6"/>
    <w:rsid w:val="003D480C"/>
    <w:rsid w:val="003E0D91"/>
    <w:rsid w:val="003F1D51"/>
    <w:rsid w:val="003F50E3"/>
    <w:rsid w:val="003F78C9"/>
    <w:rsid w:val="00404885"/>
    <w:rsid w:val="00406556"/>
    <w:rsid w:val="00414B63"/>
    <w:rsid w:val="00424F9D"/>
    <w:rsid w:val="00425E17"/>
    <w:rsid w:val="00427BE1"/>
    <w:rsid w:val="00441018"/>
    <w:rsid w:val="00443184"/>
    <w:rsid w:val="00453800"/>
    <w:rsid w:val="00456905"/>
    <w:rsid w:val="00473D61"/>
    <w:rsid w:val="00482B02"/>
    <w:rsid w:val="00487522"/>
    <w:rsid w:val="004962EC"/>
    <w:rsid w:val="004963F1"/>
    <w:rsid w:val="004A32D9"/>
    <w:rsid w:val="004A53B7"/>
    <w:rsid w:val="004B7C0D"/>
    <w:rsid w:val="004C5372"/>
    <w:rsid w:val="004E0249"/>
    <w:rsid w:val="004E2E1B"/>
    <w:rsid w:val="004E659A"/>
    <w:rsid w:val="004F0A5A"/>
    <w:rsid w:val="00511D3C"/>
    <w:rsid w:val="0051467B"/>
    <w:rsid w:val="00514EEA"/>
    <w:rsid w:val="00516181"/>
    <w:rsid w:val="00516655"/>
    <w:rsid w:val="0051740B"/>
    <w:rsid w:val="00517C98"/>
    <w:rsid w:val="00521921"/>
    <w:rsid w:val="00523FC6"/>
    <w:rsid w:val="005277C4"/>
    <w:rsid w:val="00532521"/>
    <w:rsid w:val="00535615"/>
    <w:rsid w:val="005356A5"/>
    <w:rsid w:val="00536293"/>
    <w:rsid w:val="00541017"/>
    <w:rsid w:val="00543751"/>
    <w:rsid w:val="00543D15"/>
    <w:rsid w:val="00544930"/>
    <w:rsid w:val="00546267"/>
    <w:rsid w:val="005557A8"/>
    <w:rsid w:val="00561A2E"/>
    <w:rsid w:val="005623D1"/>
    <w:rsid w:val="005642B0"/>
    <w:rsid w:val="00566DF8"/>
    <w:rsid w:val="0057761E"/>
    <w:rsid w:val="00577E68"/>
    <w:rsid w:val="00581CD2"/>
    <w:rsid w:val="00582B03"/>
    <w:rsid w:val="005851A6"/>
    <w:rsid w:val="00585AEA"/>
    <w:rsid w:val="0059192C"/>
    <w:rsid w:val="00593AAB"/>
    <w:rsid w:val="005973DE"/>
    <w:rsid w:val="005A1D2A"/>
    <w:rsid w:val="005A38D9"/>
    <w:rsid w:val="005A539C"/>
    <w:rsid w:val="005B2B62"/>
    <w:rsid w:val="005C39C2"/>
    <w:rsid w:val="005C4371"/>
    <w:rsid w:val="005D2D90"/>
    <w:rsid w:val="005D5EBF"/>
    <w:rsid w:val="005D7D8E"/>
    <w:rsid w:val="005E0D4F"/>
    <w:rsid w:val="005E3FC2"/>
    <w:rsid w:val="005E4A82"/>
    <w:rsid w:val="005F2783"/>
    <w:rsid w:val="005F721F"/>
    <w:rsid w:val="00613BDF"/>
    <w:rsid w:val="0062294D"/>
    <w:rsid w:val="00632640"/>
    <w:rsid w:val="00636E45"/>
    <w:rsid w:val="00637183"/>
    <w:rsid w:val="00643ADA"/>
    <w:rsid w:val="00657A52"/>
    <w:rsid w:val="006631B2"/>
    <w:rsid w:val="00664D4E"/>
    <w:rsid w:val="006662CB"/>
    <w:rsid w:val="006734DC"/>
    <w:rsid w:val="00677B8A"/>
    <w:rsid w:val="00680D71"/>
    <w:rsid w:val="006959FD"/>
    <w:rsid w:val="006B0174"/>
    <w:rsid w:val="006B0F40"/>
    <w:rsid w:val="006B316C"/>
    <w:rsid w:val="006E06D7"/>
    <w:rsid w:val="006E2460"/>
    <w:rsid w:val="006E296A"/>
    <w:rsid w:val="006E49C2"/>
    <w:rsid w:val="006E6275"/>
    <w:rsid w:val="006E6DFC"/>
    <w:rsid w:val="006E7505"/>
    <w:rsid w:val="006F6349"/>
    <w:rsid w:val="0070073B"/>
    <w:rsid w:val="00701171"/>
    <w:rsid w:val="0070120B"/>
    <w:rsid w:val="0070476D"/>
    <w:rsid w:val="00710F9A"/>
    <w:rsid w:val="007143FE"/>
    <w:rsid w:val="007209DC"/>
    <w:rsid w:val="007245AC"/>
    <w:rsid w:val="00725E6A"/>
    <w:rsid w:val="007277CA"/>
    <w:rsid w:val="00735879"/>
    <w:rsid w:val="007459ED"/>
    <w:rsid w:val="00750FA3"/>
    <w:rsid w:val="007547FF"/>
    <w:rsid w:val="007622B1"/>
    <w:rsid w:val="00763DAB"/>
    <w:rsid w:val="00764C0E"/>
    <w:rsid w:val="00770245"/>
    <w:rsid w:val="0077574B"/>
    <w:rsid w:val="0077711C"/>
    <w:rsid w:val="007813AB"/>
    <w:rsid w:val="0078550B"/>
    <w:rsid w:val="0078744E"/>
    <w:rsid w:val="0079210F"/>
    <w:rsid w:val="00794017"/>
    <w:rsid w:val="00797C56"/>
    <w:rsid w:val="007B69CE"/>
    <w:rsid w:val="007C389C"/>
    <w:rsid w:val="007C613C"/>
    <w:rsid w:val="007C7997"/>
    <w:rsid w:val="007D4C19"/>
    <w:rsid w:val="007E17F5"/>
    <w:rsid w:val="007F05F6"/>
    <w:rsid w:val="00800778"/>
    <w:rsid w:val="008056B7"/>
    <w:rsid w:val="00815C48"/>
    <w:rsid w:val="00821666"/>
    <w:rsid w:val="00824C33"/>
    <w:rsid w:val="00833604"/>
    <w:rsid w:val="0083752E"/>
    <w:rsid w:val="008412B1"/>
    <w:rsid w:val="008506FB"/>
    <w:rsid w:val="00851AFA"/>
    <w:rsid w:val="00855EAD"/>
    <w:rsid w:val="0086445F"/>
    <w:rsid w:val="00872B34"/>
    <w:rsid w:val="008760B5"/>
    <w:rsid w:val="008778D8"/>
    <w:rsid w:val="00880C3D"/>
    <w:rsid w:val="008874AF"/>
    <w:rsid w:val="00896E89"/>
    <w:rsid w:val="008A541E"/>
    <w:rsid w:val="008B0D54"/>
    <w:rsid w:val="008B4E94"/>
    <w:rsid w:val="008C0109"/>
    <w:rsid w:val="008C242F"/>
    <w:rsid w:val="008D5B1C"/>
    <w:rsid w:val="008D6A19"/>
    <w:rsid w:val="008E06D5"/>
    <w:rsid w:val="008E34FB"/>
    <w:rsid w:val="008F3510"/>
    <w:rsid w:val="008F519F"/>
    <w:rsid w:val="008F69E8"/>
    <w:rsid w:val="0090291C"/>
    <w:rsid w:val="0090655D"/>
    <w:rsid w:val="0091311C"/>
    <w:rsid w:val="009136D0"/>
    <w:rsid w:val="00925678"/>
    <w:rsid w:val="00930BFE"/>
    <w:rsid w:val="00931B19"/>
    <w:rsid w:val="00941286"/>
    <w:rsid w:val="00941ADE"/>
    <w:rsid w:val="00941DBF"/>
    <w:rsid w:val="009460CE"/>
    <w:rsid w:val="0096005E"/>
    <w:rsid w:val="00961E9E"/>
    <w:rsid w:val="00964AA4"/>
    <w:rsid w:val="0096623C"/>
    <w:rsid w:val="00971D0D"/>
    <w:rsid w:val="009841CC"/>
    <w:rsid w:val="0099032F"/>
    <w:rsid w:val="00990496"/>
    <w:rsid w:val="00991119"/>
    <w:rsid w:val="00991C43"/>
    <w:rsid w:val="009934BD"/>
    <w:rsid w:val="00996D74"/>
    <w:rsid w:val="009A2B54"/>
    <w:rsid w:val="009A40F9"/>
    <w:rsid w:val="009A6CEC"/>
    <w:rsid w:val="009B011C"/>
    <w:rsid w:val="009B1954"/>
    <w:rsid w:val="009B3655"/>
    <w:rsid w:val="009B6C47"/>
    <w:rsid w:val="009C28C6"/>
    <w:rsid w:val="009F3A0B"/>
    <w:rsid w:val="009F3B88"/>
    <w:rsid w:val="00A14015"/>
    <w:rsid w:val="00A14418"/>
    <w:rsid w:val="00A16E0E"/>
    <w:rsid w:val="00A2547D"/>
    <w:rsid w:val="00A342FD"/>
    <w:rsid w:val="00A375AF"/>
    <w:rsid w:val="00A55AC9"/>
    <w:rsid w:val="00A61A7C"/>
    <w:rsid w:val="00A67BCD"/>
    <w:rsid w:val="00A7039A"/>
    <w:rsid w:val="00A7063E"/>
    <w:rsid w:val="00A70C44"/>
    <w:rsid w:val="00A76BEE"/>
    <w:rsid w:val="00A84C75"/>
    <w:rsid w:val="00A9275D"/>
    <w:rsid w:val="00A9419E"/>
    <w:rsid w:val="00AA0884"/>
    <w:rsid w:val="00AA1D31"/>
    <w:rsid w:val="00AB1D7E"/>
    <w:rsid w:val="00AB30AE"/>
    <w:rsid w:val="00AB5683"/>
    <w:rsid w:val="00AC1231"/>
    <w:rsid w:val="00AC7926"/>
    <w:rsid w:val="00AC7F51"/>
    <w:rsid w:val="00AD624F"/>
    <w:rsid w:val="00AE0BC1"/>
    <w:rsid w:val="00AE2F86"/>
    <w:rsid w:val="00AE4E01"/>
    <w:rsid w:val="00AF5095"/>
    <w:rsid w:val="00B01839"/>
    <w:rsid w:val="00B023AA"/>
    <w:rsid w:val="00B060AD"/>
    <w:rsid w:val="00B21A8A"/>
    <w:rsid w:val="00B2756D"/>
    <w:rsid w:val="00B31E04"/>
    <w:rsid w:val="00B42D85"/>
    <w:rsid w:val="00B5266E"/>
    <w:rsid w:val="00B5740E"/>
    <w:rsid w:val="00B61715"/>
    <w:rsid w:val="00B62EE2"/>
    <w:rsid w:val="00B65382"/>
    <w:rsid w:val="00B6565A"/>
    <w:rsid w:val="00B7065F"/>
    <w:rsid w:val="00B878B0"/>
    <w:rsid w:val="00B91013"/>
    <w:rsid w:val="00B91390"/>
    <w:rsid w:val="00B9338E"/>
    <w:rsid w:val="00B93A97"/>
    <w:rsid w:val="00BA30D6"/>
    <w:rsid w:val="00BA7618"/>
    <w:rsid w:val="00BB0259"/>
    <w:rsid w:val="00BB57F7"/>
    <w:rsid w:val="00BC438E"/>
    <w:rsid w:val="00BD6676"/>
    <w:rsid w:val="00BD7265"/>
    <w:rsid w:val="00BE5596"/>
    <w:rsid w:val="00BE6C77"/>
    <w:rsid w:val="00BE7DA0"/>
    <w:rsid w:val="00BF0B38"/>
    <w:rsid w:val="00BF4940"/>
    <w:rsid w:val="00BF4CF2"/>
    <w:rsid w:val="00BF5CB3"/>
    <w:rsid w:val="00C0185C"/>
    <w:rsid w:val="00C104F3"/>
    <w:rsid w:val="00C22ACC"/>
    <w:rsid w:val="00C26CE3"/>
    <w:rsid w:val="00C27FBA"/>
    <w:rsid w:val="00C357AD"/>
    <w:rsid w:val="00C52F25"/>
    <w:rsid w:val="00C61C30"/>
    <w:rsid w:val="00C63C83"/>
    <w:rsid w:val="00C73B53"/>
    <w:rsid w:val="00C80FFC"/>
    <w:rsid w:val="00C84BAE"/>
    <w:rsid w:val="00C96F83"/>
    <w:rsid w:val="00C979B9"/>
    <w:rsid w:val="00CA18E1"/>
    <w:rsid w:val="00CA3C85"/>
    <w:rsid w:val="00CA7671"/>
    <w:rsid w:val="00CA7BE0"/>
    <w:rsid w:val="00CB15B4"/>
    <w:rsid w:val="00CB2590"/>
    <w:rsid w:val="00CB63F0"/>
    <w:rsid w:val="00CB7058"/>
    <w:rsid w:val="00CC32F0"/>
    <w:rsid w:val="00CC5DDD"/>
    <w:rsid w:val="00CE12DC"/>
    <w:rsid w:val="00CE4AC9"/>
    <w:rsid w:val="00CE6436"/>
    <w:rsid w:val="00CF6EC9"/>
    <w:rsid w:val="00CF7E12"/>
    <w:rsid w:val="00D00241"/>
    <w:rsid w:val="00D0274B"/>
    <w:rsid w:val="00D05CBE"/>
    <w:rsid w:val="00D0684B"/>
    <w:rsid w:val="00D07796"/>
    <w:rsid w:val="00D10CBF"/>
    <w:rsid w:val="00D13725"/>
    <w:rsid w:val="00D16705"/>
    <w:rsid w:val="00D24E7F"/>
    <w:rsid w:val="00D27385"/>
    <w:rsid w:val="00D278BD"/>
    <w:rsid w:val="00D3221D"/>
    <w:rsid w:val="00D37517"/>
    <w:rsid w:val="00D42092"/>
    <w:rsid w:val="00D4276D"/>
    <w:rsid w:val="00D5434D"/>
    <w:rsid w:val="00D60950"/>
    <w:rsid w:val="00D61EDA"/>
    <w:rsid w:val="00D67170"/>
    <w:rsid w:val="00D67D0C"/>
    <w:rsid w:val="00D80156"/>
    <w:rsid w:val="00D80DA9"/>
    <w:rsid w:val="00D812C8"/>
    <w:rsid w:val="00D916DE"/>
    <w:rsid w:val="00D96018"/>
    <w:rsid w:val="00DB454D"/>
    <w:rsid w:val="00DD0BE4"/>
    <w:rsid w:val="00DE3E0B"/>
    <w:rsid w:val="00DE60DB"/>
    <w:rsid w:val="00DE6730"/>
    <w:rsid w:val="00DF083B"/>
    <w:rsid w:val="00DF1D22"/>
    <w:rsid w:val="00DF1E32"/>
    <w:rsid w:val="00E0442C"/>
    <w:rsid w:val="00E04F49"/>
    <w:rsid w:val="00E10DFD"/>
    <w:rsid w:val="00E11B65"/>
    <w:rsid w:val="00E12343"/>
    <w:rsid w:val="00E123AE"/>
    <w:rsid w:val="00E205D7"/>
    <w:rsid w:val="00E2073F"/>
    <w:rsid w:val="00E234B3"/>
    <w:rsid w:val="00E261EC"/>
    <w:rsid w:val="00E437F6"/>
    <w:rsid w:val="00E60CE6"/>
    <w:rsid w:val="00E72958"/>
    <w:rsid w:val="00E73D21"/>
    <w:rsid w:val="00E7514F"/>
    <w:rsid w:val="00E811F2"/>
    <w:rsid w:val="00EA1181"/>
    <w:rsid w:val="00EA3AE2"/>
    <w:rsid w:val="00EB2FB5"/>
    <w:rsid w:val="00EB3107"/>
    <w:rsid w:val="00EB444E"/>
    <w:rsid w:val="00EC18CF"/>
    <w:rsid w:val="00ED6B85"/>
    <w:rsid w:val="00EE7E35"/>
    <w:rsid w:val="00EF2BB4"/>
    <w:rsid w:val="00EF3033"/>
    <w:rsid w:val="00EF5DB5"/>
    <w:rsid w:val="00EF617A"/>
    <w:rsid w:val="00EF69F8"/>
    <w:rsid w:val="00F00A39"/>
    <w:rsid w:val="00F01389"/>
    <w:rsid w:val="00F10DF9"/>
    <w:rsid w:val="00F129DC"/>
    <w:rsid w:val="00F14B10"/>
    <w:rsid w:val="00F160D5"/>
    <w:rsid w:val="00F1684D"/>
    <w:rsid w:val="00F306DC"/>
    <w:rsid w:val="00F309C4"/>
    <w:rsid w:val="00F34FF4"/>
    <w:rsid w:val="00F40680"/>
    <w:rsid w:val="00F408C2"/>
    <w:rsid w:val="00F42B2A"/>
    <w:rsid w:val="00F445EE"/>
    <w:rsid w:val="00F601AE"/>
    <w:rsid w:val="00F60CC6"/>
    <w:rsid w:val="00F64ABE"/>
    <w:rsid w:val="00F704BF"/>
    <w:rsid w:val="00F7120E"/>
    <w:rsid w:val="00F77929"/>
    <w:rsid w:val="00F77EE6"/>
    <w:rsid w:val="00F8142E"/>
    <w:rsid w:val="00F849C5"/>
    <w:rsid w:val="00F8555D"/>
    <w:rsid w:val="00F85E0C"/>
    <w:rsid w:val="00F93AA8"/>
    <w:rsid w:val="00F94EF0"/>
    <w:rsid w:val="00F9517C"/>
    <w:rsid w:val="00F961EF"/>
    <w:rsid w:val="00F96283"/>
    <w:rsid w:val="00F96C18"/>
    <w:rsid w:val="00FA27BA"/>
    <w:rsid w:val="00FA2DBB"/>
    <w:rsid w:val="00FA7CEC"/>
    <w:rsid w:val="00FB0141"/>
    <w:rsid w:val="00FB0647"/>
    <w:rsid w:val="00FC5696"/>
    <w:rsid w:val="00FC67C3"/>
    <w:rsid w:val="00FD5A95"/>
    <w:rsid w:val="00FE3F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947E54-427B-43ED-BFCB-4073FB762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997"/>
    <w:rPr>
      <w:rFonts w:ascii="Calibri" w:eastAsia="Calibri" w:hAnsi="Calibri" w:cs="Times New Roman"/>
    </w:rPr>
  </w:style>
  <w:style w:type="paragraph" w:styleId="Heading3">
    <w:name w:val="heading 3"/>
    <w:basedOn w:val="Normal"/>
    <w:link w:val="Heading3Char"/>
    <w:uiPriority w:val="9"/>
    <w:qFormat/>
    <w:rsid w:val="00764C0E"/>
    <w:pPr>
      <w:spacing w:before="100" w:beforeAutospacing="1" w:after="100" w:afterAutospacing="1" w:line="240" w:lineRule="auto"/>
      <w:outlineLvl w:val="2"/>
    </w:pPr>
    <w:rPr>
      <w:rFonts w:ascii="Times New Roman" w:eastAsia="Times New Roman" w:hAnsi="Times New Roman"/>
      <w:b/>
      <w:bCs/>
      <w:sz w:val="27"/>
      <w:szCs w:val="27"/>
      <w:lang w:eastAsia="en-GB"/>
    </w:rPr>
  </w:style>
  <w:style w:type="paragraph" w:styleId="Heading4">
    <w:name w:val="heading 4"/>
    <w:basedOn w:val="Normal"/>
    <w:next w:val="Normal"/>
    <w:link w:val="Heading4Char"/>
    <w:uiPriority w:val="9"/>
    <w:semiHidden/>
    <w:unhideWhenUsed/>
    <w:qFormat/>
    <w:rsid w:val="00D05CB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56B7"/>
    <w:pPr>
      <w:spacing w:after="0" w:line="240" w:lineRule="auto"/>
    </w:pPr>
    <w:rPr>
      <w:rFonts w:ascii="Calibri" w:eastAsia="Times New Roman" w:hAnsi="Calibri" w:cs="Times New Roman"/>
      <w:lang w:eastAsia="en-GB"/>
    </w:rPr>
  </w:style>
  <w:style w:type="character" w:styleId="Hyperlink">
    <w:name w:val="Hyperlink"/>
    <w:basedOn w:val="DefaultParagraphFont"/>
    <w:uiPriority w:val="99"/>
    <w:unhideWhenUsed/>
    <w:rsid w:val="008056B7"/>
    <w:rPr>
      <w:color w:val="0000FF"/>
      <w:u w:val="single"/>
    </w:rPr>
  </w:style>
  <w:style w:type="paragraph" w:styleId="BalloonText">
    <w:name w:val="Balloon Text"/>
    <w:basedOn w:val="Normal"/>
    <w:link w:val="BalloonTextChar"/>
    <w:uiPriority w:val="99"/>
    <w:semiHidden/>
    <w:unhideWhenUsed/>
    <w:rsid w:val="000430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069"/>
    <w:rPr>
      <w:rFonts w:ascii="Tahoma" w:hAnsi="Tahoma" w:cs="Tahoma"/>
      <w:sz w:val="16"/>
      <w:szCs w:val="16"/>
    </w:rPr>
  </w:style>
  <w:style w:type="character" w:customStyle="1" w:styleId="Heading3Char">
    <w:name w:val="Heading 3 Char"/>
    <w:basedOn w:val="DefaultParagraphFont"/>
    <w:link w:val="Heading3"/>
    <w:uiPriority w:val="9"/>
    <w:rsid w:val="00764C0E"/>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764C0E"/>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BE7DA0"/>
    <w:pPr>
      <w:ind w:left="720"/>
      <w:contextualSpacing/>
    </w:pPr>
  </w:style>
  <w:style w:type="character" w:customStyle="1" w:styleId="casenumber">
    <w:name w:val="casenumber"/>
    <w:basedOn w:val="DefaultParagraphFont"/>
    <w:rsid w:val="00AE4E01"/>
  </w:style>
  <w:style w:type="character" w:customStyle="1" w:styleId="apple-converted-space">
    <w:name w:val="apple-converted-space"/>
    <w:basedOn w:val="DefaultParagraphFont"/>
    <w:rsid w:val="00AE4E01"/>
  </w:style>
  <w:style w:type="character" w:customStyle="1" w:styleId="divider1">
    <w:name w:val="divider1"/>
    <w:basedOn w:val="DefaultParagraphFont"/>
    <w:rsid w:val="00AE4E01"/>
  </w:style>
  <w:style w:type="character" w:customStyle="1" w:styleId="description">
    <w:name w:val="description"/>
    <w:basedOn w:val="DefaultParagraphFont"/>
    <w:rsid w:val="00AE4E01"/>
  </w:style>
  <w:style w:type="character" w:customStyle="1" w:styleId="divider2">
    <w:name w:val="divider2"/>
    <w:basedOn w:val="DefaultParagraphFont"/>
    <w:rsid w:val="00AE4E01"/>
  </w:style>
  <w:style w:type="character" w:customStyle="1" w:styleId="address">
    <w:name w:val="address"/>
    <w:basedOn w:val="DefaultParagraphFont"/>
    <w:rsid w:val="00AE4E01"/>
  </w:style>
  <w:style w:type="character" w:customStyle="1" w:styleId="Heading4Char">
    <w:name w:val="Heading 4 Char"/>
    <w:basedOn w:val="DefaultParagraphFont"/>
    <w:link w:val="Heading4"/>
    <w:uiPriority w:val="9"/>
    <w:semiHidden/>
    <w:rsid w:val="00D05CBE"/>
    <w:rPr>
      <w:rFonts w:asciiTheme="majorHAnsi" w:eastAsiaTheme="majorEastAsia" w:hAnsiTheme="majorHAnsi" w:cstheme="majorBidi"/>
      <w:b/>
      <w:bCs/>
      <w:i/>
      <w:iCs/>
      <w:color w:val="4F81BD" w:themeColor="accent1"/>
    </w:rPr>
  </w:style>
  <w:style w:type="paragraph" w:customStyle="1" w:styleId="metainfo">
    <w:name w:val="metainfo"/>
    <w:basedOn w:val="Normal"/>
    <w:rsid w:val="00D05CB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divider">
    <w:name w:val="divider"/>
    <w:basedOn w:val="DefaultParagraphFont"/>
    <w:rsid w:val="00D05CBE"/>
  </w:style>
  <w:style w:type="paragraph" w:customStyle="1" w:styleId="help">
    <w:name w:val="help"/>
    <w:basedOn w:val="Normal"/>
    <w:rsid w:val="00D05CBE"/>
    <w:pPr>
      <w:spacing w:before="100" w:beforeAutospacing="1" w:after="100" w:afterAutospacing="1" w:line="240" w:lineRule="auto"/>
    </w:pPr>
    <w:rPr>
      <w:rFonts w:ascii="Times New Roman" w:eastAsia="Times New Roman" w:hAnsi="Times New Roman"/>
      <w:sz w:val="24"/>
      <w:szCs w:val="24"/>
      <w:lang w:eastAsia="en-GB"/>
    </w:rPr>
  </w:style>
  <w:style w:type="paragraph" w:styleId="z-TopofForm">
    <w:name w:val="HTML Top of Form"/>
    <w:basedOn w:val="Normal"/>
    <w:next w:val="Normal"/>
    <w:link w:val="z-TopofFormChar"/>
    <w:hidden/>
    <w:uiPriority w:val="99"/>
    <w:semiHidden/>
    <w:unhideWhenUsed/>
    <w:rsid w:val="00D05CBE"/>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D05CBE"/>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D05CBE"/>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D05CBE"/>
    <w:rPr>
      <w:rFonts w:ascii="Arial" w:eastAsia="Times New Roman" w:hAnsi="Arial" w:cs="Arial"/>
      <w:vanish/>
      <w:sz w:val="16"/>
      <w:szCs w:val="16"/>
      <w:lang w:eastAsia="en-GB"/>
    </w:rPr>
  </w:style>
  <w:style w:type="paragraph" w:customStyle="1" w:styleId="pager">
    <w:name w:val="pager"/>
    <w:basedOn w:val="Normal"/>
    <w:rsid w:val="00D05CB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showing">
    <w:name w:val="showing"/>
    <w:basedOn w:val="DefaultParagraphFont"/>
    <w:rsid w:val="00D05CBE"/>
  </w:style>
  <w:style w:type="character" w:styleId="Strong">
    <w:name w:val="Strong"/>
    <w:basedOn w:val="DefaultParagraphFont"/>
    <w:uiPriority w:val="22"/>
    <w:qFormat/>
    <w:rsid w:val="00D05CBE"/>
    <w:rPr>
      <w:b/>
      <w:bCs/>
    </w:rPr>
  </w:style>
  <w:style w:type="paragraph" w:styleId="Header">
    <w:name w:val="header"/>
    <w:basedOn w:val="Normal"/>
    <w:link w:val="HeaderChar"/>
    <w:uiPriority w:val="99"/>
    <w:unhideWhenUsed/>
    <w:rsid w:val="00824C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4C33"/>
    <w:rPr>
      <w:rFonts w:ascii="Calibri" w:eastAsia="Calibri" w:hAnsi="Calibri" w:cs="Times New Roman"/>
    </w:rPr>
  </w:style>
  <w:style w:type="paragraph" w:styleId="Footer">
    <w:name w:val="footer"/>
    <w:basedOn w:val="Normal"/>
    <w:link w:val="FooterChar"/>
    <w:uiPriority w:val="99"/>
    <w:unhideWhenUsed/>
    <w:rsid w:val="00824C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4C3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2402">
      <w:bodyDiv w:val="1"/>
      <w:marLeft w:val="0"/>
      <w:marRight w:val="0"/>
      <w:marTop w:val="0"/>
      <w:marBottom w:val="0"/>
      <w:divBdr>
        <w:top w:val="none" w:sz="0" w:space="0" w:color="auto"/>
        <w:left w:val="none" w:sz="0" w:space="0" w:color="auto"/>
        <w:bottom w:val="none" w:sz="0" w:space="0" w:color="auto"/>
        <w:right w:val="none" w:sz="0" w:space="0" w:color="auto"/>
      </w:divBdr>
    </w:div>
    <w:div w:id="106394277">
      <w:bodyDiv w:val="1"/>
      <w:marLeft w:val="0"/>
      <w:marRight w:val="0"/>
      <w:marTop w:val="0"/>
      <w:marBottom w:val="0"/>
      <w:divBdr>
        <w:top w:val="none" w:sz="0" w:space="0" w:color="auto"/>
        <w:left w:val="none" w:sz="0" w:space="0" w:color="auto"/>
        <w:bottom w:val="none" w:sz="0" w:space="0" w:color="auto"/>
        <w:right w:val="none" w:sz="0" w:space="0" w:color="auto"/>
      </w:divBdr>
    </w:div>
    <w:div w:id="602960898">
      <w:bodyDiv w:val="1"/>
      <w:marLeft w:val="0"/>
      <w:marRight w:val="0"/>
      <w:marTop w:val="0"/>
      <w:marBottom w:val="0"/>
      <w:divBdr>
        <w:top w:val="none" w:sz="0" w:space="0" w:color="auto"/>
        <w:left w:val="none" w:sz="0" w:space="0" w:color="auto"/>
        <w:bottom w:val="none" w:sz="0" w:space="0" w:color="auto"/>
        <w:right w:val="none" w:sz="0" w:space="0" w:color="auto"/>
      </w:divBdr>
      <w:divsChild>
        <w:div w:id="2033144515">
          <w:marLeft w:val="0"/>
          <w:marRight w:val="0"/>
          <w:marTop w:val="0"/>
          <w:marBottom w:val="0"/>
          <w:divBdr>
            <w:top w:val="none" w:sz="0" w:space="0" w:color="auto"/>
            <w:left w:val="none" w:sz="0" w:space="0" w:color="auto"/>
            <w:bottom w:val="none" w:sz="0" w:space="0" w:color="auto"/>
            <w:right w:val="none" w:sz="0" w:space="0" w:color="auto"/>
          </w:divBdr>
          <w:divsChild>
            <w:div w:id="1259296339">
              <w:marLeft w:val="0"/>
              <w:marRight w:val="0"/>
              <w:marTop w:val="0"/>
              <w:marBottom w:val="0"/>
              <w:divBdr>
                <w:top w:val="none" w:sz="0" w:space="0" w:color="auto"/>
                <w:left w:val="none" w:sz="0" w:space="0" w:color="auto"/>
                <w:bottom w:val="none" w:sz="0" w:space="0" w:color="auto"/>
                <w:right w:val="none" w:sz="0" w:space="0" w:color="auto"/>
              </w:divBdr>
            </w:div>
            <w:div w:id="107316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23002">
      <w:bodyDiv w:val="1"/>
      <w:marLeft w:val="0"/>
      <w:marRight w:val="0"/>
      <w:marTop w:val="0"/>
      <w:marBottom w:val="0"/>
      <w:divBdr>
        <w:top w:val="none" w:sz="0" w:space="0" w:color="auto"/>
        <w:left w:val="none" w:sz="0" w:space="0" w:color="auto"/>
        <w:bottom w:val="none" w:sz="0" w:space="0" w:color="auto"/>
        <w:right w:val="none" w:sz="0" w:space="0" w:color="auto"/>
      </w:divBdr>
    </w:div>
    <w:div w:id="1287588315">
      <w:bodyDiv w:val="1"/>
      <w:marLeft w:val="0"/>
      <w:marRight w:val="0"/>
      <w:marTop w:val="0"/>
      <w:marBottom w:val="0"/>
      <w:divBdr>
        <w:top w:val="none" w:sz="0" w:space="0" w:color="auto"/>
        <w:left w:val="none" w:sz="0" w:space="0" w:color="auto"/>
        <w:bottom w:val="none" w:sz="0" w:space="0" w:color="auto"/>
        <w:right w:val="none" w:sz="0" w:space="0" w:color="auto"/>
      </w:divBdr>
    </w:div>
    <w:div w:id="1404378717">
      <w:bodyDiv w:val="1"/>
      <w:marLeft w:val="0"/>
      <w:marRight w:val="0"/>
      <w:marTop w:val="0"/>
      <w:marBottom w:val="0"/>
      <w:divBdr>
        <w:top w:val="none" w:sz="0" w:space="0" w:color="auto"/>
        <w:left w:val="none" w:sz="0" w:space="0" w:color="auto"/>
        <w:bottom w:val="none" w:sz="0" w:space="0" w:color="auto"/>
        <w:right w:val="none" w:sz="0" w:space="0" w:color="auto"/>
      </w:divBdr>
    </w:div>
    <w:div w:id="1429154401">
      <w:bodyDiv w:val="1"/>
      <w:marLeft w:val="0"/>
      <w:marRight w:val="0"/>
      <w:marTop w:val="0"/>
      <w:marBottom w:val="0"/>
      <w:divBdr>
        <w:top w:val="none" w:sz="0" w:space="0" w:color="auto"/>
        <w:left w:val="none" w:sz="0" w:space="0" w:color="auto"/>
        <w:bottom w:val="none" w:sz="0" w:space="0" w:color="auto"/>
        <w:right w:val="none" w:sz="0" w:space="0" w:color="auto"/>
      </w:divBdr>
      <w:divsChild>
        <w:div w:id="1493177081">
          <w:marLeft w:val="0"/>
          <w:marRight w:val="0"/>
          <w:marTop w:val="0"/>
          <w:marBottom w:val="0"/>
          <w:divBdr>
            <w:top w:val="none" w:sz="0" w:space="0" w:color="D2DDE9"/>
            <w:left w:val="none" w:sz="0" w:space="0" w:color="D2DDE9"/>
            <w:bottom w:val="none" w:sz="0" w:space="0" w:color="D2DDE9"/>
            <w:right w:val="none" w:sz="0" w:space="0" w:color="D2DDE9"/>
          </w:divBdr>
          <w:divsChild>
            <w:div w:id="1678657316">
              <w:marLeft w:val="0"/>
              <w:marRight w:val="0"/>
              <w:marTop w:val="0"/>
              <w:marBottom w:val="0"/>
              <w:divBdr>
                <w:top w:val="none" w:sz="0" w:space="0" w:color="auto"/>
                <w:left w:val="single" w:sz="48" w:space="0" w:color="FFFFFF"/>
                <w:bottom w:val="none" w:sz="0" w:space="0" w:color="auto"/>
                <w:right w:val="single" w:sz="48" w:space="0" w:color="FFFFFF"/>
              </w:divBdr>
              <w:divsChild>
                <w:div w:id="840512545">
                  <w:marLeft w:val="-21"/>
                  <w:marRight w:val="-21"/>
                  <w:marTop w:val="0"/>
                  <w:marBottom w:val="0"/>
                  <w:divBdr>
                    <w:top w:val="none" w:sz="0" w:space="0" w:color="D2DDE9"/>
                    <w:left w:val="none" w:sz="0" w:space="0" w:color="D2DDE9"/>
                    <w:bottom w:val="none" w:sz="0" w:space="0" w:color="D2DDE9"/>
                    <w:right w:val="none" w:sz="0" w:space="0" w:color="D2DDE9"/>
                  </w:divBdr>
                  <w:divsChild>
                    <w:div w:id="856775761">
                      <w:marLeft w:val="0"/>
                      <w:marRight w:val="-21"/>
                      <w:marTop w:val="0"/>
                      <w:marBottom w:val="0"/>
                      <w:divBdr>
                        <w:top w:val="none" w:sz="0" w:space="0" w:color="auto"/>
                        <w:left w:val="none" w:sz="0" w:space="0" w:color="auto"/>
                        <w:bottom w:val="none" w:sz="0" w:space="0" w:color="auto"/>
                        <w:right w:val="none" w:sz="0" w:space="0" w:color="auto"/>
                      </w:divBdr>
                      <w:divsChild>
                        <w:div w:id="1784879624">
                          <w:marLeft w:val="-21"/>
                          <w:marRight w:val="0"/>
                          <w:marTop w:val="0"/>
                          <w:marBottom w:val="0"/>
                          <w:divBdr>
                            <w:top w:val="none" w:sz="0" w:space="0" w:color="auto"/>
                            <w:left w:val="none" w:sz="0" w:space="0" w:color="auto"/>
                            <w:bottom w:val="none" w:sz="0" w:space="0" w:color="auto"/>
                            <w:right w:val="none" w:sz="0" w:space="0" w:color="auto"/>
                          </w:divBdr>
                          <w:divsChild>
                            <w:div w:id="1574461443">
                              <w:marLeft w:val="0"/>
                              <w:marRight w:val="0"/>
                              <w:marTop w:val="0"/>
                              <w:marBottom w:val="0"/>
                              <w:divBdr>
                                <w:top w:val="none" w:sz="0" w:space="0" w:color="auto"/>
                                <w:left w:val="none" w:sz="0" w:space="0" w:color="auto"/>
                                <w:bottom w:val="none" w:sz="0" w:space="0" w:color="auto"/>
                                <w:right w:val="none" w:sz="0" w:space="0" w:color="auto"/>
                              </w:divBdr>
                              <w:divsChild>
                                <w:div w:id="1685133182">
                                  <w:marLeft w:val="0"/>
                                  <w:marRight w:val="0"/>
                                  <w:marTop w:val="0"/>
                                  <w:marBottom w:val="0"/>
                                  <w:divBdr>
                                    <w:top w:val="none" w:sz="0" w:space="0" w:color="auto"/>
                                    <w:left w:val="none" w:sz="0" w:space="0" w:color="auto"/>
                                    <w:bottom w:val="none" w:sz="0" w:space="0" w:color="auto"/>
                                    <w:right w:val="none" w:sz="0" w:space="0" w:color="auto"/>
                                  </w:divBdr>
                                  <w:divsChild>
                                    <w:div w:id="1197307041">
                                      <w:marLeft w:val="0"/>
                                      <w:marRight w:val="0"/>
                                      <w:marTop w:val="0"/>
                                      <w:marBottom w:val="0"/>
                                      <w:divBdr>
                                        <w:top w:val="none" w:sz="0" w:space="0" w:color="auto"/>
                                        <w:left w:val="none" w:sz="0" w:space="0" w:color="auto"/>
                                        <w:bottom w:val="none" w:sz="0" w:space="0" w:color="auto"/>
                                        <w:right w:val="none" w:sz="0" w:space="0" w:color="auto"/>
                                      </w:divBdr>
                                      <w:divsChild>
                                        <w:div w:id="1972054281">
                                          <w:marLeft w:val="0"/>
                                          <w:marRight w:val="0"/>
                                          <w:marTop w:val="0"/>
                                          <w:marBottom w:val="0"/>
                                          <w:divBdr>
                                            <w:top w:val="none" w:sz="0" w:space="0" w:color="auto"/>
                                            <w:left w:val="none" w:sz="0" w:space="0" w:color="auto"/>
                                            <w:bottom w:val="none" w:sz="0" w:space="0" w:color="auto"/>
                                            <w:right w:val="none" w:sz="0" w:space="0" w:color="auto"/>
                                          </w:divBdr>
                                          <w:divsChild>
                                            <w:div w:id="1530484088">
                                              <w:marLeft w:val="0"/>
                                              <w:marRight w:val="0"/>
                                              <w:marTop w:val="0"/>
                                              <w:marBottom w:val="0"/>
                                              <w:divBdr>
                                                <w:top w:val="none" w:sz="0" w:space="0" w:color="auto"/>
                                                <w:left w:val="none" w:sz="0" w:space="0" w:color="auto"/>
                                                <w:bottom w:val="none" w:sz="0" w:space="0" w:color="auto"/>
                                                <w:right w:val="none" w:sz="0" w:space="0" w:color="auto"/>
                                              </w:divBdr>
                                              <w:divsChild>
                                                <w:div w:id="1764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8808019">
      <w:bodyDiv w:val="1"/>
      <w:marLeft w:val="0"/>
      <w:marRight w:val="0"/>
      <w:marTop w:val="0"/>
      <w:marBottom w:val="0"/>
      <w:divBdr>
        <w:top w:val="none" w:sz="0" w:space="0" w:color="auto"/>
        <w:left w:val="none" w:sz="0" w:space="0" w:color="auto"/>
        <w:bottom w:val="none" w:sz="0" w:space="0" w:color="auto"/>
        <w:right w:val="none" w:sz="0" w:space="0" w:color="auto"/>
      </w:divBdr>
    </w:div>
    <w:div w:id="1596278380">
      <w:bodyDiv w:val="1"/>
      <w:marLeft w:val="0"/>
      <w:marRight w:val="0"/>
      <w:marTop w:val="0"/>
      <w:marBottom w:val="0"/>
      <w:divBdr>
        <w:top w:val="none" w:sz="0" w:space="0" w:color="auto"/>
        <w:left w:val="none" w:sz="0" w:space="0" w:color="auto"/>
        <w:bottom w:val="none" w:sz="0" w:space="0" w:color="auto"/>
        <w:right w:val="none" w:sz="0" w:space="0" w:color="auto"/>
      </w:divBdr>
      <w:divsChild>
        <w:div w:id="1401713174">
          <w:marLeft w:val="0"/>
          <w:marRight w:val="0"/>
          <w:marTop w:val="0"/>
          <w:marBottom w:val="0"/>
          <w:divBdr>
            <w:top w:val="none" w:sz="0" w:space="0" w:color="auto"/>
            <w:left w:val="none" w:sz="0" w:space="0" w:color="auto"/>
            <w:bottom w:val="none" w:sz="0" w:space="0" w:color="auto"/>
            <w:right w:val="none" w:sz="0" w:space="0" w:color="auto"/>
          </w:divBdr>
          <w:divsChild>
            <w:div w:id="1180003217">
              <w:marLeft w:val="0"/>
              <w:marRight w:val="0"/>
              <w:marTop w:val="0"/>
              <w:marBottom w:val="0"/>
              <w:divBdr>
                <w:top w:val="none" w:sz="0" w:space="0" w:color="auto"/>
                <w:left w:val="none" w:sz="0" w:space="0" w:color="auto"/>
                <w:bottom w:val="none" w:sz="0" w:space="0" w:color="auto"/>
                <w:right w:val="none" w:sz="0" w:space="0" w:color="auto"/>
              </w:divBdr>
              <w:divsChild>
                <w:div w:id="1887250807">
                  <w:blockQuote w:val="1"/>
                  <w:marLeft w:val="96"/>
                  <w:marRight w:val="0"/>
                  <w:marTop w:val="0"/>
                  <w:marBottom w:val="0"/>
                  <w:divBdr>
                    <w:top w:val="none" w:sz="0" w:space="0" w:color="auto"/>
                    <w:left w:val="single" w:sz="8" w:space="6" w:color="CCCCCC"/>
                    <w:bottom w:val="none" w:sz="0" w:space="0" w:color="auto"/>
                    <w:right w:val="none" w:sz="0" w:space="0" w:color="auto"/>
                  </w:divBdr>
                  <w:divsChild>
                    <w:div w:id="2104495987">
                      <w:marLeft w:val="0"/>
                      <w:marRight w:val="0"/>
                      <w:marTop w:val="0"/>
                      <w:marBottom w:val="0"/>
                      <w:divBdr>
                        <w:top w:val="none" w:sz="0" w:space="0" w:color="auto"/>
                        <w:left w:val="none" w:sz="0" w:space="0" w:color="auto"/>
                        <w:bottom w:val="none" w:sz="0" w:space="0" w:color="auto"/>
                        <w:right w:val="none" w:sz="0" w:space="0" w:color="auto"/>
                      </w:divBdr>
                    </w:div>
                    <w:div w:id="1235773405">
                      <w:marLeft w:val="0"/>
                      <w:marRight w:val="0"/>
                      <w:marTop w:val="0"/>
                      <w:marBottom w:val="0"/>
                      <w:divBdr>
                        <w:top w:val="none" w:sz="0" w:space="0" w:color="auto"/>
                        <w:left w:val="none" w:sz="0" w:space="0" w:color="auto"/>
                        <w:bottom w:val="none" w:sz="0" w:space="0" w:color="auto"/>
                        <w:right w:val="none" w:sz="0" w:space="0" w:color="auto"/>
                      </w:divBdr>
                    </w:div>
                    <w:div w:id="514225974">
                      <w:marLeft w:val="0"/>
                      <w:marRight w:val="0"/>
                      <w:marTop w:val="0"/>
                      <w:marBottom w:val="0"/>
                      <w:divBdr>
                        <w:top w:val="none" w:sz="0" w:space="0" w:color="auto"/>
                        <w:left w:val="none" w:sz="0" w:space="0" w:color="auto"/>
                        <w:bottom w:val="none" w:sz="0" w:space="0" w:color="auto"/>
                        <w:right w:val="none" w:sz="0" w:space="0" w:color="auto"/>
                      </w:divBdr>
                    </w:div>
                    <w:div w:id="29006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463903">
      <w:bodyDiv w:val="1"/>
      <w:marLeft w:val="0"/>
      <w:marRight w:val="0"/>
      <w:marTop w:val="0"/>
      <w:marBottom w:val="0"/>
      <w:divBdr>
        <w:top w:val="none" w:sz="0" w:space="0" w:color="auto"/>
        <w:left w:val="none" w:sz="0" w:space="0" w:color="auto"/>
        <w:bottom w:val="none" w:sz="0" w:space="0" w:color="auto"/>
        <w:right w:val="none" w:sz="0" w:space="0" w:color="auto"/>
      </w:divBdr>
      <w:divsChild>
        <w:div w:id="1501893273">
          <w:marLeft w:val="0"/>
          <w:marRight w:val="0"/>
          <w:marTop w:val="150"/>
          <w:marBottom w:val="0"/>
          <w:divBdr>
            <w:top w:val="none" w:sz="0" w:space="0" w:color="auto"/>
            <w:left w:val="none" w:sz="0" w:space="0" w:color="auto"/>
            <w:bottom w:val="none" w:sz="0" w:space="0" w:color="auto"/>
            <w:right w:val="none" w:sz="0" w:space="0" w:color="auto"/>
          </w:divBdr>
        </w:div>
        <w:div w:id="944922403">
          <w:marLeft w:val="0"/>
          <w:marRight w:val="0"/>
          <w:marTop w:val="0"/>
          <w:marBottom w:val="0"/>
          <w:divBdr>
            <w:top w:val="none" w:sz="0" w:space="0" w:color="auto"/>
            <w:left w:val="none" w:sz="0" w:space="0" w:color="auto"/>
            <w:bottom w:val="none" w:sz="0" w:space="0" w:color="auto"/>
            <w:right w:val="none" w:sz="0" w:space="0" w:color="auto"/>
          </w:divBdr>
          <w:divsChild>
            <w:div w:id="192187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28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ith\AppData\Roaming\Microsoft\Templates\Strensall%20with%20Towthorpe%20Parish%20Counci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C4D683-F00C-4B62-A81F-F5F56F218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Strensall with Towthorpe Parish Council</Template>
  <TotalTime>0</TotalTime>
  <Pages>3</Pages>
  <Words>906</Words>
  <Characters>5167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Marquis</dc:creator>
  <cp:lastModifiedBy>susan Nunn</cp:lastModifiedBy>
  <cp:revision>2</cp:revision>
  <cp:lastPrinted>2016-03-30T07:29:00Z</cp:lastPrinted>
  <dcterms:created xsi:type="dcterms:W3CDTF">2016-03-30T07:45:00Z</dcterms:created>
  <dcterms:modified xsi:type="dcterms:W3CDTF">2016-03-30T07:45:00Z</dcterms:modified>
</cp:coreProperties>
</file>