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31" w:rsidRDefault="00EB0431" w:rsidP="008056B7">
      <w:pPr>
        <w:pStyle w:val="NoSpacing"/>
        <w:jc w:val="center"/>
        <w:rPr>
          <w:rFonts w:ascii="Arial" w:hAnsi="Arial" w:cs="Arial"/>
          <w:b/>
          <w:sz w:val="32"/>
          <w:szCs w:val="32"/>
        </w:rPr>
      </w:pPr>
    </w:p>
    <w:p w:rsidR="00EB0431" w:rsidRDefault="00EB0431" w:rsidP="008056B7">
      <w:pPr>
        <w:pStyle w:val="NoSpacing"/>
        <w:jc w:val="center"/>
        <w:rPr>
          <w:rFonts w:ascii="Arial" w:hAnsi="Arial" w:cs="Arial"/>
          <w:b/>
          <w:sz w:val="32"/>
          <w:szCs w:val="32"/>
        </w:rPr>
      </w:pPr>
    </w:p>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B52895">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B52895">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EB0431" w:rsidRPr="00AC185A" w:rsidRDefault="00EB0431"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w:t>
      </w:r>
      <w:r w:rsidR="002630E7">
        <w:rPr>
          <w:rFonts w:ascii="Bookman Old Style" w:hAnsi="Bookman Old Style"/>
          <w:b/>
          <w:kern w:val="28"/>
          <w:sz w:val="24"/>
          <w:szCs w:val="24"/>
          <w:lang w:val="en-US"/>
        </w:rPr>
        <w:t xml:space="preserve"> </w:t>
      </w:r>
      <w:r w:rsidR="00875D72">
        <w:rPr>
          <w:rFonts w:ascii="Bookman Old Style" w:hAnsi="Bookman Old Style"/>
          <w:b/>
          <w:kern w:val="28"/>
          <w:sz w:val="24"/>
          <w:szCs w:val="24"/>
          <w:lang w:val="en-US"/>
        </w:rPr>
        <w:t>22nd</w:t>
      </w:r>
      <w:r w:rsidR="002630E7">
        <w:rPr>
          <w:rFonts w:ascii="Bookman Old Style" w:hAnsi="Bookman Old Style"/>
          <w:b/>
          <w:kern w:val="28"/>
          <w:sz w:val="24"/>
          <w:szCs w:val="24"/>
          <w:lang w:val="en-US"/>
        </w:rPr>
        <w:t xml:space="preserve"> September</w:t>
      </w:r>
      <w:r w:rsidR="009A7BCB">
        <w:rPr>
          <w:rFonts w:ascii="Bookman Old Style" w:hAnsi="Bookman Old Style"/>
          <w:b/>
          <w:kern w:val="28"/>
          <w:sz w:val="24"/>
          <w:szCs w:val="24"/>
          <w:lang w:val="en-US"/>
        </w:rPr>
        <w:t xml:space="preserv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875D72">
        <w:rPr>
          <w:rFonts w:ascii="Bookman Old Style" w:hAnsi="Bookman Old Style"/>
          <w:b/>
          <w:kern w:val="28"/>
          <w:sz w:val="24"/>
          <w:szCs w:val="24"/>
          <w:lang w:val="en-US"/>
        </w:rPr>
        <w:t>7.00</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 xml:space="preserve">Cllrs </w:t>
      </w:r>
      <w:r w:rsidR="00B86B47">
        <w:rPr>
          <w:rFonts w:ascii="Bookman Old Style" w:hAnsi="Bookman Old Style"/>
          <w:kern w:val="28"/>
          <w:sz w:val="24"/>
          <w:szCs w:val="24"/>
          <w:lang w:val="en-US"/>
        </w:rPr>
        <w:t>Chapman</w:t>
      </w:r>
      <w:r>
        <w:rPr>
          <w:rFonts w:ascii="Bookman Old Style" w:hAnsi="Bookman Old Style"/>
          <w:kern w:val="28"/>
          <w:sz w:val="24"/>
          <w:szCs w:val="24"/>
          <w:lang w:val="en-US"/>
        </w:rPr>
        <w:t xml:space="preserve"> (Chair),</w:t>
      </w:r>
      <w:r w:rsidR="00B86B47">
        <w:rPr>
          <w:rFonts w:ascii="Bookman Old Style" w:hAnsi="Bookman Old Style"/>
          <w:kern w:val="28"/>
          <w:sz w:val="24"/>
          <w:szCs w:val="24"/>
          <w:lang w:val="en-US"/>
        </w:rPr>
        <w:t xml:space="preserve"> Marquis, Chambers, </w:t>
      </w:r>
      <w:r w:rsidR="00875D72">
        <w:rPr>
          <w:rFonts w:ascii="Bookman Old Style" w:hAnsi="Bookman Old Style"/>
          <w:kern w:val="28"/>
          <w:sz w:val="24"/>
          <w:szCs w:val="24"/>
          <w:lang w:val="en-US"/>
        </w:rPr>
        <w:t>Maher</w:t>
      </w:r>
      <w:r w:rsidR="00121163">
        <w:rPr>
          <w:rFonts w:ascii="Bookman Old Style" w:hAnsi="Bookman Old Style"/>
          <w:kern w:val="28"/>
          <w:sz w:val="24"/>
          <w:szCs w:val="24"/>
          <w:lang w:val="en-US"/>
        </w:rPr>
        <w:t>, Mattinson</w:t>
      </w:r>
      <w:r w:rsidR="002630E7">
        <w:rPr>
          <w:rFonts w:ascii="Bookman Old Style" w:hAnsi="Bookman Old Style"/>
          <w:kern w:val="28"/>
          <w:sz w:val="24"/>
          <w:szCs w:val="24"/>
          <w:lang w:val="en-US"/>
        </w:rPr>
        <w:t xml:space="preserve"> and </w:t>
      </w:r>
      <w:r w:rsidR="0079326D">
        <w:rPr>
          <w:rFonts w:ascii="Bookman Old Style" w:hAnsi="Bookman Old Style"/>
          <w:kern w:val="28"/>
          <w:sz w:val="24"/>
          <w:szCs w:val="24"/>
          <w:lang w:val="en-US"/>
        </w:rPr>
        <w:t xml:space="preserve">Fisher </w:t>
      </w:r>
      <w:r>
        <w:rPr>
          <w:rFonts w:ascii="Bookman Old Style" w:hAnsi="Bookman Old Style"/>
          <w:kern w:val="28"/>
          <w:sz w:val="24"/>
          <w:szCs w:val="24"/>
          <w:lang w:val="en-US"/>
        </w:rPr>
        <w:t xml:space="preserve"> </w:t>
      </w:r>
    </w:p>
    <w:p w:rsidR="004F7813" w:rsidRDefault="004F7813" w:rsidP="007821C6">
      <w:pPr>
        <w:pStyle w:val="NoSpacing"/>
        <w:ind w:left="567" w:hanging="567"/>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Pr="001C5E3E" w:rsidRDefault="009A7BCB" w:rsidP="002A7041">
      <w:pPr>
        <w:pStyle w:val="NoSpacing"/>
        <w:jc w:val="both"/>
        <w:rPr>
          <w:rFonts w:ascii="Bookman Old Style" w:hAnsi="Bookman Old Style" w:cs="Arial"/>
          <w:kern w:val="28"/>
          <w:sz w:val="24"/>
          <w:szCs w:val="24"/>
          <w:lang w:val="en-US"/>
        </w:rPr>
      </w:pPr>
    </w:p>
    <w:p w:rsidR="007E2BD7" w:rsidRPr="001C5E3E" w:rsidRDefault="002630E7"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Were </w:t>
      </w:r>
      <w:r w:rsidR="00B86B47">
        <w:rPr>
          <w:rFonts w:ascii="Bookman Old Style" w:hAnsi="Bookman Old Style" w:cs="Arial"/>
          <w:kern w:val="28"/>
          <w:sz w:val="24"/>
          <w:szCs w:val="24"/>
          <w:lang w:val="en-US"/>
        </w:rPr>
        <w:t>received</w:t>
      </w:r>
      <w:r w:rsidR="00A579DD" w:rsidRPr="001C5E3E">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from Cllr</w:t>
      </w:r>
      <w:r w:rsidR="00875D72">
        <w:rPr>
          <w:rFonts w:ascii="Bookman Old Style" w:hAnsi="Bookman Old Style" w:cs="Arial"/>
          <w:kern w:val="28"/>
          <w:sz w:val="24"/>
          <w:szCs w:val="24"/>
          <w:lang w:val="en-US"/>
        </w:rPr>
        <w:t>s Harvey-Walker and Plant.  T</w:t>
      </w:r>
      <w:r>
        <w:rPr>
          <w:rFonts w:ascii="Bookman Old Style" w:hAnsi="Bookman Old Style" w:cs="Arial"/>
          <w:kern w:val="28"/>
          <w:sz w:val="24"/>
          <w:szCs w:val="24"/>
          <w:lang w:val="en-US"/>
        </w:rPr>
        <w:t>he reasons were accepted</w:t>
      </w: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ab/>
      </w: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2.</w:t>
      </w:r>
      <w:r w:rsidRPr="001C5E3E">
        <w:rPr>
          <w:rFonts w:ascii="Bookman Old Style" w:hAnsi="Bookman Old Style" w:cs="Arial"/>
          <w:kern w:val="28"/>
          <w:sz w:val="24"/>
          <w:szCs w:val="24"/>
          <w:u w:val="single"/>
          <w:lang w:val="en-US"/>
        </w:rPr>
        <w:tab/>
        <w:t>DECLARATIONS OF INTEREST</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Default="00875D72"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 declarations were made</w:t>
      </w:r>
    </w:p>
    <w:p w:rsidR="00875D72" w:rsidRPr="001C5E3E" w:rsidRDefault="00875D72" w:rsidP="002A7041">
      <w:pPr>
        <w:pStyle w:val="NoSpacing"/>
        <w:jc w:val="both"/>
        <w:rPr>
          <w:rFonts w:ascii="Bookman Old Style" w:hAnsi="Bookman Old Style" w:cs="Arial"/>
          <w:kern w:val="28"/>
          <w:sz w:val="24"/>
          <w:szCs w:val="24"/>
          <w:lang w:val="en-US"/>
        </w:rPr>
      </w:pP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3.</w:t>
      </w:r>
      <w:r w:rsidRPr="001C5E3E">
        <w:rPr>
          <w:rFonts w:ascii="Bookman Old Style" w:hAnsi="Bookman Old Style" w:cs="Arial"/>
          <w:kern w:val="28"/>
          <w:sz w:val="24"/>
          <w:szCs w:val="24"/>
          <w:u w:val="single"/>
          <w:lang w:val="en-US"/>
        </w:rPr>
        <w:tab/>
        <w:t>MINUTES</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Pr="001C5E3E" w:rsidRDefault="004F7813" w:rsidP="002A7041">
      <w:pPr>
        <w:pStyle w:val="NoSpacing"/>
        <w:jc w:val="both"/>
        <w:rPr>
          <w:rFonts w:ascii="Bookman Old Style" w:hAnsi="Bookman Old Style" w:cs="Arial"/>
          <w:b/>
          <w:kern w:val="28"/>
          <w:sz w:val="24"/>
          <w:szCs w:val="24"/>
          <w:lang w:val="en-US"/>
        </w:rPr>
      </w:pPr>
      <w:r w:rsidRPr="001C5E3E">
        <w:rPr>
          <w:rFonts w:ascii="Bookman Old Style" w:hAnsi="Bookman Old Style" w:cs="Arial"/>
          <w:kern w:val="28"/>
          <w:sz w:val="24"/>
          <w:szCs w:val="24"/>
          <w:lang w:val="en-US"/>
        </w:rPr>
        <w:t xml:space="preserve">The minutes of the meeting on </w:t>
      </w:r>
      <w:r w:rsidR="00875D72">
        <w:rPr>
          <w:rFonts w:ascii="Bookman Old Style" w:hAnsi="Bookman Old Style" w:cs="Arial"/>
          <w:kern w:val="28"/>
          <w:sz w:val="24"/>
          <w:szCs w:val="24"/>
          <w:lang w:val="en-US"/>
        </w:rPr>
        <w:t>8</w:t>
      </w:r>
      <w:r w:rsidR="00875D72" w:rsidRPr="00875D72">
        <w:rPr>
          <w:rFonts w:ascii="Bookman Old Style" w:hAnsi="Bookman Old Style" w:cs="Arial"/>
          <w:kern w:val="28"/>
          <w:sz w:val="24"/>
          <w:szCs w:val="24"/>
          <w:vertAlign w:val="superscript"/>
          <w:lang w:val="en-US"/>
        </w:rPr>
        <w:t>th</w:t>
      </w:r>
      <w:r w:rsidR="00875D72">
        <w:rPr>
          <w:rFonts w:ascii="Bookman Old Style" w:hAnsi="Bookman Old Style" w:cs="Arial"/>
          <w:kern w:val="28"/>
          <w:sz w:val="24"/>
          <w:szCs w:val="24"/>
          <w:lang w:val="en-US"/>
        </w:rPr>
        <w:t xml:space="preserve"> September</w:t>
      </w:r>
      <w:r w:rsidR="00B86B47">
        <w:rPr>
          <w:rFonts w:ascii="Bookman Old Style" w:hAnsi="Bookman Old Style" w:cs="Arial"/>
          <w:kern w:val="28"/>
          <w:sz w:val="24"/>
          <w:szCs w:val="24"/>
          <w:lang w:val="en-US"/>
        </w:rPr>
        <w:t xml:space="preserve"> </w:t>
      </w:r>
      <w:r w:rsidRPr="001C5E3E">
        <w:rPr>
          <w:rFonts w:ascii="Bookman Old Style" w:hAnsi="Bookman Old Style" w:cs="Arial"/>
          <w:kern w:val="28"/>
          <w:sz w:val="24"/>
          <w:szCs w:val="24"/>
          <w:lang w:val="en-US"/>
        </w:rPr>
        <w:t xml:space="preserve">had been circulated and were approved. The Chairman signed these as a true and correct record. </w:t>
      </w:r>
      <w:r w:rsidRPr="001C5E3E">
        <w:rPr>
          <w:rFonts w:ascii="Bookman Old Style" w:hAnsi="Bookman Old Style" w:cs="Arial"/>
          <w:b/>
          <w:kern w:val="28"/>
          <w:sz w:val="24"/>
          <w:szCs w:val="24"/>
          <w:lang w:val="en-US"/>
        </w:rPr>
        <w:t>Resolution P</w:t>
      </w:r>
      <w:r w:rsidR="00875D72">
        <w:rPr>
          <w:rFonts w:ascii="Bookman Old Style" w:hAnsi="Bookman Old Style" w:cs="Arial"/>
          <w:b/>
          <w:kern w:val="28"/>
          <w:sz w:val="24"/>
          <w:szCs w:val="24"/>
          <w:lang w:val="en-US"/>
        </w:rPr>
        <w:t>22</w:t>
      </w:r>
      <w:r w:rsidR="002630E7">
        <w:rPr>
          <w:rFonts w:ascii="Bookman Old Style" w:hAnsi="Bookman Old Style" w:cs="Arial"/>
          <w:b/>
          <w:kern w:val="28"/>
          <w:sz w:val="24"/>
          <w:szCs w:val="24"/>
          <w:lang w:val="en-US"/>
        </w:rPr>
        <w:t>09</w:t>
      </w:r>
      <w:r w:rsidR="007E2BD7" w:rsidRPr="001C5E3E">
        <w:rPr>
          <w:rFonts w:ascii="Bookman Old Style" w:hAnsi="Bookman Old Style" w:cs="Arial"/>
          <w:b/>
          <w:kern w:val="28"/>
          <w:sz w:val="24"/>
          <w:szCs w:val="24"/>
          <w:lang w:val="en-US"/>
        </w:rPr>
        <w:t>1</w:t>
      </w:r>
      <w:r w:rsidRPr="001C5E3E">
        <w:rPr>
          <w:rFonts w:ascii="Bookman Old Style" w:hAnsi="Bookman Old Style" w:cs="Arial"/>
          <w:b/>
          <w:kern w:val="28"/>
          <w:sz w:val="24"/>
          <w:szCs w:val="24"/>
          <w:lang w:val="en-US"/>
        </w:rPr>
        <w:t>5/01</w:t>
      </w:r>
    </w:p>
    <w:p w:rsidR="005E5EF6" w:rsidRDefault="005E5EF6" w:rsidP="002A7041">
      <w:pPr>
        <w:pStyle w:val="NoSpacing"/>
        <w:jc w:val="both"/>
        <w:rPr>
          <w:rFonts w:ascii="Bookman Old Style" w:hAnsi="Bookman Old Style" w:cs="Arial"/>
          <w:kern w:val="28"/>
          <w:sz w:val="24"/>
          <w:szCs w:val="24"/>
          <w:lang w:val="en-US"/>
        </w:rPr>
      </w:pPr>
    </w:p>
    <w:p w:rsidR="004F7813" w:rsidRPr="00F227AF" w:rsidRDefault="00875D72" w:rsidP="00F227AF">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sidR="004F7813" w:rsidRPr="00F227AF">
        <w:rPr>
          <w:rFonts w:ascii="Bookman Old Style" w:hAnsi="Bookman Old Style" w:cs="Arial"/>
          <w:kern w:val="28"/>
          <w:sz w:val="24"/>
          <w:szCs w:val="24"/>
          <w:u w:val="single"/>
          <w:lang w:val="en-US"/>
        </w:rPr>
        <w:t>.</w:t>
      </w:r>
      <w:r w:rsidR="004F7813" w:rsidRPr="00F227AF">
        <w:rPr>
          <w:rFonts w:ascii="Bookman Old Style" w:hAnsi="Bookman Old Style" w:cs="Arial"/>
          <w:kern w:val="28"/>
          <w:sz w:val="24"/>
          <w:szCs w:val="24"/>
          <w:u w:val="single"/>
          <w:lang w:val="en-US"/>
        </w:rPr>
        <w:tab/>
        <w:t>PLANNING APPLICATIONS</w:t>
      </w:r>
    </w:p>
    <w:p w:rsidR="00B86B47" w:rsidRDefault="00B86B47" w:rsidP="00B86B47">
      <w:pPr>
        <w:pStyle w:val="NoSpacing"/>
        <w:ind w:left="709" w:hanging="709"/>
        <w:jc w:val="both"/>
        <w:rPr>
          <w:rFonts w:ascii="Bookman Old Style" w:hAnsi="Bookman Old Style" w:cs="Arial"/>
          <w:kern w:val="28"/>
          <w:lang w:val="en-US"/>
        </w:rPr>
      </w:pPr>
    </w:p>
    <w:p w:rsidR="0079318D" w:rsidRDefault="00B86B47" w:rsidP="0079318D">
      <w:pPr>
        <w:pStyle w:val="NoSpacing"/>
        <w:numPr>
          <w:ilvl w:val="0"/>
          <w:numId w:val="14"/>
        </w:numPr>
        <w:jc w:val="both"/>
        <w:rPr>
          <w:rStyle w:val="casenumber"/>
          <w:rFonts w:ascii="Bookman Old Style" w:hAnsi="Bookman Old Style" w:cs="Arial"/>
          <w:color w:val="FF0000"/>
          <w:kern w:val="28"/>
          <w:lang w:val="en-US"/>
        </w:rPr>
      </w:pPr>
      <w:r w:rsidRPr="001F06FF">
        <w:rPr>
          <w:rStyle w:val="casenumber"/>
          <w:rFonts w:ascii="Bookman Old Style" w:hAnsi="Bookman Old Style" w:cs="Arial"/>
          <w:b/>
          <w:kern w:val="28"/>
          <w:lang w:val="en-US"/>
        </w:rPr>
        <w:t>15/0</w:t>
      </w:r>
      <w:r w:rsidR="0079318D">
        <w:rPr>
          <w:rStyle w:val="casenumber"/>
          <w:rFonts w:ascii="Bookman Old Style" w:hAnsi="Bookman Old Style" w:cs="Arial"/>
          <w:b/>
          <w:kern w:val="28"/>
          <w:lang w:val="en-US"/>
        </w:rPr>
        <w:t>19</w:t>
      </w:r>
      <w:r w:rsidR="00875D72">
        <w:rPr>
          <w:rStyle w:val="casenumber"/>
          <w:rFonts w:ascii="Bookman Old Style" w:hAnsi="Bookman Old Style" w:cs="Arial"/>
          <w:b/>
          <w:kern w:val="28"/>
          <w:lang w:val="en-US"/>
        </w:rPr>
        <w:t>7</w:t>
      </w:r>
      <w:r w:rsidR="0079318D">
        <w:rPr>
          <w:rStyle w:val="casenumber"/>
          <w:rFonts w:ascii="Bookman Old Style" w:hAnsi="Bookman Old Style" w:cs="Arial"/>
          <w:b/>
          <w:kern w:val="28"/>
          <w:lang w:val="en-US"/>
        </w:rPr>
        <w:t>1/</w:t>
      </w:r>
      <w:r w:rsidR="00875D72">
        <w:rPr>
          <w:rStyle w:val="casenumber"/>
          <w:rFonts w:ascii="Bookman Old Style" w:hAnsi="Bookman Old Style" w:cs="Arial"/>
          <w:b/>
          <w:kern w:val="28"/>
          <w:lang w:val="en-US"/>
        </w:rPr>
        <w:t>FUL</w:t>
      </w:r>
      <w:r>
        <w:rPr>
          <w:rStyle w:val="casenumber"/>
          <w:rFonts w:ascii="Bookman Old Style" w:hAnsi="Bookman Old Style" w:cs="Arial"/>
          <w:kern w:val="28"/>
          <w:lang w:val="en-US"/>
        </w:rPr>
        <w:t xml:space="preserve"> – </w:t>
      </w:r>
      <w:r w:rsidR="0079318D">
        <w:rPr>
          <w:rStyle w:val="casenumber"/>
          <w:rFonts w:ascii="Bookman Old Style" w:hAnsi="Bookman Old Style" w:cs="Arial"/>
          <w:kern w:val="28"/>
          <w:lang w:val="en-US"/>
        </w:rPr>
        <w:t xml:space="preserve">application to </w:t>
      </w:r>
      <w:r w:rsidR="00875D72">
        <w:rPr>
          <w:rStyle w:val="casenumber"/>
          <w:rFonts w:ascii="Bookman Old Style" w:hAnsi="Bookman Old Style" w:cs="Arial"/>
          <w:kern w:val="28"/>
          <w:lang w:val="en-US"/>
        </w:rPr>
        <w:t>erect a two storey side extension to 11 Waincroft</w:t>
      </w:r>
    </w:p>
    <w:p w:rsidR="00B86B47" w:rsidRPr="0079318D" w:rsidRDefault="0079318D" w:rsidP="0079318D">
      <w:pPr>
        <w:pStyle w:val="NoSpacing"/>
        <w:ind w:left="1440"/>
        <w:jc w:val="both"/>
        <w:rPr>
          <w:rStyle w:val="casenumber"/>
          <w:rFonts w:ascii="Bookman Old Style" w:hAnsi="Bookman Old Style" w:cs="Arial"/>
          <w:b/>
          <w:color w:val="1F4E79" w:themeColor="accent1" w:themeShade="80"/>
          <w:kern w:val="28"/>
          <w:lang w:val="en-US"/>
        </w:rPr>
      </w:pPr>
      <w:r w:rsidRPr="0079318D">
        <w:rPr>
          <w:rStyle w:val="casenumber"/>
          <w:rFonts w:ascii="Bookman Old Style" w:hAnsi="Bookman Old Style" w:cs="Arial"/>
          <w:b/>
          <w:color w:val="1F4E79" w:themeColor="accent1" w:themeShade="80"/>
          <w:kern w:val="28"/>
          <w:lang w:val="en-US"/>
        </w:rPr>
        <w:t>T</w:t>
      </w:r>
      <w:r w:rsidR="00B86B47" w:rsidRPr="0079318D">
        <w:rPr>
          <w:rStyle w:val="casenumber"/>
          <w:rFonts w:ascii="Bookman Old Style" w:hAnsi="Bookman Old Style" w:cs="Arial"/>
          <w:b/>
          <w:color w:val="1F4E79" w:themeColor="accent1" w:themeShade="80"/>
          <w:kern w:val="28"/>
          <w:lang w:val="en-US"/>
        </w:rPr>
        <w:t>h</w:t>
      </w:r>
      <w:r w:rsidRPr="0079318D">
        <w:rPr>
          <w:rStyle w:val="casenumber"/>
          <w:rFonts w:ascii="Bookman Old Style" w:hAnsi="Bookman Old Style" w:cs="Arial"/>
          <w:b/>
          <w:color w:val="1F4E79" w:themeColor="accent1" w:themeShade="80"/>
          <w:kern w:val="28"/>
          <w:lang w:val="en-US"/>
        </w:rPr>
        <w:t xml:space="preserve">e Parish Council do not object </w:t>
      </w:r>
      <w:r w:rsidR="00875D72">
        <w:rPr>
          <w:rStyle w:val="casenumber"/>
          <w:rFonts w:ascii="Bookman Old Style" w:hAnsi="Bookman Old Style" w:cs="Arial"/>
          <w:b/>
          <w:color w:val="1F4E79" w:themeColor="accent1" w:themeShade="80"/>
          <w:kern w:val="28"/>
          <w:lang w:val="en-US"/>
        </w:rPr>
        <w:t>but would express concern at the possible loss of amenity to adjacent dwellings to the north</w:t>
      </w:r>
      <w:r w:rsidR="00B86B47" w:rsidRPr="0079318D">
        <w:rPr>
          <w:rStyle w:val="casenumber"/>
          <w:rFonts w:ascii="Bookman Old Style" w:hAnsi="Bookman Old Style" w:cs="Arial"/>
          <w:b/>
          <w:color w:val="1F4E79" w:themeColor="accent1" w:themeShade="80"/>
          <w:kern w:val="28"/>
          <w:lang w:val="en-US"/>
        </w:rPr>
        <w:t xml:space="preserve"> </w:t>
      </w:r>
    </w:p>
    <w:p w:rsidR="00B86B47" w:rsidRPr="00B86B47" w:rsidRDefault="00B86B47" w:rsidP="00B86B47">
      <w:pPr>
        <w:pStyle w:val="NoSpacing"/>
        <w:ind w:left="1440"/>
        <w:jc w:val="both"/>
        <w:rPr>
          <w:rStyle w:val="casenumber"/>
          <w:rFonts w:ascii="Bookman Old Style" w:hAnsi="Bookman Old Style" w:cs="Arial"/>
          <w:color w:val="FF0000"/>
          <w:kern w:val="28"/>
          <w:lang w:val="en-US"/>
        </w:rPr>
      </w:pPr>
    </w:p>
    <w:p w:rsidR="00B86B47" w:rsidRDefault="00B86B47" w:rsidP="00B86B47">
      <w:pPr>
        <w:pStyle w:val="NoSpacing"/>
        <w:numPr>
          <w:ilvl w:val="0"/>
          <w:numId w:val="14"/>
        </w:numPr>
        <w:jc w:val="both"/>
        <w:rPr>
          <w:rStyle w:val="casenumber"/>
          <w:rFonts w:ascii="Bookman Old Style" w:hAnsi="Bookman Old Style" w:cs="Arial"/>
          <w:kern w:val="28"/>
          <w:lang w:val="en-US"/>
        </w:rPr>
      </w:pPr>
      <w:r>
        <w:rPr>
          <w:rStyle w:val="casenumber"/>
          <w:rFonts w:ascii="Bookman Old Style" w:hAnsi="Bookman Old Style" w:cs="Arial"/>
          <w:b/>
          <w:kern w:val="28"/>
          <w:lang w:val="en-US"/>
        </w:rPr>
        <w:t>15/01</w:t>
      </w:r>
      <w:r w:rsidR="00875D72">
        <w:rPr>
          <w:rStyle w:val="casenumber"/>
          <w:rFonts w:ascii="Bookman Old Style" w:hAnsi="Bookman Old Style" w:cs="Arial"/>
          <w:b/>
          <w:kern w:val="28"/>
          <w:lang w:val="en-US"/>
        </w:rPr>
        <w:t>608</w:t>
      </w:r>
      <w:r w:rsidR="0079318D">
        <w:rPr>
          <w:rStyle w:val="casenumber"/>
          <w:rFonts w:ascii="Bookman Old Style" w:hAnsi="Bookman Old Style" w:cs="Arial"/>
          <w:b/>
          <w:kern w:val="28"/>
          <w:lang w:val="en-US"/>
        </w:rPr>
        <w:t>/</w:t>
      </w:r>
      <w:r>
        <w:rPr>
          <w:rStyle w:val="casenumber"/>
          <w:rFonts w:ascii="Bookman Old Style" w:hAnsi="Bookman Old Style" w:cs="Arial"/>
          <w:b/>
          <w:kern w:val="28"/>
          <w:lang w:val="en-US"/>
        </w:rPr>
        <w:t xml:space="preserve">FUL </w:t>
      </w:r>
      <w:r>
        <w:rPr>
          <w:rStyle w:val="casenumber"/>
          <w:rFonts w:ascii="Bookman Old Style" w:hAnsi="Bookman Old Style" w:cs="Arial"/>
          <w:kern w:val="28"/>
          <w:lang w:val="en-US"/>
        </w:rPr>
        <w:t>– proposed</w:t>
      </w:r>
      <w:r w:rsidR="00875D72">
        <w:rPr>
          <w:rStyle w:val="casenumber"/>
          <w:rFonts w:ascii="Bookman Old Style" w:hAnsi="Bookman Old Style" w:cs="Arial"/>
          <w:kern w:val="28"/>
          <w:lang w:val="en-US"/>
        </w:rPr>
        <w:t xml:space="preserve"> erection of a boundary fence to 2 Ash Walk</w:t>
      </w:r>
    </w:p>
    <w:p w:rsidR="004427C9" w:rsidRDefault="00B86B47" w:rsidP="00B86B47">
      <w:pPr>
        <w:pStyle w:val="NoSpacing"/>
        <w:ind w:left="1440"/>
        <w:jc w:val="both"/>
        <w:rPr>
          <w:rStyle w:val="casenumber"/>
          <w:rFonts w:ascii="Bookman Old Style" w:hAnsi="Bookman Old Style" w:cs="Arial"/>
          <w:b/>
          <w:color w:val="FF0000"/>
          <w:kern w:val="28"/>
          <w:lang w:val="en-US"/>
        </w:rPr>
      </w:pPr>
      <w:r w:rsidRPr="00875D72">
        <w:rPr>
          <w:rStyle w:val="casenumber"/>
          <w:rFonts w:ascii="Bookman Old Style" w:hAnsi="Bookman Old Style" w:cs="Arial"/>
          <w:b/>
          <w:color w:val="FF0000"/>
          <w:kern w:val="28"/>
          <w:lang w:val="en-US"/>
        </w:rPr>
        <w:t xml:space="preserve">The Parish Council </w:t>
      </w:r>
      <w:r w:rsidR="00875D72">
        <w:rPr>
          <w:rStyle w:val="casenumber"/>
          <w:rFonts w:ascii="Bookman Old Style" w:hAnsi="Bookman Old Style" w:cs="Arial"/>
          <w:b/>
          <w:color w:val="FF0000"/>
          <w:kern w:val="28"/>
          <w:lang w:val="en-US"/>
        </w:rPr>
        <w:t xml:space="preserve">strongly object to this proposal </w:t>
      </w:r>
      <w:r w:rsidR="004427C9">
        <w:rPr>
          <w:rStyle w:val="casenumber"/>
          <w:rFonts w:ascii="Bookman Old Style" w:hAnsi="Bookman Old Style" w:cs="Arial"/>
          <w:b/>
          <w:color w:val="FF0000"/>
          <w:kern w:val="28"/>
          <w:lang w:val="en-US"/>
        </w:rPr>
        <w:t>with</w:t>
      </w:r>
      <w:r w:rsidR="00875D72">
        <w:rPr>
          <w:rStyle w:val="casenumber"/>
          <w:rFonts w:ascii="Bookman Old Style" w:hAnsi="Bookman Old Style" w:cs="Arial"/>
          <w:b/>
          <w:color w:val="FF0000"/>
          <w:kern w:val="28"/>
          <w:lang w:val="en-US"/>
        </w:rPr>
        <w:t xml:space="preserve"> the primary concern </w:t>
      </w:r>
      <w:r w:rsidR="004427C9">
        <w:rPr>
          <w:rStyle w:val="casenumber"/>
          <w:rFonts w:ascii="Bookman Old Style" w:hAnsi="Bookman Old Style" w:cs="Arial"/>
          <w:b/>
          <w:color w:val="FF0000"/>
          <w:kern w:val="28"/>
          <w:lang w:val="en-US"/>
        </w:rPr>
        <w:t>of</w:t>
      </w:r>
      <w:r w:rsidR="00875D72">
        <w:rPr>
          <w:rStyle w:val="casenumber"/>
          <w:rFonts w:ascii="Bookman Old Style" w:hAnsi="Bookman Old Style" w:cs="Arial"/>
          <w:b/>
          <w:color w:val="FF0000"/>
          <w:kern w:val="28"/>
          <w:lang w:val="en-US"/>
        </w:rPr>
        <w:t xml:space="preserve"> pedestrian safety</w:t>
      </w:r>
      <w:r w:rsidR="004427C9">
        <w:rPr>
          <w:rStyle w:val="casenumber"/>
          <w:rFonts w:ascii="Bookman Old Style" w:hAnsi="Bookman Old Style" w:cs="Arial"/>
          <w:b/>
          <w:color w:val="FF0000"/>
          <w:kern w:val="28"/>
          <w:lang w:val="en-US"/>
        </w:rPr>
        <w:t>, which would be compromised by this fence blocking the view of a car driver reversing from the</w:t>
      </w:r>
      <w:r w:rsidR="008B0CBD">
        <w:rPr>
          <w:rStyle w:val="casenumber"/>
          <w:rFonts w:ascii="Bookman Old Style" w:hAnsi="Bookman Old Style" w:cs="Arial"/>
          <w:b/>
          <w:color w:val="FF0000"/>
          <w:kern w:val="28"/>
          <w:lang w:val="en-US"/>
        </w:rPr>
        <w:t xml:space="preserve"> </w:t>
      </w:r>
      <w:r w:rsidR="008B0CBD" w:rsidRPr="0095034C">
        <w:rPr>
          <w:rStyle w:val="casenumber"/>
          <w:rFonts w:ascii="Bookman Old Style" w:hAnsi="Bookman Old Style" w:cs="Arial"/>
          <w:b/>
          <w:color w:val="FF0000"/>
          <w:kern w:val="28"/>
          <w:lang w:val="en-US"/>
        </w:rPr>
        <w:t>adjacent</w:t>
      </w:r>
      <w:r w:rsidR="004427C9" w:rsidRPr="0095034C">
        <w:rPr>
          <w:rStyle w:val="casenumber"/>
          <w:rFonts w:ascii="Bookman Old Style" w:hAnsi="Bookman Old Style" w:cs="Arial"/>
          <w:b/>
          <w:color w:val="FF0000"/>
          <w:kern w:val="28"/>
          <w:lang w:val="en-US"/>
        </w:rPr>
        <w:t xml:space="preserve"> driveway </w:t>
      </w:r>
      <w:r w:rsidR="004427C9">
        <w:rPr>
          <w:rStyle w:val="casenumber"/>
          <w:rFonts w:ascii="Bookman Old Style" w:hAnsi="Bookman Old Style" w:cs="Arial"/>
          <w:b/>
          <w:color w:val="FF0000"/>
          <w:kern w:val="28"/>
          <w:lang w:val="en-US"/>
        </w:rPr>
        <w:t xml:space="preserve">across the footpath onto the highway.   It is assumed that the shape of the original boundary wall was designed to take this into account.  </w:t>
      </w:r>
    </w:p>
    <w:p w:rsidR="004427C9" w:rsidRDefault="004427C9" w:rsidP="00B86B47">
      <w:pPr>
        <w:pStyle w:val="NoSpacing"/>
        <w:ind w:left="1440"/>
        <w:jc w:val="both"/>
        <w:rPr>
          <w:rStyle w:val="casenumber"/>
          <w:rFonts w:ascii="Bookman Old Style" w:hAnsi="Bookman Old Style" w:cs="Arial"/>
          <w:b/>
          <w:color w:val="FF0000"/>
          <w:kern w:val="28"/>
          <w:lang w:val="en-US"/>
        </w:rPr>
      </w:pPr>
    </w:p>
    <w:p w:rsidR="00B86B47" w:rsidRDefault="004427C9" w:rsidP="00B86B47">
      <w:pPr>
        <w:pStyle w:val="NoSpacing"/>
        <w:ind w:left="1440"/>
        <w:jc w:val="both"/>
        <w:rPr>
          <w:rStyle w:val="casenumber"/>
          <w:rFonts w:ascii="Bookman Old Style" w:hAnsi="Bookman Old Style" w:cs="Arial"/>
          <w:b/>
          <w:color w:val="FF0000"/>
          <w:kern w:val="28"/>
          <w:lang w:val="en-US"/>
        </w:rPr>
      </w:pPr>
      <w:r>
        <w:rPr>
          <w:rStyle w:val="casenumber"/>
          <w:rFonts w:ascii="Bookman Old Style" w:hAnsi="Bookman Old Style" w:cs="Arial"/>
          <w:b/>
          <w:color w:val="FF0000"/>
          <w:kern w:val="28"/>
          <w:lang w:val="en-US"/>
        </w:rPr>
        <w:t xml:space="preserve">The Parish Council fully endorse the objections of the neighbours Mr Wood of 31 Kirklands and Mr Harrison of 28 Kirklands  as this is a main </w:t>
      </w:r>
      <w:r w:rsidR="002339CE">
        <w:rPr>
          <w:rStyle w:val="casenumber"/>
          <w:rFonts w:ascii="Bookman Old Style" w:hAnsi="Bookman Old Style" w:cs="Arial"/>
          <w:b/>
          <w:color w:val="FF0000"/>
          <w:kern w:val="28"/>
          <w:lang w:val="en-US"/>
        </w:rPr>
        <w:t xml:space="preserve">pedestrian </w:t>
      </w:r>
      <w:r>
        <w:rPr>
          <w:rStyle w:val="casenumber"/>
          <w:rFonts w:ascii="Bookman Old Style" w:hAnsi="Bookman Old Style" w:cs="Arial"/>
          <w:b/>
          <w:color w:val="FF0000"/>
          <w:kern w:val="28"/>
          <w:lang w:val="en-US"/>
        </w:rPr>
        <w:t>route to school, playgrounds and shops.  The Parish Council also support the retention of open plan design of this area</w:t>
      </w:r>
      <w:r w:rsidR="002339CE">
        <w:rPr>
          <w:rStyle w:val="casenumber"/>
          <w:rFonts w:ascii="Bookman Old Style" w:hAnsi="Bookman Old Style" w:cs="Arial"/>
          <w:b/>
          <w:color w:val="FF0000"/>
          <w:kern w:val="28"/>
          <w:lang w:val="en-US"/>
        </w:rPr>
        <w:t xml:space="preserve"> which has been retained since the properties were </w:t>
      </w:r>
      <w:r w:rsidR="008B0CBD" w:rsidRPr="0095034C">
        <w:rPr>
          <w:rStyle w:val="casenumber"/>
          <w:rFonts w:ascii="Bookman Old Style" w:hAnsi="Bookman Old Style" w:cs="Arial"/>
          <w:b/>
          <w:color w:val="FF0000"/>
          <w:kern w:val="28"/>
          <w:lang w:val="en-US"/>
        </w:rPr>
        <w:t>b</w:t>
      </w:r>
      <w:r w:rsidR="002339CE" w:rsidRPr="0095034C">
        <w:rPr>
          <w:rStyle w:val="casenumber"/>
          <w:rFonts w:ascii="Bookman Old Style" w:hAnsi="Bookman Old Style" w:cs="Arial"/>
          <w:b/>
          <w:color w:val="FF0000"/>
          <w:kern w:val="28"/>
          <w:lang w:val="en-US"/>
        </w:rPr>
        <w:t>uilt</w:t>
      </w:r>
    </w:p>
    <w:p w:rsidR="004427C9" w:rsidRPr="00875D72" w:rsidRDefault="004427C9" w:rsidP="00B86B47">
      <w:pPr>
        <w:pStyle w:val="NoSpacing"/>
        <w:ind w:left="1440"/>
        <w:jc w:val="both"/>
        <w:rPr>
          <w:rStyle w:val="casenumber"/>
          <w:rFonts w:ascii="Bookman Old Style" w:hAnsi="Bookman Old Style" w:cs="Arial"/>
          <w:color w:val="FF0000"/>
          <w:kern w:val="28"/>
          <w:lang w:val="en-US"/>
        </w:rPr>
      </w:pPr>
    </w:p>
    <w:p w:rsidR="004F7813" w:rsidRPr="00E2507E" w:rsidRDefault="002339CE" w:rsidP="001110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u w:val="single"/>
          <w:lang w:val="en-US"/>
        </w:rPr>
        <w:t>5</w:t>
      </w:r>
      <w:r w:rsidR="009A7BCB" w:rsidRPr="009A7BCB">
        <w:rPr>
          <w:rFonts w:ascii="Bookman Old Style" w:hAnsi="Bookman Old Style" w:cs="Arial"/>
          <w:kern w:val="28"/>
          <w:sz w:val="24"/>
          <w:szCs w:val="24"/>
          <w:u w:val="single"/>
          <w:lang w:val="en-US"/>
        </w:rPr>
        <w:t>.</w:t>
      </w:r>
      <w:r w:rsidR="004F7813" w:rsidRPr="009A7BCB">
        <w:rPr>
          <w:rFonts w:ascii="Bookman Old Style" w:hAnsi="Bookman Old Style" w:cs="Arial"/>
          <w:kern w:val="28"/>
          <w:sz w:val="24"/>
          <w:szCs w:val="24"/>
          <w:u w:val="single"/>
          <w:lang w:val="en-US"/>
        </w:rPr>
        <w:tab/>
        <w:t>PLANNING</w:t>
      </w:r>
      <w:r w:rsidR="004F7813" w:rsidRPr="00E2507E">
        <w:rPr>
          <w:rFonts w:ascii="Bookman Old Style" w:hAnsi="Bookman Old Style" w:cs="Arial"/>
          <w:kern w:val="28"/>
          <w:sz w:val="24"/>
          <w:szCs w:val="24"/>
          <w:u w:val="single"/>
          <w:lang w:val="en-US"/>
        </w:rPr>
        <w:t xml:space="preserve"> DECISIONS</w:t>
      </w:r>
      <w:r w:rsidR="004F7813"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E85264" w:rsidRDefault="00E85264" w:rsidP="002339CE">
      <w:pPr>
        <w:pStyle w:val="NoSpacing"/>
        <w:ind w:left="1440" w:hanging="735"/>
        <w:jc w:val="both"/>
        <w:rPr>
          <w:rFonts w:ascii="Bookman Old Style" w:hAnsi="Bookman Old Style" w:cs="Arial"/>
          <w:kern w:val="28"/>
          <w:lang w:val="en-US"/>
        </w:rPr>
      </w:pPr>
      <w:r>
        <w:rPr>
          <w:rFonts w:ascii="Bookman Old Style" w:hAnsi="Bookman Old Style" w:cs="Arial"/>
          <w:kern w:val="28"/>
          <w:lang w:val="en-US"/>
        </w:rPr>
        <w:t>(a)</w:t>
      </w:r>
      <w:r>
        <w:rPr>
          <w:rFonts w:ascii="Bookman Old Style" w:hAnsi="Bookman Old Style" w:cs="Arial"/>
          <w:kern w:val="28"/>
          <w:lang w:val="en-US"/>
        </w:rPr>
        <w:tab/>
        <w:t>15/014</w:t>
      </w:r>
      <w:r w:rsidR="002339CE">
        <w:rPr>
          <w:rFonts w:ascii="Bookman Old Style" w:hAnsi="Bookman Old Style" w:cs="Arial"/>
          <w:kern w:val="28"/>
          <w:lang w:val="en-US"/>
        </w:rPr>
        <w:t>97</w:t>
      </w:r>
      <w:r>
        <w:rPr>
          <w:rFonts w:ascii="Bookman Old Style" w:hAnsi="Bookman Old Style" w:cs="Arial"/>
          <w:kern w:val="28"/>
          <w:lang w:val="en-US"/>
        </w:rPr>
        <w:t>/FUL – erection</w:t>
      </w:r>
      <w:r w:rsidR="002339CE">
        <w:rPr>
          <w:rFonts w:ascii="Bookman Old Style" w:hAnsi="Bookman Old Style" w:cs="Arial"/>
          <w:kern w:val="28"/>
          <w:lang w:val="en-US"/>
        </w:rPr>
        <w:t xml:space="preserve"> of single storey front, side and rear extensions at 7 Newton Way   </w:t>
      </w:r>
      <w:r>
        <w:rPr>
          <w:rFonts w:ascii="Bookman Old Style" w:hAnsi="Bookman Old Style" w:cs="Arial"/>
          <w:kern w:val="28"/>
          <w:lang w:val="en-US"/>
        </w:rPr>
        <w:t xml:space="preserve">APPROVED </w:t>
      </w:r>
    </w:p>
    <w:p w:rsidR="00C122F7" w:rsidRDefault="00C122F7" w:rsidP="002F6077">
      <w:pPr>
        <w:pStyle w:val="NoSpacing"/>
        <w:jc w:val="both"/>
        <w:rPr>
          <w:rFonts w:ascii="Bookman Old Style" w:hAnsi="Bookman Old Style" w:cs="Arial"/>
          <w:kern w:val="28"/>
          <w:sz w:val="24"/>
          <w:szCs w:val="24"/>
          <w:u w:val="single"/>
          <w:lang w:val="en-US"/>
        </w:rPr>
      </w:pPr>
    </w:p>
    <w:p w:rsidR="00EB0431" w:rsidRPr="002339CE" w:rsidRDefault="002339CE" w:rsidP="002F6077">
      <w:pPr>
        <w:pStyle w:val="NoSpacing"/>
        <w:jc w:val="both"/>
        <w:rPr>
          <w:rFonts w:ascii="Bookman Old Style" w:hAnsi="Bookman Old Style" w:cs="Arial"/>
          <w:kern w:val="28"/>
          <w:sz w:val="24"/>
          <w:szCs w:val="24"/>
          <w:u w:val="single"/>
          <w:lang w:val="en-US"/>
        </w:rPr>
      </w:pPr>
      <w:r w:rsidRPr="002339CE">
        <w:rPr>
          <w:rFonts w:ascii="Bookman Old Style" w:hAnsi="Bookman Old Style" w:cs="Arial"/>
          <w:kern w:val="28"/>
          <w:sz w:val="24"/>
          <w:szCs w:val="24"/>
          <w:u w:val="single"/>
          <w:lang w:val="en-US"/>
        </w:rPr>
        <w:lastRenderedPageBreak/>
        <w:t>6.</w:t>
      </w:r>
      <w:r w:rsidRPr="002339CE">
        <w:rPr>
          <w:rFonts w:ascii="Bookman Old Style" w:hAnsi="Bookman Old Style" w:cs="Arial"/>
          <w:kern w:val="28"/>
          <w:sz w:val="24"/>
          <w:szCs w:val="24"/>
          <w:u w:val="single"/>
          <w:lang w:val="en-US"/>
        </w:rPr>
        <w:tab/>
        <w:t>ONGOING ISSUES</w:t>
      </w:r>
    </w:p>
    <w:p w:rsidR="002339CE" w:rsidRDefault="002339CE" w:rsidP="002F6077">
      <w:pPr>
        <w:pStyle w:val="NoSpacing"/>
        <w:jc w:val="both"/>
        <w:rPr>
          <w:rFonts w:ascii="Bookman Old Style" w:hAnsi="Bookman Old Style" w:cs="Arial"/>
          <w:kern w:val="28"/>
          <w:sz w:val="24"/>
          <w:szCs w:val="24"/>
          <w:lang w:val="en-US"/>
        </w:rPr>
      </w:pPr>
    </w:p>
    <w:p w:rsidR="005530E9" w:rsidRPr="0095034C" w:rsidRDefault="002339CE" w:rsidP="002339CE">
      <w:pPr>
        <w:pStyle w:val="NoSpacing"/>
        <w:numPr>
          <w:ilvl w:val="0"/>
          <w:numId w:val="17"/>
        </w:numPr>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Cllr Mattinson reported that the contractor on the Helmsdale Site had commenced the felling of the conifer trees on the side and back boundaries.  On questioning, he was unsure if permission had been </w:t>
      </w:r>
      <w:bookmarkStart w:id="0" w:name="_GoBack"/>
      <w:bookmarkEnd w:id="0"/>
      <w:r>
        <w:rPr>
          <w:rFonts w:ascii="Bookman Old Style" w:hAnsi="Bookman Old Style" w:cs="Arial"/>
          <w:kern w:val="28"/>
          <w:sz w:val="24"/>
          <w:szCs w:val="24"/>
          <w:lang w:val="en-US"/>
        </w:rPr>
        <w:t xml:space="preserve">granted for this but carried on regardless.   It was not possible to determine from the website if CYC had approved this and Cllr Chapman would speak to Dan Calvert to </w:t>
      </w:r>
      <w:r w:rsidRPr="0095034C">
        <w:rPr>
          <w:rFonts w:ascii="Bookman Old Style" w:hAnsi="Bookman Old Style" w:cs="Arial"/>
          <w:kern w:val="28"/>
          <w:sz w:val="24"/>
          <w:szCs w:val="24"/>
          <w:lang w:val="en-US"/>
        </w:rPr>
        <w:t>seek confirmation</w:t>
      </w:r>
      <w:r w:rsidR="008B0CBD" w:rsidRPr="0095034C">
        <w:rPr>
          <w:rFonts w:ascii="Bookman Old Style" w:hAnsi="Bookman Old Style" w:cs="Arial"/>
          <w:i/>
          <w:kern w:val="28"/>
          <w:sz w:val="24"/>
          <w:szCs w:val="24"/>
          <w:lang w:val="en-US"/>
        </w:rPr>
        <w:t>. (Post meeting the issue has been passed to the Enforcement Officer by Dan Calvert)</w:t>
      </w:r>
    </w:p>
    <w:p w:rsidR="002339CE" w:rsidRDefault="002339CE" w:rsidP="002339CE">
      <w:pPr>
        <w:pStyle w:val="NoSpacing"/>
        <w:jc w:val="both"/>
        <w:rPr>
          <w:rFonts w:ascii="Bookman Old Style" w:hAnsi="Bookman Old Style" w:cs="Arial"/>
          <w:kern w:val="28"/>
          <w:sz w:val="24"/>
          <w:szCs w:val="24"/>
          <w:lang w:val="en-US"/>
        </w:rPr>
      </w:pPr>
    </w:p>
    <w:p w:rsidR="00C122F7" w:rsidRPr="00C122F7" w:rsidRDefault="002339CE" w:rsidP="00C122F7">
      <w:pPr>
        <w:pStyle w:val="NoSpacing"/>
        <w:numPr>
          <w:ilvl w:val="0"/>
          <w:numId w:val="17"/>
        </w:numPr>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Cllr Chapman reported on the site visit to QE Barracks and the </w:t>
      </w:r>
      <w:r w:rsidR="008B0CBD" w:rsidRPr="0095034C">
        <w:rPr>
          <w:rFonts w:ascii="Bookman Old Style" w:hAnsi="Bookman Old Style" w:cs="Arial"/>
          <w:kern w:val="28"/>
          <w:sz w:val="24"/>
          <w:szCs w:val="24"/>
          <w:lang w:val="en-US"/>
        </w:rPr>
        <w:t>applicant</w:t>
      </w:r>
      <w:r>
        <w:rPr>
          <w:rFonts w:ascii="Bookman Old Style" w:hAnsi="Bookman Old Style" w:cs="Arial"/>
          <w:kern w:val="28"/>
          <w:sz w:val="24"/>
          <w:szCs w:val="24"/>
          <w:lang w:val="en-US"/>
        </w:rPr>
        <w:t xml:space="preserve"> now accept the visibility difficulties for drivers exiting the site</w:t>
      </w:r>
      <w:r w:rsidR="00C122F7">
        <w:rPr>
          <w:rFonts w:ascii="Bookman Old Style" w:hAnsi="Bookman Old Style" w:cs="Arial"/>
          <w:kern w:val="28"/>
          <w:sz w:val="24"/>
          <w:szCs w:val="24"/>
          <w:lang w:val="en-US"/>
        </w:rPr>
        <w:t>.  The drainage issues were dismissed as irrelevant but the information provided by the Planning Officer was inaccurate.   JC had also registered to speak at the Area Planning Committee adding his concerns on the disposal of foul and surface water drainage</w:t>
      </w:r>
    </w:p>
    <w:p w:rsidR="002339CE" w:rsidRDefault="002339CE" w:rsidP="002339CE">
      <w:pPr>
        <w:pStyle w:val="NoSpacing"/>
        <w:jc w:val="both"/>
        <w:rPr>
          <w:rFonts w:ascii="Bookman Old Style" w:hAnsi="Bookman Old Style" w:cs="Arial"/>
          <w:kern w:val="28"/>
          <w:sz w:val="24"/>
          <w:szCs w:val="24"/>
          <w:lang w:val="en-US"/>
        </w:rPr>
      </w:pPr>
    </w:p>
    <w:p w:rsidR="00C122F7" w:rsidRDefault="00C122F7" w:rsidP="008B0CBD">
      <w:pPr>
        <w:pStyle w:val="NoSpacing"/>
        <w:numPr>
          <w:ilvl w:val="0"/>
          <w:numId w:val="17"/>
        </w:numPr>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Cllr Marquis updated the meeting on the Section 106 information to date and the problems this new legislation</w:t>
      </w:r>
      <w:r w:rsidR="007936E2">
        <w:rPr>
          <w:rFonts w:ascii="Bookman Old Style" w:hAnsi="Bookman Old Style" w:cs="Arial"/>
          <w:kern w:val="28"/>
          <w:sz w:val="24"/>
          <w:szCs w:val="24"/>
          <w:lang w:val="en-US"/>
        </w:rPr>
        <w:t xml:space="preserve"> will cause </w:t>
      </w:r>
      <w:r>
        <w:rPr>
          <w:rFonts w:ascii="Bookman Old Style" w:hAnsi="Bookman Old Style" w:cs="Arial"/>
          <w:kern w:val="28"/>
          <w:sz w:val="24"/>
          <w:szCs w:val="24"/>
          <w:lang w:val="en-US"/>
        </w:rPr>
        <w:t xml:space="preserve"> </w:t>
      </w:r>
    </w:p>
    <w:p w:rsidR="008B0CBD" w:rsidRPr="005530E9" w:rsidRDefault="008B0CBD" w:rsidP="008B0CBD">
      <w:pPr>
        <w:pStyle w:val="NoSpacing"/>
        <w:jc w:val="both"/>
        <w:rPr>
          <w:rFonts w:ascii="Bookman Old Style" w:hAnsi="Bookman Old Style" w:cs="Arial"/>
          <w:kern w:val="28"/>
          <w:sz w:val="24"/>
          <w:szCs w:val="24"/>
          <w:lang w:val="en-US"/>
        </w:rPr>
      </w:pPr>
    </w:p>
    <w:p w:rsidR="004F7813" w:rsidRPr="00E2507E" w:rsidRDefault="00BD6560"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7</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EB0431">
        <w:rPr>
          <w:rFonts w:ascii="Bookman Old Style" w:hAnsi="Bookman Old Style" w:cs="Arial"/>
          <w:kern w:val="28"/>
          <w:sz w:val="24"/>
          <w:szCs w:val="24"/>
          <w:lang w:val="en-US"/>
        </w:rPr>
        <w:t xml:space="preserve"> 7.</w:t>
      </w:r>
      <w:r w:rsidR="001D2652">
        <w:rPr>
          <w:rFonts w:ascii="Bookman Old Style" w:hAnsi="Bookman Old Style" w:cs="Arial"/>
          <w:kern w:val="28"/>
          <w:sz w:val="24"/>
          <w:szCs w:val="24"/>
          <w:lang w:val="en-US"/>
        </w:rPr>
        <w:t>15</w:t>
      </w:r>
      <w:r w:rsidR="00BD6560">
        <w:rPr>
          <w:rFonts w:ascii="Bookman Old Style" w:hAnsi="Bookman Old Style" w:cs="Arial"/>
          <w:kern w:val="28"/>
          <w:sz w:val="24"/>
          <w:szCs w:val="24"/>
          <w:lang w:val="en-US"/>
        </w:rPr>
        <w:t>pm</w:t>
      </w:r>
      <w:r w:rsidR="002F6077">
        <w:rPr>
          <w:rFonts w:ascii="Bookman Old Style" w:hAnsi="Bookman Old Style" w:cs="Arial"/>
          <w:kern w:val="28"/>
          <w:sz w:val="24"/>
          <w:szCs w:val="24"/>
          <w:lang w:val="en-US"/>
        </w:rPr>
        <w:t xml:space="preserve"> </w:t>
      </w:r>
      <w:r w:rsidRPr="00E2507E">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The next meeting will be on Tuesday</w:t>
      </w:r>
      <w:r w:rsidR="00364F3A">
        <w:rPr>
          <w:rFonts w:ascii="Bookman Old Style" w:hAnsi="Bookman Old Style" w:cs="Arial"/>
          <w:kern w:val="28"/>
          <w:sz w:val="24"/>
          <w:szCs w:val="24"/>
          <w:lang w:val="en-US"/>
        </w:rPr>
        <w:t xml:space="preserve"> </w:t>
      </w:r>
      <w:r w:rsidR="001D2652">
        <w:rPr>
          <w:rFonts w:ascii="Bookman Old Style" w:hAnsi="Bookman Old Style" w:cs="Arial"/>
          <w:kern w:val="28"/>
          <w:sz w:val="24"/>
          <w:szCs w:val="24"/>
          <w:lang w:val="en-US"/>
        </w:rPr>
        <w:t>22nd</w:t>
      </w:r>
      <w:r w:rsidR="00B86B47">
        <w:rPr>
          <w:rFonts w:ascii="Bookman Old Style" w:hAnsi="Bookman Old Style" w:cs="Arial"/>
          <w:kern w:val="28"/>
          <w:sz w:val="24"/>
          <w:szCs w:val="24"/>
          <w:lang w:val="en-US"/>
        </w:rPr>
        <w:t xml:space="preserve"> September</w:t>
      </w:r>
      <w:r w:rsidR="00414392">
        <w:rPr>
          <w:rFonts w:ascii="Bookman Old Style" w:hAnsi="Bookman Old Style" w:cs="Arial"/>
          <w:kern w:val="28"/>
          <w:sz w:val="24"/>
          <w:szCs w:val="24"/>
          <w:lang w:val="en-US"/>
        </w:rPr>
        <w:t xml:space="preserve"> 2</w:t>
      </w:r>
      <w:r w:rsidR="00364F3A">
        <w:rPr>
          <w:rFonts w:ascii="Bookman Old Style" w:hAnsi="Bookman Old Style" w:cs="Arial"/>
          <w:kern w:val="28"/>
          <w:sz w:val="24"/>
          <w:szCs w:val="24"/>
          <w:lang w:val="en-US"/>
        </w:rPr>
        <w:t xml:space="preserve">015 </w:t>
      </w:r>
      <w:r w:rsidRPr="00E2507E">
        <w:rPr>
          <w:rFonts w:ascii="Bookman Old Style" w:hAnsi="Bookman Old Style" w:cs="Arial"/>
          <w:kern w:val="28"/>
          <w:sz w:val="24"/>
          <w:szCs w:val="24"/>
          <w:lang w:val="en-US"/>
        </w:rPr>
        <w:t>at</w:t>
      </w:r>
      <w:r w:rsidR="00364F3A">
        <w:rPr>
          <w:rFonts w:ascii="Bookman Old Style" w:hAnsi="Bookman Old Style" w:cs="Arial"/>
          <w:kern w:val="28"/>
          <w:sz w:val="24"/>
          <w:szCs w:val="24"/>
          <w:lang w:val="en-US"/>
        </w:rPr>
        <w:t xml:space="preserve"> </w:t>
      </w:r>
      <w:r w:rsidR="001D2652">
        <w:rPr>
          <w:rFonts w:ascii="Bookman Old Style" w:hAnsi="Bookman Old Style" w:cs="Arial"/>
          <w:kern w:val="28"/>
          <w:sz w:val="24"/>
          <w:szCs w:val="24"/>
          <w:lang w:val="en-US"/>
        </w:rPr>
        <w:t>7.00</w:t>
      </w:r>
      <w:r w:rsidRPr="00E2507E">
        <w:rPr>
          <w:rFonts w:ascii="Bookman Old Style" w:hAnsi="Bookman Old Style" w:cs="Arial"/>
          <w:kern w:val="28"/>
          <w:sz w:val="24"/>
          <w:szCs w:val="24"/>
          <w:lang w:val="en-US"/>
        </w:rPr>
        <w:t xml:space="preserve">pm </w:t>
      </w:r>
    </w:p>
    <w:p w:rsidR="002F6077" w:rsidRDefault="002F6077" w:rsidP="001110FD">
      <w:pPr>
        <w:pStyle w:val="NoSpacing"/>
        <w:ind w:left="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3B2B0B"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13</w:t>
      </w:r>
      <w:r w:rsidRPr="003B2B0B">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October</w:t>
      </w:r>
      <w:r w:rsidR="007E2BD7">
        <w:rPr>
          <w:rFonts w:ascii="Bookman Old Style" w:hAnsi="Bookman Old Style"/>
          <w:kern w:val="28"/>
          <w:sz w:val="24"/>
          <w:szCs w:val="24"/>
          <w:lang w:val="en-US"/>
        </w:rPr>
        <w:t xml:space="preserve"> 2015</w:t>
      </w:r>
    </w:p>
    <w:sectPr w:rsidR="004F7813" w:rsidRPr="00E2507E" w:rsidSect="009C7D86">
      <w:footerReference w:type="default" r:id="rId9"/>
      <w:pgSz w:w="11906" w:h="16838"/>
      <w:pgMar w:top="567" w:right="1418" w:bottom="567" w:left="1418"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07" w:rsidRDefault="00F25F07" w:rsidP="00D6552E">
      <w:pPr>
        <w:spacing w:after="0" w:line="240" w:lineRule="auto"/>
      </w:pPr>
      <w:r>
        <w:separator/>
      </w:r>
    </w:p>
  </w:endnote>
  <w:endnote w:type="continuationSeparator" w:id="0">
    <w:p w:rsidR="00F25F07" w:rsidRDefault="00F25F07"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3B2B0B">
      <w:rPr>
        <w:noProof/>
      </w:rPr>
      <w:t>25</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07" w:rsidRDefault="00F25F07" w:rsidP="00D6552E">
      <w:pPr>
        <w:spacing w:after="0" w:line="240" w:lineRule="auto"/>
      </w:pPr>
      <w:r>
        <w:separator/>
      </w:r>
    </w:p>
  </w:footnote>
  <w:footnote w:type="continuationSeparator" w:id="0">
    <w:p w:rsidR="00F25F07" w:rsidRDefault="00F25F07"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7616F6"/>
    <w:multiLevelType w:val="hybridMultilevel"/>
    <w:tmpl w:val="47B65D0E"/>
    <w:lvl w:ilvl="0" w:tplc="BCE05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7"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9"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0"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5623D0F"/>
    <w:multiLevelType w:val="hybridMultilevel"/>
    <w:tmpl w:val="38E896E6"/>
    <w:lvl w:ilvl="0" w:tplc="6E4E19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C067DC"/>
    <w:multiLevelType w:val="hybridMultilevel"/>
    <w:tmpl w:val="99409450"/>
    <w:lvl w:ilvl="0" w:tplc="C46CD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8C74D1B"/>
    <w:multiLevelType w:val="hybridMultilevel"/>
    <w:tmpl w:val="9C5E66C2"/>
    <w:lvl w:ilvl="0" w:tplc="87683B6E">
      <w:start w:val="1"/>
      <w:numFmt w:val="lowerLetter"/>
      <w:lvlText w:val="(%1)"/>
      <w:lvlJc w:val="left"/>
      <w:pPr>
        <w:ind w:left="1303" w:hanging="735"/>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1"/>
  </w:num>
  <w:num w:numId="3">
    <w:abstractNumId w:val="0"/>
  </w:num>
  <w:num w:numId="4">
    <w:abstractNumId w:val="9"/>
  </w:num>
  <w:num w:numId="5">
    <w:abstractNumId w:val="8"/>
  </w:num>
  <w:num w:numId="6">
    <w:abstractNumId w:val="4"/>
  </w:num>
  <w:num w:numId="7">
    <w:abstractNumId w:val="6"/>
  </w:num>
  <w:num w:numId="8">
    <w:abstractNumId w:val="16"/>
  </w:num>
  <w:num w:numId="9">
    <w:abstractNumId w:val="10"/>
  </w:num>
  <w:num w:numId="10">
    <w:abstractNumId w:val="1"/>
  </w:num>
  <w:num w:numId="11">
    <w:abstractNumId w:val="7"/>
  </w:num>
  <w:num w:numId="12">
    <w:abstractNumId w:val="14"/>
  </w:num>
  <w:num w:numId="13">
    <w:abstractNumId w:val="5"/>
  </w:num>
  <w:num w:numId="14">
    <w:abstractNumId w:val="15"/>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53050"/>
    <w:rsid w:val="00055070"/>
    <w:rsid w:val="00055AEE"/>
    <w:rsid w:val="00055D3C"/>
    <w:rsid w:val="00061B87"/>
    <w:rsid w:val="00063019"/>
    <w:rsid w:val="00067C41"/>
    <w:rsid w:val="000741CA"/>
    <w:rsid w:val="00081F4D"/>
    <w:rsid w:val="00087BE2"/>
    <w:rsid w:val="00092D40"/>
    <w:rsid w:val="0009397C"/>
    <w:rsid w:val="000A613E"/>
    <w:rsid w:val="000A63D0"/>
    <w:rsid w:val="000A7892"/>
    <w:rsid w:val="000B084D"/>
    <w:rsid w:val="000B1A2F"/>
    <w:rsid w:val="000B414F"/>
    <w:rsid w:val="000C5384"/>
    <w:rsid w:val="000D089B"/>
    <w:rsid w:val="000E5E3E"/>
    <w:rsid w:val="000F0EAE"/>
    <w:rsid w:val="000F71C7"/>
    <w:rsid w:val="0010311F"/>
    <w:rsid w:val="001110E9"/>
    <w:rsid w:val="001110FD"/>
    <w:rsid w:val="00115C34"/>
    <w:rsid w:val="00117A22"/>
    <w:rsid w:val="00121163"/>
    <w:rsid w:val="00123F5A"/>
    <w:rsid w:val="00125DF6"/>
    <w:rsid w:val="001270DF"/>
    <w:rsid w:val="00130AC6"/>
    <w:rsid w:val="00132B2D"/>
    <w:rsid w:val="00144BCE"/>
    <w:rsid w:val="0014543D"/>
    <w:rsid w:val="001639F8"/>
    <w:rsid w:val="00165AD6"/>
    <w:rsid w:val="00175897"/>
    <w:rsid w:val="00180176"/>
    <w:rsid w:val="00184FE1"/>
    <w:rsid w:val="001871EB"/>
    <w:rsid w:val="0018748C"/>
    <w:rsid w:val="001917D1"/>
    <w:rsid w:val="0019252B"/>
    <w:rsid w:val="001A3B2D"/>
    <w:rsid w:val="001C4BEB"/>
    <w:rsid w:val="001C5E3E"/>
    <w:rsid w:val="001D0EB9"/>
    <w:rsid w:val="001D2652"/>
    <w:rsid w:val="001D5740"/>
    <w:rsid w:val="001F0F8E"/>
    <w:rsid w:val="001F63CF"/>
    <w:rsid w:val="00204BB7"/>
    <w:rsid w:val="002103DF"/>
    <w:rsid w:val="00214F58"/>
    <w:rsid w:val="002205B9"/>
    <w:rsid w:val="00224D2B"/>
    <w:rsid w:val="002339CE"/>
    <w:rsid w:val="00234028"/>
    <w:rsid w:val="00240D20"/>
    <w:rsid w:val="00243F83"/>
    <w:rsid w:val="00246BE6"/>
    <w:rsid w:val="00247536"/>
    <w:rsid w:val="002504BE"/>
    <w:rsid w:val="00252ECC"/>
    <w:rsid w:val="00253BED"/>
    <w:rsid w:val="00256B4B"/>
    <w:rsid w:val="00262019"/>
    <w:rsid w:val="002630E7"/>
    <w:rsid w:val="002825FC"/>
    <w:rsid w:val="00290873"/>
    <w:rsid w:val="0029489C"/>
    <w:rsid w:val="002A7041"/>
    <w:rsid w:val="002B41B7"/>
    <w:rsid w:val="002B4E1B"/>
    <w:rsid w:val="002C6E67"/>
    <w:rsid w:val="002E0B20"/>
    <w:rsid w:val="002E0D9C"/>
    <w:rsid w:val="002E3000"/>
    <w:rsid w:val="002E54ED"/>
    <w:rsid w:val="002E60E2"/>
    <w:rsid w:val="002E64AD"/>
    <w:rsid w:val="002F30DE"/>
    <w:rsid w:val="002F6077"/>
    <w:rsid w:val="002F6822"/>
    <w:rsid w:val="00300D8A"/>
    <w:rsid w:val="0030463D"/>
    <w:rsid w:val="00304913"/>
    <w:rsid w:val="00305F03"/>
    <w:rsid w:val="00326208"/>
    <w:rsid w:val="00326CD7"/>
    <w:rsid w:val="0033276B"/>
    <w:rsid w:val="00335C68"/>
    <w:rsid w:val="00342FA3"/>
    <w:rsid w:val="00343D40"/>
    <w:rsid w:val="00344F86"/>
    <w:rsid w:val="003468BB"/>
    <w:rsid w:val="00347A5D"/>
    <w:rsid w:val="003534A4"/>
    <w:rsid w:val="0036024A"/>
    <w:rsid w:val="00364F3A"/>
    <w:rsid w:val="00366C0A"/>
    <w:rsid w:val="00374D80"/>
    <w:rsid w:val="00375613"/>
    <w:rsid w:val="00377DC3"/>
    <w:rsid w:val="0038042C"/>
    <w:rsid w:val="0038152A"/>
    <w:rsid w:val="00392333"/>
    <w:rsid w:val="003A24EC"/>
    <w:rsid w:val="003A3009"/>
    <w:rsid w:val="003B2B0B"/>
    <w:rsid w:val="003B65B6"/>
    <w:rsid w:val="003B6E6F"/>
    <w:rsid w:val="003B7B42"/>
    <w:rsid w:val="003C293A"/>
    <w:rsid w:val="003C47E2"/>
    <w:rsid w:val="003C7110"/>
    <w:rsid w:val="003C75D6"/>
    <w:rsid w:val="003E6F59"/>
    <w:rsid w:val="003F0ED7"/>
    <w:rsid w:val="00404885"/>
    <w:rsid w:val="00412585"/>
    <w:rsid w:val="00414392"/>
    <w:rsid w:val="00424F9D"/>
    <w:rsid w:val="00425E17"/>
    <w:rsid w:val="004427C9"/>
    <w:rsid w:val="00443184"/>
    <w:rsid w:val="00453800"/>
    <w:rsid w:val="00456905"/>
    <w:rsid w:val="00466F6F"/>
    <w:rsid w:val="00471C39"/>
    <w:rsid w:val="00473D61"/>
    <w:rsid w:val="004A0C87"/>
    <w:rsid w:val="004C32C1"/>
    <w:rsid w:val="004C5372"/>
    <w:rsid w:val="004D7407"/>
    <w:rsid w:val="004E01D5"/>
    <w:rsid w:val="004E2045"/>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6267"/>
    <w:rsid w:val="005530E9"/>
    <w:rsid w:val="00561A2E"/>
    <w:rsid w:val="005642B0"/>
    <w:rsid w:val="00582B03"/>
    <w:rsid w:val="00585AEA"/>
    <w:rsid w:val="00593AAB"/>
    <w:rsid w:val="005A38D9"/>
    <w:rsid w:val="005A43CD"/>
    <w:rsid w:val="005A5E80"/>
    <w:rsid w:val="005B2B62"/>
    <w:rsid w:val="005B2DA7"/>
    <w:rsid w:val="005C3DDE"/>
    <w:rsid w:val="005C5FD0"/>
    <w:rsid w:val="005D0925"/>
    <w:rsid w:val="005D3920"/>
    <w:rsid w:val="005D42FA"/>
    <w:rsid w:val="005E3FC2"/>
    <w:rsid w:val="005E4A82"/>
    <w:rsid w:val="005E5EF6"/>
    <w:rsid w:val="005F3611"/>
    <w:rsid w:val="005F37B7"/>
    <w:rsid w:val="005F6F1F"/>
    <w:rsid w:val="005F79F1"/>
    <w:rsid w:val="006000FE"/>
    <w:rsid w:val="00606A8A"/>
    <w:rsid w:val="0062294D"/>
    <w:rsid w:val="00630C2C"/>
    <w:rsid w:val="00630E17"/>
    <w:rsid w:val="00632640"/>
    <w:rsid w:val="00637183"/>
    <w:rsid w:val="00653581"/>
    <w:rsid w:val="006746C4"/>
    <w:rsid w:val="00677B8A"/>
    <w:rsid w:val="006959FD"/>
    <w:rsid w:val="00696FBC"/>
    <w:rsid w:val="006B739F"/>
    <w:rsid w:val="006C3747"/>
    <w:rsid w:val="006D7452"/>
    <w:rsid w:val="006E06D7"/>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821C6"/>
    <w:rsid w:val="0079210F"/>
    <w:rsid w:val="0079318D"/>
    <w:rsid w:val="0079326D"/>
    <w:rsid w:val="007936E2"/>
    <w:rsid w:val="00797C56"/>
    <w:rsid w:val="007C1C27"/>
    <w:rsid w:val="007C389C"/>
    <w:rsid w:val="007C3D21"/>
    <w:rsid w:val="007C7210"/>
    <w:rsid w:val="007C7997"/>
    <w:rsid w:val="007D3531"/>
    <w:rsid w:val="007D4C19"/>
    <w:rsid w:val="007E2BD7"/>
    <w:rsid w:val="007F04EF"/>
    <w:rsid w:val="007F05F6"/>
    <w:rsid w:val="007F349C"/>
    <w:rsid w:val="007F60B3"/>
    <w:rsid w:val="00800778"/>
    <w:rsid w:val="008056B7"/>
    <w:rsid w:val="008108CC"/>
    <w:rsid w:val="008321C8"/>
    <w:rsid w:val="00833604"/>
    <w:rsid w:val="008412B1"/>
    <w:rsid w:val="00844C22"/>
    <w:rsid w:val="00850152"/>
    <w:rsid w:val="008506FB"/>
    <w:rsid w:val="00850D26"/>
    <w:rsid w:val="00851AFA"/>
    <w:rsid w:val="00852F7F"/>
    <w:rsid w:val="00863D34"/>
    <w:rsid w:val="00871408"/>
    <w:rsid w:val="00871EB1"/>
    <w:rsid w:val="00875D72"/>
    <w:rsid w:val="008760B5"/>
    <w:rsid w:val="008778D8"/>
    <w:rsid w:val="008821F8"/>
    <w:rsid w:val="00883C74"/>
    <w:rsid w:val="00892D72"/>
    <w:rsid w:val="00896E89"/>
    <w:rsid w:val="008B0CBD"/>
    <w:rsid w:val="008B6396"/>
    <w:rsid w:val="008B7420"/>
    <w:rsid w:val="008C2607"/>
    <w:rsid w:val="008C66A5"/>
    <w:rsid w:val="008D5B1C"/>
    <w:rsid w:val="008D6A19"/>
    <w:rsid w:val="008E06D5"/>
    <w:rsid w:val="008E34FB"/>
    <w:rsid w:val="008F519F"/>
    <w:rsid w:val="009136D0"/>
    <w:rsid w:val="00925678"/>
    <w:rsid w:val="009338A4"/>
    <w:rsid w:val="00941DBF"/>
    <w:rsid w:val="009460CE"/>
    <w:rsid w:val="0095034C"/>
    <w:rsid w:val="0095112F"/>
    <w:rsid w:val="0096005E"/>
    <w:rsid w:val="00961E9E"/>
    <w:rsid w:val="00964AA4"/>
    <w:rsid w:val="0096623C"/>
    <w:rsid w:val="009746E1"/>
    <w:rsid w:val="00974B7F"/>
    <w:rsid w:val="00976821"/>
    <w:rsid w:val="0098000F"/>
    <w:rsid w:val="00991C43"/>
    <w:rsid w:val="009934BD"/>
    <w:rsid w:val="00996D74"/>
    <w:rsid w:val="009A6CEC"/>
    <w:rsid w:val="009A7BCB"/>
    <w:rsid w:val="009B04AD"/>
    <w:rsid w:val="009B1954"/>
    <w:rsid w:val="009B3655"/>
    <w:rsid w:val="009B4891"/>
    <w:rsid w:val="009C7D86"/>
    <w:rsid w:val="009D1232"/>
    <w:rsid w:val="009D65DD"/>
    <w:rsid w:val="009E7BE2"/>
    <w:rsid w:val="009F0077"/>
    <w:rsid w:val="00A01051"/>
    <w:rsid w:val="00A033B5"/>
    <w:rsid w:val="00A07F78"/>
    <w:rsid w:val="00A14015"/>
    <w:rsid w:val="00A16E0E"/>
    <w:rsid w:val="00A43FED"/>
    <w:rsid w:val="00A579DD"/>
    <w:rsid w:val="00A61A7C"/>
    <w:rsid w:val="00A67BCD"/>
    <w:rsid w:val="00A76BEE"/>
    <w:rsid w:val="00A84C75"/>
    <w:rsid w:val="00AA1D31"/>
    <w:rsid w:val="00AA55ED"/>
    <w:rsid w:val="00AB30AE"/>
    <w:rsid w:val="00AB5683"/>
    <w:rsid w:val="00AB6410"/>
    <w:rsid w:val="00AC185A"/>
    <w:rsid w:val="00AC5321"/>
    <w:rsid w:val="00AC7F51"/>
    <w:rsid w:val="00AD624F"/>
    <w:rsid w:val="00AE0BC1"/>
    <w:rsid w:val="00AE2F86"/>
    <w:rsid w:val="00AF42A7"/>
    <w:rsid w:val="00AF5FFE"/>
    <w:rsid w:val="00B02CA9"/>
    <w:rsid w:val="00B06E22"/>
    <w:rsid w:val="00B2756D"/>
    <w:rsid w:val="00B31509"/>
    <w:rsid w:val="00B42D85"/>
    <w:rsid w:val="00B4548C"/>
    <w:rsid w:val="00B5266E"/>
    <w:rsid w:val="00B52895"/>
    <w:rsid w:val="00B61715"/>
    <w:rsid w:val="00B62EE2"/>
    <w:rsid w:val="00B65382"/>
    <w:rsid w:val="00B6565A"/>
    <w:rsid w:val="00B67CBD"/>
    <w:rsid w:val="00B85B5F"/>
    <w:rsid w:val="00B86B47"/>
    <w:rsid w:val="00B878B0"/>
    <w:rsid w:val="00B9338E"/>
    <w:rsid w:val="00B93A97"/>
    <w:rsid w:val="00BA39FA"/>
    <w:rsid w:val="00BA56C7"/>
    <w:rsid w:val="00BA7618"/>
    <w:rsid w:val="00BB57F7"/>
    <w:rsid w:val="00BC5C16"/>
    <w:rsid w:val="00BD6560"/>
    <w:rsid w:val="00BE5596"/>
    <w:rsid w:val="00BF0006"/>
    <w:rsid w:val="00BF4940"/>
    <w:rsid w:val="00BF4CF2"/>
    <w:rsid w:val="00BF50DD"/>
    <w:rsid w:val="00BF5CB3"/>
    <w:rsid w:val="00BF63CD"/>
    <w:rsid w:val="00C104F3"/>
    <w:rsid w:val="00C122F7"/>
    <w:rsid w:val="00C15D45"/>
    <w:rsid w:val="00C21C69"/>
    <w:rsid w:val="00C22ACC"/>
    <w:rsid w:val="00C2494E"/>
    <w:rsid w:val="00C26CE3"/>
    <w:rsid w:val="00C33726"/>
    <w:rsid w:val="00C357AD"/>
    <w:rsid w:val="00C367BE"/>
    <w:rsid w:val="00C52F25"/>
    <w:rsid w:val="00C61C30"/>
    <w:rsid w:val="00C80FFC"/>
    <w:rsid w:val="00C907E8"/>
    <w:rsid w:val="00C979B9"/>
    <w:rsid w:val="00CA1A9C"/>
    <w:rsid w:val="00CA7671"/>
    <w:rsid w:val="00CB15B4"/>
    <w:rsid w:val="00CB2590"/>
    <w:rsid w:val="00CB63F0"/>
    <w:rsid w:val="00CB7058"/>
    <w:rsid w:val="00CC403D"/>
    <w:rsid w:val="00CC5DDD"/>
    <w:rsid w:val="00CC788E"/>
    <w:rsid w:val="00CD502C"/>
    <w:rsid w:val="00CE12DC"/>
    <w:rsid w:val="00D053E0"/>
    <w:rsid w:val="00D07796"/>
    <w:rsid w:val="00D10CBF"/>
    <w:rsid w:val="00D13725"/>
    <w:rsid w:val="00D16705"/>
    <w:rsid w:val="00D16EDD"/>
    <w:rsid w:val="00D25F87"/>
    <w:rsid w:val="00D27385"/>
    <w:rsid w:val="00D3221D"/>
    <w:rsid w:val="00D35CD9"/>
    <w:rsid w:val="00D37517"/>
    <w:rsid w:val="00D47AB5"/>
    <w:rsid w:val="00D60950"/>
    <w:rsid w:val="00D6552E"/>
    <w:rsid w:val="00D67D0C"/>
    <w:rsid w:val="00D80156"/>
    <w:rsid w:val="00D80DA9"/>
    <w:rsid w:val="00D812C8"/>
    <w:rsid w:val="00D96018"/>
    <w:rsid w:val="00DB454D"/>
    <w:rsid w:val="00DC4440"/>
    <w:rsid w:val="00DD0BE4"/>
    <w:rsid w:val="00DD63B9"/>
    <w:rsid w:val="00DE3E0B"/>
    <w:rsid w:val="00DE6730"/>
    <w:rsid w:val="00DF1D22"/>
    <w:rsid w:val="00DF4D46"/>
    <w:rsid w:val="00E10DFD"/>
    <w:rsid w:val="00E11B65"/>
    <w:rsid w:val="00E12343"/>
    <w:rsid w:val="00E234B3"/>
    <w:rsid w:val="00E2507E"/>
    <w:rsid w:val="00E261EC"/>
    <w:rsid w:val="00E42DE1"/>
    <w:rsid w:val="00E458DD"/>
    <w:rsid w:val="00E4668C"/>
    <w:rsid w:val="00E63795"/>
    <w:rsid w:val="00E73D21"/>
    <w:rsid w:val="00E7514F"/>
    <w:rsid w:val="00E85264"/>
    <w:rsid w:val="00E97619"/>
    <w:rsid w:val="00EA1181"/>
    <w:rsid w:val="00EA3AE2"/>
    <w:rsid w:val="00EB0431"/>
    <w:rsid w:val="00EB2FB5"/>
    <w:rsid w:val="00EB3107"/>
    <w:rsid w:val="00EB444E"/>
    <w:rsid w:val="00EC18CF"/>
    <w:rsid w:val="00ED0823"/>
    <w:rsid w:val="00ED20D7"/>
    <w:rsid w:val="00ED6B85"/>
    <w:rsid w:val="00EE7E35"/>
    <w:rsid w:val="00EF2BB4"/>
    <w:rsid w:val="00EF3033"/>
    <w:rsid w:val="00EF5DB5"/>
    <w:rsid w:val="00EF69F8"/>
    <w:rsid w:val="00EF6A6A"/>
    <w:rsid w:val="00F02F46"/>
    <w:rsid w:val="00F057EC"/>
    <w:rsid w:val="00F10DF9"/>
    <w:rsid w:val="00F129DC"/>
    <w:rsid w:val="00F14B10"/>
    <w:rsid w:val="00F227AF"/>
    <w:rsid w:val="00F25F07"/>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 w:val="00FE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A9B35F-7352-466A-AD76-7CE19071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B8E8-E5CC-450C-AFBB-353D08A6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Marquis</dc:creator>
  <cp:keywords/>
  <dc:description/>
  <cp:lastModifiedBy>Parish Clerk</cp:lastModifiedBy>
  <cp:revision>4</cp:revision>
  <cp:lastPrinted>2015-09-25T07:42:00Z</cp:lastPrinted>
  <dcterms:created xsi:type="dcterms:W3CDTF">2015-09-25T07:27:00Z</dcterms:created>
  <dcterms:modified xsi:type="dcterms:W3CDTF">2015-09-25T07:43:00Z</dcterms:modified>
</cp:coreProperties>
</file>