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326208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1D294BB" wp14:editId="66A0AA70">
            <wp:simplePos x="0" y="0"/>
            <wp:positionH relativeFrom="column">
              <wp:posOffset>196850</wp:posOffset>
            </wp:positionH>
            <wp:positionV relativeFrom="paragraph">
              <wp:posOffset>-119380</wp:posOffset>
            </wp:positionV>
            <wp:extent cx="1714500" cy="1308735"/>
            <wp:effectExtent l="19050" t="0" r="0" b="0"/>
            <wp:wrapTight wrapText="bothSides">
              <wp:wrapPolygon edited="0">
                <wp:start x="-240" y="0"/>
                <wp:lineTo x="-240" y="21380"/>
                <wp:lineTo x="21600" y="21380"/>
                <wp:lineTo x="21600" y="0"/>
                <wp:lineTo x="-240" y="0"/>
              </wp:wrapPolygon>
            </wp:wrapTight>
            <wp:docPr id="3" name="Picture 2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nsall with Towthorpe Parish Counc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6B7" w:rsidRPr="000E5E3E">
        <w:rPr>
          <w:rFonts w:ascii="Arial" w:hAnsi="Arial" w:cs="Arial"/>
          <w:b/>
          <w:sz w:val="32"/>
          <w:szCs w:val="32"/>
        </w:rPr>
        <w:t>Strensall with Towthorpe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 w:rsidR="006A3AF5">
        <w:rPr>
          <w:rFonts w:ascii="Times New Roman" w:hAnsi="Times New Roman"/>
          <w:kern w:val="28"/>
          <w:sz w:val="16"/>
          <w:szCs w:val="16"/>
          <w:lang w:val="en-US"/>
        </w:rPr>
        <w:t xml:space="preserve"> Keith Marquis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7C7997" w:rsidRPr="00FE51BD" w:rsidRDefault="00CD0494" w:rsidP="00CD04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bCs/>
          <w:kern w:val="28"/>
          <w:u w:val="single"/>
          <w:lang w:val="en-US"/>
        </w:rPr>
        <w:t xml:space="preserve">MINUTES </w:t>
      </w:r>
      <w:r w:rsidRPr="00CD0494">
        <w:rPr>
          <w:rFonts w:ascii="Bookman Old Style" w:hAnsi="Bookman Old Style"/>
          <w:bCs/>
          <w:kern w:val="28"/>
          <w:lang w:val="en-US"/>
        </w:rPr>
        <w:t>of the</w:t>
      </w:r>
      <w:r w:rsidR="007C7997" w:rsidRPr="00FE51BD">
        <w:rPr>
          <w:rFonts w:ascii="Bookman Old Style" w:hAnsi="Bookman Old Style"/>
          <w:kern w:val="28"/>
          <w:lang w:val="en-US"/>
        </w:rPr>
        <w:t xml:space="preserve"> meeting of </w:t>
      </w:r>
      <w:r w:rsidR="007C7997" w:rsidRPr="00FE51BD">
        <w:rPr>
          <w:rFonts w:ascii="Bookman Old Style" w:hAnsi="Bookman Old Style"/>
          <w:b/>
          <w:kern w:val="28"/>
          <w:lang w:val="en-US"/>
        </w:rPr>
        <w:t xml:space="preserve">The Parish Council Planning Committee </w:t>
      </w:r>
      <w:r w:rsidRPr="00CD0494">
        <w:rPr>
          <w:rFonts w:ascii="Bookman Old Style" w:hAnsi="Bookman Old Style"/>
          <w:kern w:val="28"/>
          <w:lang w:val="en-US"/>
        </w:rPr>
        <w:t xml:space="preserve">held </w:t>
      </w:r>
      <w:r w:rsidR="007C7997" w:rsidRPr="00CD0494">
        <w:rPr>
          <w:rFonts w:ascii="Bookman Old Style" w:hAnsi="Bookman Old Style"/>
          <w:kern w:val="28"/>
          <w:lang w:val="en-US"/>
        </w:rPr>
        <w:t>on Tuesday</w:t>
      </w:r>
      <w:r w:rsidR="001B7609" w:rsidRPr="00CD0494">
        <w:rPr>
          <w:rFonts w:ascii="Bookman Old Style" w:hAnsi="Bookman Old Style"/>
          <w:kern w:val="28"/>
          <w:lang w:val="en-US"/>
        </w:rPr>
        <w:t xml:space="preserve"> </w:t>
      </w:r>
      <w:r w:rsidR="007C0C2F">
        <w:rPr>
          <w:rFonts w:ascii="Bookman Old Style" w:hAnsi="Bookman Old Style"/>
          <w:kern w:val="28"/>
          <w:lang w:val="en-US"/>
        </w:rPr>
        <w:t>8</w:t>
      </w:r>
      <w:r w:rsidR="007C0C2F" w:rsidRPr="007C0C2F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7C0C2F">
        <w:rPr>
          <w:rFonts w:ascii="Bookman Old Style" w:hAnsi="Bookman Old Style"/>
          <w:kern w:val="28"/>
          <w:lang w:val="en-US"/>
        </w:rPr>
        <w:t xml:space="preserve"> November</w:t>
      </w:r>
      <w:r w:rsidR="00C326E7" w:rsidRPr="00CD0494">
        <w:rPr>
          <w:rFonts w:ascii="Bookman Old Style" w:hAnsi="Bookman Old Style"/>
          <w:kern w:val="28"/>
          <w:lang w:val="en-US"/>
        </w:rPr>
        <w:t xml:space="preserve"> </w:t>
      </w:r>
      <w:r w:rsidR="00D33058" w:rsidRPr="00CD0494">
        <w:rPr>
          <w:rFonts w:ascii="Bookman Old Style" w:hAnsi="Bookman Old Style"/>
          <w:kern w:val="28"/>
          <w:lang w:val="en-US"/>
        </w:rPr>
        <w:t>2016 at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821437" w:rsidRPr="00CD0494">
        <w:rPr>
          <w:rFonts w:ascii="Bookman Old Style" w:hAnsi="Bookman Old Style"/>
          <w:kern w:val="28"/>
          <w:u w:val="single"/>
          <w:lang w:val="en-US"/>
        </w:rPr>
        <w:t>6.30</w:t>
      </w:r>
      <w:r w:rsidR="009A2B54" w:rsidRPr="00CD0494">
        <w:rPr>
          <w:rFonts w:ascii="Bookman Old Style" w:hAnsi="Bookman Old Style"/>
          <w:kern w:val="28"/>
          <w:u w:val="single"/>
          <w:lang w:val="en-US"/>
        </w:rPr>
        <w:t>pm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D27385" w:rsidRPr="00CD0494">
        <w:rPr>
          <w:rFonts w:ascii="Bookman Old Style" w:hAnsi="Bookman Old Style"/>
          <w:kern w:val="28"/>
          <w:lang w:val="en-US"/>
        </w:rPr>
        <w:t>in</w:t>
      </w:r>
      <w:r w:rsidR="007C7997" w:rsidRPr="00CD0494">
        <w:rPr>
          <w:rFonts w:ascii="Bookman Old Style" w:hAnsi="Bookman Old Style"/>
          <w:kern w:val="28"/>
          <w:lang w:val="en-US"/>
        </w:rPr>
        <w:t xml:space="preserve"> the Village Hall, Strensall </w:t>
      </w: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u w:val="single"/>
          <w:lang w:val="en-US" w:eastAsia="en-US"/>
        </w:rPr>
        <w:t>Present:</w:t>
      </w:r>
      <w:r>
        <w:rPr>
          <w:rFonts w:ascii="Bookman Old Style" w:eastAsia="Calibri" w:hAnsi="Bookman Old Style"/>
          <w:kern w:val="28"/>
          <w:lang w:val="en-US" w:eastAsia="en-US"/>
        </w:rPr>
        <w:tab/>
      </w: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</w:p>
    <w:p w:rsidR="007C7997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>Cllr Chambers (Chair) Cllrs B</w:t>
      </w:r>
      <w:r w:rsidR="007C0C2F">
        <w:rPr>
          <w:rFonts w:ascii="Bookman Old Style" w:eastAsia="Calibri" w:hAnsi="Bookman Old Style"/>
          <w:kern w:val="28"/>
          <w:lang w:val="en-US" w:eastAsia="en-US"/>
        </w:rPr>
        <w:t xml:space="preserve">olton, Fisher, Maher, Mattinson, Chambers </w:t>
      </w:r>
      <w:r>
        <w:rPr>
          <w:rFonts w:ascii="Bookman Old Style" w:eastAsia="Calibri" w:hAnsi="Bookman Old Style"/>
          <w:kern w:val="28"/>
          <w:lang w:val="en-US" w:eastAsia="en-US"/>
        </w:rPr>
        <w:t>and Harvey-Walker</w:t>
      </w:r>
    </w:p>
    <w:p w:rsidR="00D8425C" w:rsidRDefault="00D8425C" w:rsidP="00CD0494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>2 members of the public</w:t>
      </w:r>
    </w:p>
    <w:p w:rsidR="000E2007" w:rsidRPr="000E2007" w:rsidRDefault="000E2007" w:rsidP="00566920">
      <w:pPr>
        <w:pStyle w:val="NoSpacing"/>
        <w:ind w:left="630" w:hanging="630"/>
        <w:jc w:val="both"/>
        <w:rPr>
          <w:rFonts w:ascii="Bookman Old Style" w:hAnsi="Bookman Old Style" w:cs="Arial"/>
          <w:i/>
          <w:kern w:val="28"/>
          <w:sz w:val="20"/>
          <w:szCs w:val="20"/>
          <w:lang w:val="en-US"/>
        </w:rPr>
      </w:pP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D0494">
        <w:rPr>
          <w:rFonts w:ascii="Bookman Old Style" w:hAnsi="Bookman Old Style" w:cs="Arial"/>
          <w:kern w:val="28"/>
          <w:u w:val="single"/>
          <w:lang w:val="en-US"/>
        </w:rPr>
        <w:t>Apologies</w:t>
      </w:r>
      <w:r>
        <w:rPr>
          <w:rFonts w:ascii="Bookman Old Style" w:hAnsi="Bookman Old Style" w:cs="Arial"/>
          <w:kern w:val="28"/>
          <w:lang w:val="en-US"/>
        </w:rPr>
        <w:t>: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7C0C2F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None </w:t>
      </w:r>
      <w:r w:rsidR="00CD0494">
        <w:rPr>
          <w:rFonts w:ascii="Bookman Old Style" w:hAnsi="Bookman Old Style" w:cs="Arial"/>
          <w:kern w:val="28"/>
          <w:lang w:val="en-US"/>
        </w:rPr>
        <w:t>received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P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CD0494">
        <w:rPr>
          <w:rFonts w:ascii="Bookman Old Style" w:hAnsi="Bookman Old Style" w:cs="Arial"/>
          <w:kern w:val="28"/>
          <w:u w:val="single"/>
          <w:lang w:val="en-US"/>
        </w:rPr>
        <w:t>Declarations of Interest</w:t>
      </w:r>
    </w:p>
    <w:p w:rsidR="00CD0494" w:rsidRP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Default="007C0C2F" w:rsidP="007C0C2F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Cllr Bolton declared a personal and prejudicial interest in item 5(a) and left the room during the discussion of this item.   Cllr Fisher declared a personal interest in item 5(d) 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Pr="001F3F2B" w:rsidRDefault="00CD0494" w:rsidP="00CD0494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minutes of the previous meeting had been circulated and it was resolved that these were signed without alteration as a true record of the meeting</w:t>
      </w:r>
      <w:r w:rsidR="001F3F2B">
        <w:rPr>
          <w:rFonts w:ascii="Bookman Old Style" w:hAnsi="Bookman Old Style" w:cs="Arial"/>
          <w:kern w:val="28"/>
          <w:lang w:val="en-US"/>
        </w:rPr>
        <w:t xml:space="preserve"> </w:t>
      </w:r>
      <w:r w:rsidR="001F3F2B">
        <w:rPr>
          <w:rFonts w:ascii="Bookman Old Style" w:hAnsi="Bookman Old Style" w:cs="Arial"/>
          <w:b/>
          <w:kern w:val="28"/>
          <w:lang w:val="en-US"/>
        </w:rPr>
        <w:t>Resolution P</w:t>
      </w:r>
      <w:r w:rsidR="007C0C2F">
        <w:rPr>
          <w:rFonts w:ascii="Bookman Old Style" w:hAnsi="Bookman Old Style" w:cs="Arial"/>
          <w:b/>
          <w:kern w:val="28"/>
          <w:lang w:val="en-US"/>
        </w:rPr>
        <w:t>0811</w:t>
      </w:r>
      <w:r w:rsidR="001F3F2B">
        <w:rPr>
          <w:rFonts w:ascii="Bookman Old Style" w:hAnsi="Bookman Old Style" w:cs="Arial"/>
          <w:b/>
          <w:kern w:val="28"/>
          <w:lang w:val="en-US"/>
        </w:rPr>
        <w:t>16/01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P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1F3F2B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214F58" w:rsidRDefault="007C0C2F" w:rsidP="007C0C2F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Chairman confirmed that the Appeal against the refusal for planning permission on land 92-100 The Village had been dismissed by the Government Inspector and Secretary of State</w:t>
      </w:r>
    </w:p>
    <w:p w:rsidR="007C0C2F" w:rsidRPr="00FE51BD" w:rsidRDefault="007C0C2F" w:rsidP="007C0C2F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Planning Applications</w:t>
      </w:r>
    </w:p>
    <w:p w:rsid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7C0C2F" w:rsidRDefault="007C0C2F" w:rsidP="007C0C2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>
        <w:rPr>
          <w:rFonts w:ascii="Bookman Old Style" w:hAnsi="Bookman Old Style" w:cs="Arial"/>
          <w:kern w:val="28"/>
          <w:lang w:val="en-US"/>
        </w:rPr>
        <w:tab/>
      </w:r>
      <w:r w:rsidRPr="009F6E2F">
        <w:rPr>
          <w:rFonts w:ascii="Bookman Old Style" w:hAnsi="Bookman Old Style" w:cs="Arial"/>
          <w:b/>
          <w:kern w:val="28"/>
          <w:lang w:val="en-US"/>
        </w:rPr>
        <w:t>16/02</w:t>
      </w:r>
      <w:r>
        <w:rPr>
          <w:rFonts w:ascii="Bookman Old Style" w:hAnsi="Bookman Old Style" w:cs="Arial"/>
          <w:b/>
          <w:kern w:val="28"/>
          <w:lang w:val="en-US"/>
        </w:rPr>
        <w:t>368/</w:t>
      </w:r>
      <w:r w:rsidRPr="009F6E2F">
        <w:rPr>
          <w:rFonts w:ascii="Bookman Old Style" w:hAnsi="Bookman Old Style" w:cs="Arial"/>
          <w:b/>
          <w:kern w:val="28"/>
          <w:lang w:val="en-US"/>
        </w:rPr>
        <w:t>FUL</w:t>
      </w:r>
      <w:r>
        <w:rPr>
          <w:rFonts w:ascii="Bookman Old Style" w:hAnsi="Bookman Old Style" w:cs="Arial"/>
          <w:kern w:val="28"/>
          <w:lang w:val="en-US"/>
        </w:rPr>
        <w:t xml:space="preserve"> – proposed variation of condition 2 of permitted application to install a balcony to the rear of </w:t>
      </w:r>
      <w:proofErr w:type="spellStart"/>
      <w:r>
        <w:rPr>
          <w:rFonts w:ascii="Bookman Old Style" w:hAnsi="Bookman Old Style" w:cs="Arial"/>
          <w:kern w:val="28"/>
          <w:lang w:val="en-US"/>
        </w:rPr>
        <w:t>Greensleeves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, Lords Moor Lane </w:t>
      </w:r>
    </w:p>
    <w:p w:rsidR="007C0C2F" w:rsidRDefault="007C0C2F" w:rsidP="007C0C2F">
      <w:pPr>
        <w:pStyle w:val="NoSpacing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lang w:val="en-US"/>
        </w:rPr>
      </w:pPr>
      <w:r>
        <w:rPr>
          <w:rFonts w:ascii="Bookman Old Style" w:hAnsi="Bookman Old Style" w:cs="Arial"/>
          <w:b/>
          <w:kern w:val="28"/>
          <w:lang w:val="en-US"/>
        </w:rPr>
        <w:tab/>
      </w:r>
      <w:r>
        <w:rPr>
          <w:rFonts w:ascii="Bookman Old Style" w:hAnsi="Bookman Old Style" w:cs="Arial"/>
          <w:b/>
          <w:color w:val="FF0000"/>
          <w:kern w:val="28"/>
          <w:lang w:val="en-US"/>
        </w:rPr>
        <w:t xml:space="preserve">The Parish Council strongly object to the loss of amenity to the adjacent property </w:t>
      </w:r>
      <w:proofErr w:type="spellStart"/>
      <w:r>
        <w:rPr>
          <w:rFonts w:ascii="Bookman Old Style" w:hAnsi="Bookman Old Style" w:cs="Arial"/>
          <w:b/>
          <w:color w:val="FF0000"/>
          <w:kern w:val="28"/>
          <w:lang w:val="en-US"/>
        </w:rPr>
        <w:t>Heathfield</w:t>
      </w:r>
      <w:proofErr w:type="spellEnd"/>
      <w:r>
        <w:rPr>
          <w:rFonts w:ascii="Bookman Old Style" w:hAnsi="Bookman Old Style" w:cs="Arial"/>
          <w:b/>
          <w:color w:val="FF0000"/>
          <w:kern w:val="28"/>
          <w:lang w:val="en-US"/>
        </w:rPr>
        <w:t>.   The structure is not in</w:t>
      </w:r>
      <w:r w:rsidR="00D94896">
        <w:rPr>
          <w:rFonts w:ascii="Bookman Old Style" w:hAnsi="Bookman Old Style" w:cs="Arial"/>
          <w:b/>
          <w:color w:val="FF0000"/>
          <w:kern w:val="28"/>
          <w:lang w:val="en-US"/>
        </w:rPr>
        <w:t xml:space="preserve"> acc</w:t>
      </w:r>
      <w:r>
        <w:rPr>
          <w:rFonts w:ascii="Bookman Old Style" w:hAnsi="Bookman Old Style" w:cs="Arial"/>
          <w:b/>
          <w:color w:val="FF0000"/>
          <w:kern w:val="28"/>
          <w:lang w:val="en-US"/>
        </w:rPr>
        <w:t>o</w:t>
      </w:r>
      <w:r w:rsidR="00D94896">
        <w:rPr>
          <w:rFonts w:ascii="Bookman Old Style" w:hAnsi="Bookman Old Style" w:cs="Arial"/>
          <w:b/>
          <w:color w:val="FF0000"/>
          <w:kern w:val="28"/>
          <w:lang w:val="en-US"/>
        </w:rPr>
        <w:t>r</w:t>
      </w:r>
      <w:r>
        <w:rPr>
          <w:rFonts w:ascii="Bookman Old Style" w:hAnsi="Bookman Old Style" w:cs="Arial"/>
          <w:b/>
          <w:color w:val="FF0000"/>
          <w:kern w:val="28"/>
          <w:lang w:val="en-US"/>
        </w:rPr>
        <w:t>dance with the original approval bein</w:t>
      </w:r>
      <w:r w:rsidR="00D94896">
        <w:rPr>
          <w:rFonts w:ascii="Bookman Old Style" w:hAnsi="Bookman Old Style" w:cs="Arial"/>
          <w:b/>
          <w:color w:val="FF0000"/>
          <w:kern w:val="28"/>
          <w:lang w:val="en-US"/>
        </w:rPr>
        <w:t>g</w:t>
      </w:r>
      <w:r>
        <w:rPr>
          <w:rFonts w:ascii="Bookman Old Style" w:hAnsi="Bookman Old Style" w:cs="Arial"/>
          <w:b/>
          <w:color w:val="FF0000"/>
          <w:kern w:val="28"/>
          <w:lang w:val="en-US"/>
        </w:rPr>
        <w:t xml:space="preserve"> much large</w:t>
      </w:r>
      <w:r w:rsidR="00D94896">
        <w:rPr>
          <w:rFonts w:ascii="Bookman Old Style" w:hAnsi="Bookman Old Style" w:cs="Arial"/>
          <w:b/>
          <w:color w:val="FF0000"/>
          <w:kern w:val="28"/>
          <w:lang w:val="en-US"/>
        </w:rPr>
        <w:t>r</w:t>
      </w:r>
      <w:r>
        <w:rPr>
          <w:rFonts w:ascii="Bookman Old Style" w:hAnsi="Bookman Old Style" w:cs="Arial"/>
          <w:b/>
          <w:color w:val="FF0000"/>
          <w:kern w:val="28"/>
          <w:lang w:val="en-US"/>
        </w:rPr>
        <w:t>, deeper and constructed of different materials</w:t>
      </w:r>
      <w:r w:rsidR="00D94896">
        <w:rPr>
          <w:rFonts w:ascii="Bookman Old Style" w:hAnsi="Bookman Old Style" w:cs="Arial"/>
          <w:b/>
          <w:color w:val="FF0000"/>
          <w:kern w:val="28"/>
          <w:lang w:val="en-US"/>
        </w:rPr>
        <w:t xml:space="preserve">. It conflicts with </w:t>
      </w:r>
      <w:proofErr w:type="gramStart"/>
      <w:r w:rsidR="00D94896">
        <w:rPr>
          <w:rFonts w:ascii="Bookman Old Style" w:hAnsi="Bookman Old Style" w:cs="Arial"/>
          <w:b/>
          <w:color w:val="FF0000"/>
          <w:kern w:val="28"/>
          <w:lang w:val="en-US"/>
        </w:rPr>
        <w:t>GP1  H7</w:t>
      </w:r>
      <w:proofErr w:type="gramEnd"/>
      <w:r w:rsidR="00D94896">
        <w:rPr>
          <w:rFonts w:ascii="Bookman Old Style" w:hAnsi="Bookman Old Style" w:cs="Arial"/>
          <w:b/>
          <w:color w:val="FF0000"/>
          <w:kern w:val="28"/>
          <w:lang w:val="en-US"/>
        </w:rPr>
        <w:t xml:space="preserve"> - NPPF 17(4)</w:t>
      </w:r>
    </w:p>
    <w:p w:rsidR="00D94896" w:rsidRPr="007C0C2F" w:rsidRDefault="00D94896" w:rsidP="007C0C2F">
      <w:pPr>
        <w:pStyle w:val="NoSpacing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:rsidR="007C0C2F" w:rsidRDefault="007C0C2F" w:rsidP="00D94896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</w:r>
      <w:r w:rsidRPr="00EE3479">
        <w:rPr>
          <w:rFonts w:ascii="Bookman Old Style" w:hAnsi="Bookman Old Style" w:cs="Arial"/>
          <w:b/>
          <w:kern w:val="28"/>
          <w:lang w:val="en-US"/>
        </w:rPr>
        <w:t>16/02393/FUL</w:t>
      </w:r>
      <w:r>
        <w:rPr>
          <w:rFonts w:ascii="Bookman Old Style" w:hAnsi="Bookman Old Style" w:cs="Arial"/>
          <w:kern w:val="28"/>
          <w:lang w:val="en-US"/>
        </w:rPr>
        <w:t xml:space="preserve"> –proposed single </w:t>
      </w:r>
      <w:proofErr w:type="spellStart"/>
      <w:r>
        <w:rPr>
          <w:rFonts w:ascii="Bookman Old Style" w:hAnsi="Bookman Old Style" w:cs="Arial"/>
          <w:kern w:val="28"/>
          <w:lang w:val="en-US"/>
        </w:rPr>
        <w:t>storey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rear extension to 12 Brecks Lane </w:t>
      </w:r>
    </w:p>
    <w:p w:rsidR="00D94896" w:rsidRDefault="00D94896" w:rsidP="00D94896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>The Parish Council has no objections</w:t>
      </w:r>
    </w:p>
    <w:p w:rsidR="00D94896" w:rsidRPr="00D94896" w:rsidRDefault="00D94896" w:rsidP="00D94896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D94896" w:rsidRDefault="007C0C2F" w:rsidP="00D94896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(c)</w:t>
      </w:r>
      <w:r>
        <w:rPr>
          <w:rFonts w:ascii="Bookman Old Style" w:hAnsi="Bookman Old Style" w:cs="Arial"/>
          <w:kern w:val="28"/>
          <w:lang w:val="en-US"/>
        </w:rPr>
        <w:tab/>
      </w:r>
      <w:r w:rsidRPr="00EE3479">
        <w:rPr>
          <w:rFonts w:ascii="Bookman Old Style" w:hAnsi="Bookman Old Style" w:cs="Arial"/>
          <w:b/>
          <w:kern w:val="28"/>
          <w:lang w:val="en-US"/>
        </w:rPr>
        <w:t>16/02406/FUL</w:t>
      </w:r>
      <w:r>
        <w:rPr>
          <w:rFonts w:ascii="Bookman Old Style" w:hAnsi="Bookman Old Style" w:cs="Arial"/>
          <w:kern w:val="28"/>
          <w:lang w:val="en-US"/>
        </w:rPr>
        <w:t xml:space="preserve"> –proposed change of use of land to private dog agility area with equipment and storage facility on land between 40-42 </w:t>
      </w:r>
      <w:proofErr w:type="spellStart"/>
      <w:r>
        <w:rPr>
          <w:rFonts w:ascii="Bookman Old Style" w:hAnsi="Bookman Old Style" w:cs="Arial"/>
          <w:kern w:val="28"/>
          <w:lang w:val="en-US"/>
        </w:rPr>
        <w:t>Westpit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Lane</w:t>
      </w:r>
    </w:p>
    <w:p w:rsidR="007C0C2F" w:rsidRDefault="00D94896" w:rsidP="00D94896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>The Parish Council does not object PROVIDED THAT there is no contrary element to use in the green belt and is considered to be appropriate development by the Planning Officer</w:t>
      </w:r>
    </w:p>
    <w:p w:rsidR="00D94896" w:rsidRDefault="00D94896" w:rsidP="00D94896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7C0C2F" w:rsidRDefault="007C0C2F" w:rsidP="00D94896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(d)</w:t>
      </w: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 xml:space="preserve">16/02452/FUL </w:t>
      </w:r>
      <w:r>
        <w:rPr>
          <w:rFonts w:ascii="Bookman Old Style" w:hAnsi="Bookman Old Style" w:cs="Arial"/>
          <w:kern w:val="28"/>
          <w:lang w:val="en-US"/>
        </w:rPr>
        <w:t xml:space="preserve">– proposed conversion of garage to habitable room at 6 </w:t>
      </w:r>
      <w:proofErr w:type="spellStart"/>
      <w:r>
        <w:rPr>
          <w:rFonts w:ascii="Bookman Old Style" w:hAnsi="Bookman Old Style" w:cs="Arial"/>
          <w:kern w:val="28"/>
          <w:lang w:val="en-US"/>
        </w:rPr>
        <w:t>Pulleyn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Close </w:t>
      </w:r>
    </w:p>
    <w:p w:rsidR="00D94896" w:rsidRDefault="00D94896" w:rsidP="00D94896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>The Parish Council has no objections</w:t>
      </w:r>
    </w:p>
    <w:p w:rsidR="00A54CDB" w:rsidRDefault="00A54CDB" w:rsidP="00D94896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A54CDB" w:rsidRPr="00D94896" w:rsidRDefault="00A54CDB" w:rsidP="00D94896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D94896" w:rsidRDefault="00D94896" w:rsidP="007C0C2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147DE2" w:rsidRDefault="00147DE2" w:rsidP="007C0C2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Planning Decisions</w:t>
      </w:r>
    </w:p>
    <w:p w:rsidR="00147DE2" w:rsidRDefault="00147DE2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4F4BAF" w:rsidRDefault="004F4BAF" w:rsidP="004F4BAF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a)</w:t>
      </w:r>
      <w:r>
        <w:rPr>
          <w:rFonts w:ascii="Bookman Old Style" w:hAnsi="Bookman Old Style" w:cs="Arial"/>
          <w:kern w:val="28"/>
          <w:lang w:val="en-US"/>
        </w:rPr>
        <w:tab/>
      </w:r>
      <w:r w:rsidRPr="00BB6914">
        <w:rPr>
          <w:rFonts w:ascii="Bookman Old Style" w:hAnsi="Bookman Old Style" w:cs="Arial"/>
          <w:b/>
          <w:kern w:val="28"/>
          <w:lang w:val="en-US"/>
        </w:rPr>
        <w:t>16/01964/FUL</w:t>
      </w:r>
      <w:r>
        <w:rPr>
          <w:rFonts w:ascii="Bookman Old Style" w:hAnsi="Bookman Old Style" w:cs="Arial"/>
          <w:kern w:val="28"/>
          <w:lang w:val="en-US"/>
        </w:rPr>
        <w:t xml:space="preserve"> – replacement agricultural store at Woodhouse Farm, Forest Lane – APPROVED</w:t>
      </w:r>
    </w:p>
    <w:p w:rsidR="004F4BAF" w:rsidRDefault="004F4BAF" w:rsidP="004F4BAF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</w:r>
      <w:r w:rsidRPr="00BB6914">
        <w:rPr>
          <w:rFonts w:ascii="Bookman Old Style" w:hAnsi="Bookman Old Style" w:cs="Arial"/>
          <w:b/>
          <w:kern w:val="28"/>
          <w:lang w:val="en-US"/>
        </w:rPr>
        <w:t>16/02097/TPO</w:t>
      </w:r>
      <w:r>
        <w:rPr>
          <w:rFonts w:ascii="Bookman Old Style" w:hAnsi="Bookman Old Style" w:cs="Arial"/>
          <w:kern w:val="28"/>
          <w:lang w:val="en-US"/>
        </w:rPr>
        <w:t xml:space="preserve"> – to thin a maple tree at 12 </w:t>
      </w:r>
      <w:proofErr w:type="spellStart"/>
      <w:r>
        <w:rPr>
          <w:rFonts w:ascii="Bookman Old Style" w:hAnsi="Bookman Old Style" w:cs="Arial"/>
          <w:kern w:val="28"/>
          <w:lang w:val="en-US"/>
        </w:rPr>
        <w:t>Hallard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Way - APPROVED</w:t>
      </w:r>
    </w:p>
    <w:p w:rsidR="004F4BAF" w:rsidRDefault="004F4BAF" w:rsidP="004F4BAF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</w:p>
    <w:p w:rsidR="004F4BAF" w:rsidRPr="004F4BAF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4F4BAF">
        <w:rPr>
          <w:rFonts w:ascii="Bookman Old Style" w:hAnsi="Bookman Old Style" w:cs="Arial"/>
          <w:kern w:val="28"/>
          <w:u w:val="single"/>
          <w:lang w:val="en-US"/>
        </w:rPr>
        <w:t>Next Meet</w:t>
      </w:r>
      <w:r>
        <w:rPr>
          <w:rFonts w:ascii="Bookman Old Style" w:hAnsi="Bookman Old Style" w:cs="Arial"/>
          <w:kern w:val="28"/>
          <w:u w:val="single"/>
          <w:lang w:val="en-US"/>
        </w:rPr>
        <w:t>i</w:t>
      </w:r>
      <w:r w:rsidRPr="004F4BAF">
        <w:rPr>
          <w:rFonts w:ascii="Bookman Old Style" w:hAnsi="Bookman Old Style" w:cs="Arial"/>
          <w:kern w:val="28"/>
          <w:u w:val="single"/>
          <w:lang w:val="en-US"/>
        </w:rPr>
        <w:t>ng</w:t>
      </w:r>
      <w:r w:rsidRPr="004F4BAF">
        <w:rPr>
          <w:rFonts w:ascii="Bookman Old Style" w:hAnsi="Bookman Old Style" w:cs="Arial"/>
          <w:kern w:val="28"/>
          <w:u w:val="single"/>
          <w:lang w:val="en-US"/>
        </w:rPr>
        <w:tab/>
      </w:r>
    </w:p>
    <w:p w:rsidR="004F4BAF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4F4BAF" w:rsidRPr="00FE51BD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E51BD">
        <w:rPr>
          <w:rFonts w:ascii="Bookman Old Style" w:hAnsi="Bookman Old Style" w:cs="Arial"/>
          <w:kern w:val="28"/>
          <w:lang w:val="en-US"/>
        </w:rPr>
        <w:t xml:space="preserve">To confirm date and time of next meeting as Tuesday </w:t>
      </w:r>
      <w:r>
        <w:rPr>
          <w:rFonts w:ascii="Bookman Old Style" w:hAnsi="Bookman Old Style" w:cs="Arial"/>
          <w:kern w:val="28"/>
          <w:lang w:val="en-US"/>
        </w:rPr>
        <w:t>22nd November 2016</w:t>
      </w:r>
      <w:r w:rsidRPr="00FE51BD">
        <w:rPr>
          <w:rFonts w:ascii="Bookman Old Style" w:hAnsi="Bookman Old Style" w:cs="Arial"/>
          <w:kern w:val="28"/>
          <w:lang w:val="en-US"/>
        </w:rPr>
        <w:t xml:space="preserve"> at 6.30pm </w:t>
      </w:r>
    </w:p>
    <w:p w:rsidR="004F4BAF" w:rsidRPr="00FE51BD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Signed………………………………………………Chairman   Dated </w:t>
      </w:r>
      <w:r w:rsidR="004F4BAF">
        <w:rPr>
          <w:rFonts w:ascii="Bookman Old Style" w:hAnsi="Bookman Old Style" w:cs="Arial"/>
          <w:kern w:val="28"/>
          <w:lang w:val="en-US"/>
        </w:rPr>
        <w:t>22</w:t>
      </w:r>
      <w:r w:rsidR="004F4BAF" w:rsidRPr="004F4BAF">
        <w:rPr>
          <w:rFonts w:ascii="Bookman Old Style" w:hAnsi="Bookman Old Style" w:cs="Arial"/>
          <w:kern w:val="28"/>
          <w:vertAlign w:val="superscript"/>
          <w:lang w:val="en-US"/>
        </w:rPr>
        <w:t>nd</w:t>
      </w:r>
      <w:r w:rsidR="004F4BAF">
        <w:rPr>
          <w:rFonts w:ascii="Bookman Old Style" w:hAnsi="Bookman Old Style" w:cs="Arial"/>
          <w:kern w:val="28"/>
          <w:lang w:val="en-US"/>
        </w:rPr>
        <w:t xml:space="preserve"> November 2016</w:t>
      </w:r>
    </w:p>
    <w:p w:rsidR="009226C4" w:rsidRDefault="009226C4" w:rsidP="004A4C6D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6E3844" w:rsidRPr="00FE51BD" w:rsidRDefault="009226C4" w:rsidP="004A4C6D">
      <w:pPr>
        <w:pStyle w:val="NoSpacing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 w:rsidR="004A4C6D">
        <w:rPr>
          <w:rFonts w:ascii="Bookman Old Style" w:hAnsi="Bookman Old Style" w:cs="Arial"/>
          <w:kern w:val="28"/>
          <w:lang w:val="en-US"/>
        </w:rPr>
        <w:br/>
      </w:r>
    </w:p>
    <w:p w:rsidR="003A4761" w:rsidRDefault="003A4761" w:rsidP="00FE51BD">
      <w:pPr>
        <w:pStyle w:val="NoSpacing"/>
        <w:ind w:left="6480" w:firstLine="720"/>
        <w:jc w:val="both"/>
        <w:rPr>
          <w:rFonts w:ascii="Bookman Old Style" w:hAnsi="Bookman Old Style"/>
          <w:kern w:val="28"/>
          <w:lang w:val="en-US"/>
        </w:rPr>
      </w:pPr>
    </w:p>
    <w:p w:rsidR="00913713" w:rsidRDefault="009226C4" w:rsidP="00FE51BD">
      <w:pPr>
        <w:pStyle w:val="NoSpacing"/>
        <w:ind w:left="6480" w:firstLine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   </w:t>
      </w:r>
    </w:p>
    <w:sectPr w:rsidR="00913713" w:rsidSect="00A54CDB">
      <w:pgSz w:w="11906" w:h="16838"/>
      <w:pgMar w:top="454" w:right="1418" w:bottom="284" w:left="1418" w:header="709" w:footer="709" w:gutter="0"/>
      <w:pgNumType w:start="2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86757"/>
    <w:multiLevelType w:val="hybridMultilevel"/>
    <w:tmpl w:val="BFC469AE"/>
    <w:lvl w:ilvl="0" w:tplc="F3E402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D05485A"/>
    <w:multiLevelType w:val="hybridMultilevel"/>
    <w:tmpl w:val="6764C576"/>
    <w:lvl w:ilvl="0" w:tplc="606A1A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03FB3"/>
    <w:rsid w:val="000215CE"/>
    <w:rsid w:val="00025A29"/>
    <w:rsid w:val="00032D0C"/>
    <w:rsid w:val="00037838"/>
    <w:rsid w:val="00042076"/>
    <w:rsid w:val="00043069"/>
    <w:rsid w:val="00055AEE"/>
    <w:rsid w:val="00055D3C"/>
    <w:rsid w:val="000563AB"/>
    <w:rsid w:val="00061B87"/>
    <w:rsid w:val="00063019"/>
    <w:rsid w:val="00067C41"/>
    <w:rsid w:val="00067E17"/>
    <w:rsid w:val="000718E4"/>
    <w:rsid w:val="000741CA"/>
    <w:rsid w:val="00074FC8"/>
    <w:rsid w:val="00075334"/>
    <w:rsid w:val="00076BBB"/>
    <w:rsid w:val="00077C3D"/>
    <w:rsid w:val="00082470"/>
    <w:rsid w:val="00086FFA"/>
    <w:rsid w:val="00087BE2"/>
    <w:rsid w:val="00091D9D"/>
    <w:rsid w:val="0009397C"/>
    <w:rsid w:val="000940F4"/>
    <w:rsid w:val="000A613E"/>
    <w:rsid w:val="000A63D0"/>
    <w:rsid w:val="000A7892"/>
    <w:rsid w:val="000B1A2F"/>
    <w:rsid w:val="000B5F13"/>
    <w:rsid w:val="000C681B"/>
    <w:rsid w:val="000D089B"/>
    <w:rsid w:val="000E1B58"/>
    <w:rsid w:val="000E2007"/>
    <w:rsid w:val="000E5E3E"/>
    <w:rsid w:val="000F55B7"/>
    <w:rsid w:val="000F6EDF"/>
    <w:rsid w:val="000F7117"/>
    <w:rsid w:val="000F71C7"/>
    <w:rsid w:val="00102EE2"/>
    <w:rsid w:val="001043F5"/>
    <w:rsid w:val="00104666"/>
    <w:rsid w:val="001110E9"/>
    <w:rsid w:val="00111398"/>
    <w:rsid w:val="00115491"/>
    <w:rsid w:val="00117A22"/>
    <w:rsid w:val="00123F5A"/>
    <w:rsid w:val="00124B38"/>
    <w:rsid w:val="001270DF"/>
    <w:rsid w:val="00132B2D"/>
    <w:rsid w:val="00144BCE"/>
    <w:rsid w:val="0014543D"/>
    <w:rsid w:val="00146AE9"/>
    <w:rsid w:val="00147DE2"/>
    <w:rsid w:val="00162583"/>
    <w:rsid w:val="001639F8"/>
    <w:rsid w:val="00165AD6"/>
    <w:rsid w:val="00175897"/>
    <w:rsid w:val="001813B1"/>
    <w:rsid w:val="0018748C"/>
    <w:rsid w:val="001917D1"/>
    <w:rsid w:val="001A2F6B"/>
    <w:rsid w:val="001A3B2D"/>
    <w:rsid w:val="001B7609"/>
    <w:rsid w:val="001C0BF2"/>
    <w:rsid w:val="001C4BEB"/>
    <w:rsid w:val="001D5740"/>
    <w:rsid w:val="001D6DFD"/>
    <w:rsid w:val="001F06FF"/>
    <w:rsid w:val="001F0F8E"/>
    <w:rsid w:val="001F3F2B"/>
    <w:rsid w:val="001F63CF"/>
    <w:rsid w:val="001F7D8B"/>
    <w:rsid w:val="00200702"/>
    <w:rsid w:val="00201521"/>
    <w:rsid w:val="00202251"/>
    <w:rsid w:val="00204BB7"/>
    <w:rsid w:val="002103DF"/>
    <w:rsid w:val="00212906"/>
    <w:rsid w:val="00214F58"/>
    <w:rsid w:val="002205B9"/>
    <w:rsid w:val="00224D2B"/>
    <w:rsid w:val="00234B07"/>
    <w:rsid w:val="00237CDD"/>
    <w:rsid w:val="00243F83"/>
    <w:rsid w:val="00246BE6"/>
    <w:rsid w:val="00247536"/>
    <w:rsid w:val="00252ECC"/>
    <w:rsid w:val="00253BED"/>
    <w:rsid w:val="00267576"/>
    <w:rsid w:val="0026761E"/>
    <w:rsid w:val="00274912"/>
    <w:rsid w:val="002825FC"/>
    <w:rsid w:val="00282FF8"/>
    <w:rsid w:val="002854E2"/>
    <w:rsid w:val="00290873"/>
    <w:rsid w:val="0029489C"/>
    <w:rsid w:val="00294B8A"/>
    <w:rsid w:val="002A2668"/>
    <w:rsid w:val="002A7041"/>
    <w:rsid w:val="002B41B7"/>
    <w:rsid w:val="002B4E1B"/>
    <w:rsid w:val="002C1780"/>
    <w:rsid w:val="002D3661"/>
    <w:rsid w:val="002E3000"/>
    <w:rsid w:val="002E54ED"/>
    <w:rsid w:val="002E60E2"/>
    <w:rsid w:val="002E64AD"/>
    <w:rsid w:val="002E677C"/>
    <w:rsid w:val="002F2EB6"/>
    <w:rsid w:val="002F30DE"/>
    <w:rsid w:val="002F7C38"/>
    <w:rsid w:val="00300AE7"/>
    <w:rsid w:val="00300D8A"/>
    <w:rsid w:val="0030463D"/>
    <w:rsid w:val="0032352B"/>
    <w:rsid w:val="00326208"/>
    <w:rsid w:val="00326CD7"/>
    <w:rsid w:val="0033276B"/>
    <w:rsid w:val="00335C68"/>
    <w:rsid w:val="00337D9B"/>
    <w:rsid w:val="0034398A"/>
    <w:rsid w:val="00343D40"/>
    <w:rsid w:val="00347A5D"/>
    <w:rsid w:val="003534A4"/>
    <w:rsid w:val="0036024A"/>
    <w:rsid w:val="00366C0A"/>
    <w:rsid w:val="00374D80"/>
    <w:rsid w:val="00377DC3"/>
    <w:rsid w:val="0038152A"/>
    <w:rsid w:val="003830CA"/>
    <w:rsid w:val="00392333"/>
    <w:rsid w:val="003A0FE7"/>
    <w:rsid w:val="003A21DB"/>
    <w:rsid w:val="003A4761"/>
    <w:rsid w:val="003B65B6"/>
    <w:rsid w:val="003B6E6F"/>
    <w:rsid w:val="003B7B42"/>
    <w:rsid w:val="003C1A49"/>
    <w:rsid w:val="003C47E2"/>
    <w:rsid w:val="003C7110"/>
    <w:rsid w:val="003C75D6"/>
    <w:rsid w:val="003E0D91"/>
    <w:rsid w:val="003F1D51"/>
    <w:rsid w:val="003F50E3"/>
    <w:rsid w:val="003F78C9"/>
    <w:rsid w:val="00404885"/>
    <w:rsid w:val="00406556"/>
    <w:rsid w:val="00414B63"/>
    <w:rsid w:val="00423AA9"/>
    <w:rsid w:val="00424F9D"/>
    <w:rsid w:val="00425E17"/>
    <w:rsid w:val="00441018"/>
    <w:rsid w:val="00443184"/>
    <w:rsid w:val="00453800"/>
    <w:rsid w:val="00456905"/>
    <w:rsid w:val="00473D61"/>
    <w:rsid w:val="00482B02"/>
    <w:rsid w:val="00487522"/>
    <w:rsid w:val="004962EC"/>
    <w:rsid w:val="004963F1"/>
    <w:rsid w:val="00496470"/>
    <w:rsid w:val="004A32D9"/>
    <w:rsid w:val="004A4C6D"/>
    <w:rsid w:val="004B7D91"/>
    <w:rsid w:val="004C02C7"/>
    <w:rsid w:val="004C5372"/>
    <w:rsid w:val="004D2700"/>
    <w:rsid w:val="004E0249"/>
    <w:rsid w:val="004E2E1B"/>
    <w:rsid w:val="004F0A5A"/>
    <w:rsid w:val="004F4BAF"/>
    <w:rsid w:val="00511D3C"/>
    <w:rsid w:val="0051467B"/>
    <w:rsid w:val="00514EEA"/>
    <w:rsid w:val="00516181"/>
    <w:rsid w:val="00516655"/>
    <w:rsid w:val="0051740B"/>
    <w:rsid w:val="00517C98"/>
    <w:rsid w:val="00521921"/>
    <w:rsid w:val="00523FC6"/>
    <w:rsid w:val="00535615"/>
    <w:rsid w:val="005356A5"/>
    <w:rsid w:val="00541017"/>
    <w:rsid w:val="00543751"/>
    <w:rsid w:val="00543D15"/>
    <w:rsid w:val="00546267"/>
    <w:rsid w:val="00547E75"/>
    <w:rsid w:val="005557A8"/>
    <w:rsid w:val="00561A2E"/>
    <w:rsid w:val="005623D1"/>
    <w:rsid w:val="005642B0"/>
    <w:rsid w:val="0056692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73DE"/>
    <w:rsid w:val="005A1D2A"/>
    <w:rsid w:val="005A38D9"/>
    <w:rsid w:val="005A46B6"/>
    <w:rsid w:val="005A539C"/>
    <w:rsid w:val="005B053B"/>
    <w:rsid w:val="005B2B62"/>
    <w:rsid w:val="005C39C2"/>
    <w:rsid w:val="005C4371"/>
    <w:rsid w:val="005D17E0"/>
    <w:rsid w:val="005D2D90"/>
    <w:rsid w:val="005D5EBF"/>
    <w:rsid w:val="005D7D8E"/>
    <w:rsid w:val="005E0D4F"/>
    <w:rsid w:val="005E3FC2"/>
    <w:rsid w:val="005E4A82"/>
    <w:rsid w:val="005F2783"/>
    <w:rsid w:val="005F721F"/>
    <w:rsid w:val="00613BDF"/>
    <w:rsid w:val="0062294D"/>
    <w:rsid w:val="00632640"/>
    <w:rsid w:val="00636E45"/>
    <w:rsid w:val="00637183"/>
    <w:rsid w:val="00643ADA"/>
    <w:rsid w:val="00657A52"/>
    <w:rsid w:val="006631B2"/>
    <w:rsid w:val="00664D4E"/>
    <w:rsid w:val="00673B96"/>
    <w:rsid w:val="00677B8A"/>
    <w:rsid w:val="00680D71"/>
    <w:rsid w:val="006959FD"/>
    <w:rsid w:val="006A3AF5"/>
    <w:rsid w:val="006B0174"/>
    <w:rsid w:val="006B0F40"/>
    <w:rsid w:val="006C2FDA"/>
    <w:rsid w:val="006E06D7"/>
    <w:rsid w:val="006E2460"/>
    <w:rsid w:val="006E296A"/>
    <w:rsid w:val="006E3844"/>
    <w:rsid w:val="006E6275"/>
    <w:rsid w:val="006E6DFC"/>
    <w:rsid w:val="006E7505"/>
    <w:rsid w:val="0070073B"/>
    <w:rsid w:val="00701171"/>
    <w:rsid w:val="0070120B"/>
    <w:rsid w:val="0070476D"/>
    <w:rsid w:val="0070546B"/>
    <w:rsid w:val="007143FE"/>
    <w:rsid w:val="007209DC"/>
    <w:rsid w:val="007245AC"/>
    <w:rsid w:val="00725E6A"/>
    <w:rsid w:val="007277CA"/>
    <w:rsid w:val="00735879"/>
    <w:rsid w:val="007459ED"/>
    <w:rsid w:val="00750FA3"/>
    <w:rsid w:val="007547FF"/>
    <w:rsid w:val="007622B1"/>
    <w:rsid w:val="00763DAB"/>
    <w:rsid w:val="00764C0E"/>
    <w:rsid w:val="00770245"/>
    <w:rsid w:val="0077574B"/>
    <w:rsid w:val="0077711C"/>
    <w:rsid w:val="007813AB"/>
    <w:rsid w:val="0078550B"/>
    <w:rsid w:val="0079210F"/>
    <w:rsid w:val="00797C56"/>
    <w:rsid w:val="007B69CE"/>
    <w:rsid w:val="007C0C2F"/>
    <w:rsid w:val="007C389C"/>
    <w:rsid w:val="007C4A46"/>
    <w:rsid w:val="007C7635"/>
    <w:rsid w:val="007C7997"/>
    <w:rsid w:val="007C7B7A"/>
    <w:rsid w:val="007D4C19"/>
    <w:rsid w:val="007E17F5"/>
    <w:rsid w:val="007F05F6"/>
    <w:rsid w:val="00800778"/>
    <w:rsid w:val="008056B7"/>
    <w:rsid w:val="00815C48"/>
    <w:rsid w:val="00821437"/>
    <w:rsid w:val="00826E6C"/>
    <w:rsid w:val="00833604"/>
    <w:rsid w:val="0083752E"/>
    <w:rsid w:val="008412B1"/>
    <w:rsid w:val="008506FB"/>
    <w:rsid w:val="00851AFA"/>
    <w:rsid w:val="00855EAD"/>
    <w:rsid w:val="00856ED3"/>
    <w:rsid w:val="0086445F"/>
    <w:rsid w:val="00872B34"/>
    <w:rsid w:val="00873024"/>
    <w:rsid w:val="008760B5"/>
    <w:rsid w:val="00877066"/>
    <w:rsid w:val="008778D8"/>
    <w:rsid w:val="00880C3D"/>
    <w:rsid w:val="00896E89"/>
    <w:rsid w:val="008A17A4"/>
    <w:rsid w:val="008A541E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13713"/>
    <w:rsid w:val="009226C4"/>
    <w:rsid w:val="00925678"/>
    <w:rsid w:val="00930BFE"/>
    <w:rsid w:val="00931B19"/>
    <w:rsid w:val="00941286"/>
    <w:rsid w:val="00941ADE"/>
    <w:rsid w:val="00941DBF"/>
    <w:rsid w:val="009460CE"/>
    <w:rsid w:val="00946A33"/>
    <w:rsid w:val="0096005E"/>
    <w:rsid w:val="00961E9E"/>
    <w:rsid w:val="00964AA4"/>
    <w:rsid w:val="0096623C"/>
    <w:rsid w:val="0097078B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6CEC"/>
    <w:rsid w:val="009B011C"/>
    <w:rsid w:val="009B1954"/>
    <w:rsid w:val="009B3655"/>
    <w:rsid w:val="009C28C6"/>
    <w:rsid w:val="009F34C8"/>
    <w:rsid w:val="009F3A0B"/>
    <w:rsid w:val="009F3B88"/>
    <w:rsid w:val="009F6E2F"/>
    <w:rsid w:val="00A0609B"/>
    <w:rsid w:val="00A14015"/>
    <w:rsid w:val="00A14418"/>
    <w:rsid w:val="00A1649D"/>
    <w:rsid w:val="00A16E0E"/>
    <w:rsid w:val="00A342FD"/>
    <w:rsid w:val="00A375AF"/>
    <w:rsid w:val="00A54CDB"/>
    <w:rsid w:val="00A61A7C"/>
    <w:rsid w:val="00A67BCD"/>
    <w:rsid w:val="00A7039A"/>
    <w:rsid w:val="00A7063E"/>
    <w:rsid w:val="00A76BEE"/>
    <w:rsid w:val="00A82F4F"/>
    <w:rsid w:val="00A84C75"/>
    <w:rsid w:val="00A9419E"/>
    <w:rsid w:val="00AA0884"/>
    <w:rsid w:val="00AA1D31"/>
    <w:rsid w:val="00AB1D7E"/>
    <w:rsid w:val="00AB30AE"/>
    <w:rsid w:val="00AB5683"/>
    <w:rsid w:val="00AC7926"/>
    <w:rsid w:val="00AC7F51"/>
    <w:rsid w:val="00AD624F"/>
    <w:rsid w:val="00AE0BC1"/>
    <w:rsid w:val="00AE1AA0"/>
    <w:rsid w:val="00AE2F86"/>
    <w:rsid w:val="00AE4E01"/>
    <w:rsid w:val="00AF08BA"/>
    <w:rsid w:val="00B01839"/>
    <w:rsid w:val="00B060AD"/>
    <w:rsid w:val="00B21794"/>
    <w:rsid w:val="00B248FC"/>
    <w:rsid w:val="00B2756D"/>
    <w:rsid w:val="00B31E04"/>
    <w:rsid w:val="00B42D85"/>
    <w:rsid w:val="00B5266E"/>
    <w:rsid w:val="00B5740E"/>
    <w:rsid w:val="00B61715"/>
    <w:rsid w:val="00B62EE2"/>
    <w:rsid w:val="00B65382"/>
    <w:rsid w:val="00B6565A"/>
    <w:rsid w:val="00B7065F"/>
    <w:rsid w:val="00B878B0"/>
    <w:rsid w:val="00B9338E"/>
    <w:rsid w:val="00B93A97"/>
    <w:rsid w:val="00BA30D6"/>
    <w:rsid w:val="00BA7618"/>
    <w:rsid w:val="00BB0259"/>
    <w:rsid w:val="00BB57F7"/>
    <w:rsid w:val="00BC25AA"/>
    <w:rsid w:val="00BC438E"/>
    <w:rsid w:val="00BD7265"/>
    <w:rsid w:val="00BE5596"/>
    <w:rsid w:val="00BE6C77"/>
    <w:rsid w:val="00BE7DA0"/>
    <w:rsid w:val="00BF0B38"/>
    <w:rsid w:val="00BF4940"/>
    <w:rsid w:val="00BF4CF2"/>
    <w:rsid w:val="00BF5CB3"/>
    <w:rsid w:val="00C0185C"/>
    <w:rsid w:val="00C104F3"/>
    <w:rsid w:val="00C216FC"/>
    <w:rsid w:val="00C22ACC"/>
    <w:rsid w:val="00C26CE3"/>
    <w:rsid w:val="00C27FBA"/>
    <w:rsid w:val="00C30ADA"/>
    <w:rsid w:val="00C326E7"/>
    <w:rsid w:val="00C330FD"/>
    <w:rsid w:val="00C357AD"/>
    <w:rsid w:val="00C52F25"/>
    <w:rsid w:val="00C61C30"/>
    <w:rsid w:val="00C63C83"/>
    <w:rsid w:val="00C73B53"/>
    <w:rsid w:val="00C80FFC"/>
    <w:rsid w:val="00C84BAE"/>
    <w:rsid w:val="00C930C2"/>
    <w:rsid w:val="00C96F83"/>
    <w:rsid w:val="00C979B9"/>
    <w:rsid w:val="00CA3C85"/>
    <w:rsid w:val="00CA7671"/>
    <w:rsid w:val="00CB15B4"/>
    <w:rsid w:val="00CB2590"/>
    <w:rsid w:val="00CB63F0"/>
    <w:rsid w:val="00CB6BE4"/>
    <w:rsid w:val="00CB7058"/>
    <w:rsid w:val="00CC32F0"/>
    <w:rsid w:val="00CC5DDD"/>
    <w:rsid w:val="00CD0494"/>
    <w:rsid w:val="00CD4F4F"/>
    <w:rsid w:val="00CD5046"/>
    <w:rsid w:val="00CE12DC"/>
    <w:rsid w:val="00CE4AC9"/>
    <w:rsid w:val="00CF6EC9"/>
    <w:rsid w:val="00CF7E12"/>
    <w:rsid w:val="00D00241"/>
    <w:rsid w:val="00D05CBE"/>
    <w:rsid w:val="00D07796"/>
    <w:rsid w:val="00D10598"/>
    <w:rsid w:val="00D10CBF"/>
    <w:rsid w:val="00D13725"/>
    <w:rsid w:val="00D16705"/>
    <w:rsid w:val="00D17D66"/>
    <w:rsid w:val="00D24E7F"/>
    <w:rsid w:val="00D27385"/>
    <w:rsid w:val="00D278BD"/>
    <w:rsid w:val="00D3221D"/>
    <w:rsid w:val="00D33058"/>
    <w:rsid w:val="00D37517"/>
    <w:rsid w:val="00D4276D"/>
    <w:rsid w:val="00D5192B"/>
    <w:rsid w:val="00D5434D"/>
    <w:rsid w:val="00D60950"/>
    <w:rsid w:val="00D61EDA"/>
    <w:rsid w:val="00D67170"/>
    <w:rsid w:val="00D67D0C"/>
    <w:rsid w:val="00D80156"/>
    <w:rsid w:val="00D80DA9"/>
    <w:rsid w:val="00D812C8"/>
    <w:rsid w:val="00D8425C"/>
    <w:rsid w:val="00D916DE"/>
    <w:rsid w:val="00D946B6"/>
    <w:rsid w:val="00D94896"/>
    <w:rsid w:val="00D96018"/>
    <w:rsid w:val="00D97C9C"/>
    <w:rsid w:val="00DB454D"/>
    <w:rsid w:val="00DD0BE4"/>
    <w:rsid w:val="00DD32CB"/>
    <w:rsid w:val="00DE3E0B"/>
    <w:rsid w:val="00DE60DB"/>
    <w:rsid w:val="00DE6730"/>
    <w:rsid w:val="00DE7098"/>
    <w:rsid w:val="00DF083B"/>
    <w:rsid w:val="00DF1D22"/>
    <w:rsid w:val="00DF1E32"/>
    <w:rsid w:val="00E0442C"/>
    <w:rsid w:val="00E10DFD"/>
    <w:rsid w:val="00E11B65"/>
    <w:rsid w:val="00E12343"/>
    <w:rsid w:val="00E123AE"/>
    <w:rsid w:val="00E2073F"/>
    <w:rsid w:val="00E234B3"/>
    <w:rsid w:val="00E261EC"/>
    <w:rsid w:val="00E437F6"/>
    <w:rsid w:val="00E52C77"/>
    <w:rsid w:val="00E60CE6"/>
    <w:rsid w:val="00E72958"/>
    <w:rsid w:val="00E73D21"/>
    <w:rsid w:val="00E7514F"/>
    <w:rsid w:val="00E80D9A"/>
    <w:rsid w:val="00E811F2"/>
    <w:rsid w:val="00EA1181"/>
    <w:rsid w:val="00EA3AE2"/>
    <w:rsid w:val="00EB2FB5"/>
    <w:rsid w:val="00EB3107"/>
    <w:rsid w:val="00EB444E"/>
    <w:rsid w:val="00EC18CF"/>
    <w:rsid w:val="00ED6B85"/>
    <w:rsid w:val="00EE7E35"/>
    <w:rsid w:val="00EF2BB4"/>
    <w:rsid w:val="00EF3033"/>
    <w:rsid w:val="00EF5DB5"/>
    <w:rsid w:val="00EF69F8"/>
    <w:rsid w:val="00F00A39"/>
    <w:rsid w:val="00F01389"/>
    <w:rsid w:val="00F10DF9"/>
    <w:rsid w:val="00F1282C"/>
    <w:rsid w:val="00F129DC"/>
    <w:rsid w:val="00F14B10"/>
    <w:rsid w:val="00F34FF4"/>
    <w:rsid w:val="00F40680"/>
    <w:rsid w:val="00F408C2"/>
    <w:rsid w:val="00F42B2A"/>
    <w:rsid w:val="00F445EE"/>
    <w:rsid w:val="00F601AE"/>
    <w:rsid w:val="00F60CC6"/>
    <w:rsid w:val="00F6202F"/>
    <w:rsid w:val="00F64ABE"/>
    <w:rsid w:val="00F704BF"/>
    <w:rsid w:val="00F7120E"/>
    <w:rsid w:val="00F77929"/>
    <w:rsid w:val="00F77EE6"/>
    <w:rsid w:val="00F8142E"/>
    <w:rsid w:val="00F849C5"/>
    <w:rsid w:val="00F8555D"/>
    <w:rsid w:val="00F85E0C"/>
    <w:rsid w:val="00F93AA8"/>
    <w:rsid w:val="00F94EF0"/>
    <w:rsid w:val="00F9517C"/>
    <w:rsid w:val="00F961EF"/>
    <w:rsid w:val="00F96283"/>
    <w:rsid w:val="00F96C18"/>
    <w:rsid w:val="00FA06E1"/>
    <w:rsid w:val="00FA27BA"/>
    <w:rsid w:val="00FA2DBB"/>
    <w:rsid w:val="00FA7CEC"/>
    <w:rsid w:val="00FB0141"/>
    <w:rsid w:val="00FB0647"/>
    <w:rsid w:val="00FB7A5E"/>
    <w:rsid w:val="00FC67C3"/>
    <w:rsid w:val="00FD5A95"/>
    <w:rsid w:val="00FE3F36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D44A8-4A16-4B7A-BB0C-F23EF27C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susan Nunn</cp:lastModifiedBy>
  <cp:revision>2</cp:revision>
  <cp:lastPrinted>2016-12-09T09:22:00Z</cp:lastPrinted>
  <dcterms:created xsi:type="dcterms:W3CDTF">2017-01-18T08:01:00Z</dcterms:created>
  <dcterms:modified xsi:type="dcterms:W3CDTF">2017-01-18T08:01:00Z</dcterms:modified>
</cp:coreProperties>
</file>