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EA" w:rsidRDefault="00DA4B94">
      <w:pPr>
        <w:pStyle w:val="NoSpacing"/>
        <w:jc w:val="center"/>
        <w:rPr>
          <w:rFonts w:ascii="Arial" w:eastAsia="Arial" w:hAnsi="Arial" w:cs="Arial"/>
          <w:b/>
          <w:bCs/>
          <w:sz w:val="32"/>
          <w:szCs w:val="32"/>
        </w:rPr>
      </w:pPr>
      <w:r>
        <w:rPr>
          <w:rFonts w:ascii="Arial" w:hAnsi="Arial"/>
          <w:b/>
          <w:bCs/>
          <w:sz w:val="32"/>
          <w:szCs w:val="32"/>
        </w:rPr>
        <w:t>Strensall with Towthorpe Parish Council</w:t>
      </w:r>
    </w:p>
    <w:p w:rsidR="00E93DEA" w:rsidRDefault="00DA4B94">
      <w:pPr>
        <w:pStyle w:val="NoSpacing"/>
        <w:jc w:val="center"/>
        <w:rPr>
          <w:rFonts w:ascii="Arial" w:eastAsia="Arial" w:hAnsi="Arial" w:cs="Arial"/>
          <w:b/>
          <w:bCs/>
          <w:sz w:val="20"/>
          <w:szCs w:val="20"/>
        </w:rPr>
      </w:pPr>
      <w:r>
        <w:rPr>
          <w:rFonts w:ascii="Arial" w:hAnsi="Arial"/>
          <w:b/>
          <w:bCs/>
          <w:sz w:val="20"/>
          <w:szCs w:val="20"/>
        </w:rPr>
        <w:t>The Village Hall, Northfields, Strensall, YORK, YO32 5XW.</w:t>
      </w:r>
    </w:p>
    <w:p w:rsidR="00E93DEA" w:rsidRDefault="00DA4B94">
      <w:pPr>
        <w:pStyle w:val="NoSpacing"/>
        <w:jc w:val="center"/>
        <w:rPr>
          <w:rFonts w:ascii="Arial" w:eastAsia="Arial" w:hAnsi="Arial" w:cs="Arial"/>
          <w:b/>
          <w:bCs/>
          <w:sz w:val="20"/>
          <w:szCs w:val="20"/>
        </w:rPr>
      </w:pPr>
      <w:r>
        <w:rPr>
          <w:rFonts w:ascii="Arial" w:hAnsi="Arial"/>
          <w:b/>
          <w:bCs/>
          <w:sz w:val="20"/>
          <w:szCs w:val="20"/>
        </w:rPr>
        <w:t>Tel: 01904 491569</w:t>
      </w:r>
    </w:p>
    <w:p w:rsidR="00E93DEA" w:rsidRDefault="00DA4B94">
      <w:pPr>
        <w:pStyle w:val="NoSpacing"/>
        <w:jc w:val="center"/>
        <w:rPr>
          <w:rFonts w:ascii="Arial" w:eastAsia="Arial" w:hAnsi="Arial" w:cs="Arial"/>
          <w:b/>
          <w:bCs/>
          <w:sz w:val="20"/>
          <w:szCs w:val="20"/>
        </w:rPr>
      </w:pPr>
      <w:r>
        <w:rPr>
          <w:rFonts w:ascii="Arial" w:eastAsia="Arial" w:hAnsi="Arial" w:cs="Arial"/>
          <w:b/>
          <w:bCs/>
          <w:sz w:val="20"/>
          <w:szCs w:val="20"/>
        </w:rPr>
        <w:tab/>
        <w:t>Email: clerk-strensallpc@btconnect.com</w:t>
      </w:r>
    </w:p>
    <w:p w:rsidR="00E93DEA" w:rsidRDefault="00E93DEA">
      <w:pPr>
        <w:pStyle w:val="Body"/>
        <w:widowControl w:val="0"/>
        <w:spacing w:after="0" w:line="240" w:lineRule="auto"/>
        <w:jc w:val="right"/>
        <w:rPr>
          <w:rFonts w:ascii="Times New Roman" w:eastAsia="Times New Roman" w:hAnsi="Times New Roman" w:cs="Times New Roman"/>
          <w:kern w:val="28"/>
          <w:sz w:val="16"/>
          <w:szCs w:val="16"/>
          <w:lang w:val="en-US"/>
        </w:rPr>
      </w:pPr>
    </w:p>
    <w:p w:rsidR="00E93DEA" w:rsidRDefault="00DA4B94">
      <w:pPr>
        <w:pStyle w:val="Body"/>
        <w:widowControl w:val="0"/>
        <w:spacing w:after="0" w:line="240" w:lineRule="auto"/>
        <w:jc w:val="center"/>
        <w:rPr>
          <w:rFonts w:ascii="Times New Roman" w:eastAsia="Times New Roman" w:hAnsi="Times New Roman" w:cs="Times New Roman"/>
          <w:kern w:val="28"/>
          <w:sz w:val="16"/>
          <w:szCs w:val="16"/>
        </w:rPr>
      </w:pPr>
      <w:r>
        <w:rPr>
          <w:rFonts w:ascii="Times New Roman" w:hAnsi="Times New Roman"/>
          <w:kern w:val="28"/>
          <w:sz w:val="16"/>
          <w:szCs w:val="16"/>
          <w:lang w:val="en-US"/>
        </w:rPr>
        <w:t>Chairman   Councillor Keith Marquis</w:t>
      </w: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E93DEA" w:rsidRDefault="00DA4B94">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MINUTES OF THE MEETING OF THE PARISH COUNCIL PLANNING COMMITTEE</w:t>
      </w:r>
    </w:p>
    <w:p w:rsidR="00536648" w:rsidRDefault="00536648">
      <w:pPr>
        <w:pStyle w:val="NoSpacing"/>
        <w:jc w:val="both"/>
        <w:rPr>
          <w:rFonts w:ascii="Bookman Old Style" w:hAnsi="Bookman Old Style"/>
          <w:sz w:val="24"/>
          <w:szCs w:val="24"/>
        </w:rPr>
      </w:pPr>
    </w:p>
    <w:p w:rsidR="00E93DEA" w:rsidRDefault="00A801B4">
      <w:pPr>
        <w:pStyle w:val="NoSpacing"/>
        <w:jc w:val="both"/>
        <w:rPr>
          <w:rFonts w:ascii="Bookman Old Style" w:eastAsia="Bookman Old Style" w:hAnsi="Bookman Old Style" w:cs="Bookman Old Style"/>
          <w:sz w:val="24"/>
          <w:szCs w:val="24"/>
        </w:rPr>
      </w:pPr>
      <w:r>
        <w:rPr>
          <w:rFonts w:ascii="Bookman Old Style" w:hAnsi="Bookman Old Style"/>
          <w:sz w:val="24"/>
          <w:szCs w:val="24"/>
        </w:rPr>
        <w:t xml:space="preserve">Held on Tuesday </w:t>
      </w:r>
      <w:r w:rsidR="00536648">
        <w:rPr>
          <w:rFonts w:ascii="Bookman Old Style" w:hAnsi="Bookman Old Style"/>
          <w:sz w:val="24"/>
          <w:szCs w:val="24"/>
        </w:rPr>
        <w:t>9</w:t>
      </w:r>
      <w:r w:rsidR="00536648" w:rsidRPr="00536648">
        <w:rPr>
          <w:rFonts w:ascii="Bookman Old Style" w:hAnsi="Bookman Old Style"/>
          <w:sz w:val="24"/>
          <w:szCs w:val="24"/>
          <w:vertAlign w:val="superscript"/>
        </w:rPr>
        <w:t>th</w:t>
      </w:r>
      <w:r w:rsidR="00536648">
        <w:rPr>
          <w:rFonts w:ascii="Bookman Old Style" w:hAnsi="Bookman Old Style"/>
          <w:sz w:val="24"/>
          <w:szCs w:val="24"/>
        </w:rPr>
        <w:t xml:space="preserve"> August 2016</w:t>
      </w:r>
      <w:r w:rsidR="00480468">
        <w:rPr>
          <w:rFonts w:ascii="Bookman Old Style" w:hAnsi="Bookman Old Style"/>
          <w:sz w:val="24"/>
          <w:szCs w:val="24"/>
        </w:rPr>
        <w:t xml:space="preserve"> at 6.30</w:t>
      </w:r>
      <w:r w:rsidR="00DA4B94">
        <w:rPr>
          <w:rFonts w:ascii="Bookman Old Style" w:hAnsi="Bookman Old Style"/>
          <w:sz w:val="24"/>
          <w:szCs w:val="24"/>
        </w:rPr>
        <w:t>pm at the Village Hall, Strensall</w:t>
      </w:r>
    </w:p>
    <w:p w:rsidR="00E93DEA" w:rsidRDefault="00E93DEA">
      <w:pPr>
        <w:pStyle w:val="Body"/>
        <w:widowControl w:val="0"/>
        <w:spacing w:after="0" w:line="240" w:lineRule="auto"/>
        <w:jc w:val="center"/>
        <w:rPr>
          <w:rFonts w:ascii="Bookman Old Style" w:eastAsia="Bookman Old Style" w:hAnsi="Bookman Old Style" w:cs="Bookman Old Style"/>
          <w:u w:val="single"/>
        </w:rPr>
      </w:pPr>
    </w:p>
    <w:p w:rsidR="00E93DEA" w:rsidRDefault="00DA4B94">
      <w:pPr>
        <w:pStyle w:val="Body"/>
        <w:widowControl w:val="0"/>
        <w:spacing w:after="0" w:line="240" w:lineRule="auto"/>
        <w:jc w:val="both"/>
        <w:rPr>
          <w:rFonts w:ascii="Bookman Old Style" w:eastAsia="Bookman Old Style" w:hAnsi="Bookman Old Style" w:cs="Bookman Old Style"/>
          <w:u w:val="single"/>
        </w:rPr>
      </w:pPr>
      <w:r>
        <w:rPr>
          <w:rFonts w:ascii="Bookman Old Style" w:hAnsi="Bookman Old Style"/>
          <w:u w:val="single"/>
          <w:lang w:val="de-DE"/>
        </w:rPr>
        <w:t xml:space="preserve">PRESENT  </w:t>
      </w: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E93DEA" w:rsidRDefault="00DA4B94">
      <w:pPr>
        <w:pStyle w:val="Body"/>
        <w:widowControl w:val="0"/>
        <w:spacing w:after="0" w:line="240" w:lineRule="auto"/>
        <w:jc w:val="both"/>
        <w:rPr>
          <w:rFonts w:ascii="Bookman Old Style" w:hAnsi="Bookman Old Style"/>
          <w:kern w:val="28"/>
          <w:lang w:val="en-US"/>
        </w:rPr>
      </w:pPr>
      <w:r>
        <w:rPr>
          <w:rFonts w:ascii="Bookman Old Style" w:hAnsi="Bookman Old Style"/>
          <w:kern w:val="28"/>
          <w:lang w:val="en-US"/>
        </w:rPr>
        <w:t>Cllr Chapman (Chair)</w:t>
      </w:r>
      <w:r w:rsidR="00536648">
        <w:rPr>
          <w:rFonts w:ascii="Bookman Old Style" w:hAnsi="Bookman Old Style"/>
          <w:kern w:val="28"/>
          <w:lang w:val="en-US"/>
        </w:rPr>
        <w:t xml:space="preserve"> Cllrs Marquis, Bolton, Fisher,</w:t>
      </w:r>
      <w:r>
        <w:rPr>
          <w:rFonts w:ascii="Bookman Old Style" w:hAnsi="Bookman Old Style"/>
          <w:kern w:val="28"/>
          <w:lang w:val="en-US"/>
        </w:rPr>
        <w:t xml:space="preserve"> Chambers</w:t>
      </w:r>
      <w:r w:rsidR="00536648">
        <w:rPr>
          <w:rFonts w:ascii="Bookman Old Style" w:hAnsi="Bookman Old Style"/>
          <w:kern w:val="28"/>
          <w:lang w:val="en-US"/>
        </w:rPr>
        <w:t>, Harvey-Walker, Plant and Maher</w:t>
      </w:r>
      <w:r>
        <w:rPr>
          <w:rFonts w:ascii="Bookman Old Style" w:hAnsi="Bookman Old Style"/>
          <w:kern w:val="28"/>
          <w:lang w:val="en-US"/>
        </w:rPr>
        <w:t xml:space="preserve">   </w:t>
      </w:r>
    </w:p>
    <w:p w:rsidR="00536648" w:rsidRDefault="00536648">
      <w:pPr>
        <w:pStyle w:val="Body"/>
        <w:widowControl w:val="0"/>
        <w:spacing w:after="0" w:line="240" w:lineRule="auto"/>
        <w:jc w:val="both"/>
        <w:rPr>
          <w:rFonts w:ascii="Bookman Old Style" w:eastAsia="Bookman Old Style" w:hAnsi="Bookman Old Style" w:cs="Bookman Old Style"/>
          <w:kern w:val="28"/>
        </w:rPr>
      </w:pPr>
      <w:r>
        <w:rPr>
          <w:rFonts w:ascii="Bookman Old Style" w:hAnsi="Bookman Old Style"/>
          <w:kern w:val="28"/>
          <w:lang w:val="en-US"/>
        </w:rPr>
        <w:t>Two members of the public and CYC representative Liam Dennis</w:t>
      </w:r>
    </w:p>
    <w:p w:rsidR="00E93DEA" w:rsidRDefault="00E93DEA">
      <w:pPr>
        <w:pStyle w:val="Body"/>
        <w:widowControl w:val="0"/>
        <w:spacing w:after="0" w:line="240" w:lineRule="auto"/>
        <w:jc w:val="both"/>
        <w:rPr>
          <w:rFonts w:ascii="Bookman Old Style" w:eastAsia="Bookman Old Style" w:hAnsi="Bookman Old Style" w:cs="Bookman Old Style"/>
          <w:kern w:val="28"/>
          <w:lang w:val="en-US"/>
        </w:rPr>
      </w:pPr>
    </w:p>
    <w:p w:rsidR="00E93DEA" w:rsidRDefault="00DA4B94">
      <w:pPr>
        <w:pStyle w:val="Body"/>
        <w:widowControl w:val="0"/>
        <w:spacing w:after="0" w:line="240" w:lineRule="auto"/>
        <w:jc w:val="both"/>
        <w:rPr>
          <w:rFonts w:ascii="Bookman Old Style" w:eastAsia="Bookman Old Style" w:hAnsi="Bookman Old Style" w:cs="Bookman Old Style"/>
          <w:kern w:val="28"/>
          <w:u w:val="single"/>
        </w:rPr>
      </w:pPr>
      <w:r>
        <w:rPr>
          <w:rFonts w:ascii="Bookman Old Style" w:hAnsi="Bookman Old Style"/>
          <w:kern w:val="28"/>
          <w:u w:val="single"/>
          <w:lang w:val="en-US"/>
        </w:rPr>
        <w:t>1.</w:t>
      </w:r>
      <w:r>
        <w:rPr>
          <w:rFonts w:ascii="Bookman Old Style" w:hAnsi="Bookman Old Style"/>
          <w:kern w:val="28"/>
          <w:u w:val="single"/>
          <w:lang w:val="en-US"/>
        </w:rPr>
        <w:tab/>
        <w:t>AP0LOGIES</w:t>
      </w:r>
    </w:p>
    <w:p w:rsidR="00A801B4" w:rsidRDefault="00A801B4">
      <w:pPr>
        <w:pStyle w:val="NoSpacing"/>
        <w:jc w:val="both"/>
        <w:rPr>
          <w:rFonts w:ascii="Bookman Old Style" w:eastAsia="Bookman Old Style" w:hAnsi="Bookman Old Style" w:cs="Bookman Old Style"/>
          <w:b/>
          <w:bCs/>
          <w:kern w:val="28"/>
          <w:u w:val="single"/>
        </w:rPr>
      </w:pPr>
    </w:p>
    <w:p w:rsidR="00A801B4" w:rsidRPr="00A801B4" w:rsidRDefault="00536648">
      <w:pPr>
        <w:pStyle w:val="NoSpacing"/>
        <w:jc w:val="both"/>
        <w:rPr>
          <w:rFonts w:ascii="Bookman Old Style" w:hAnsi="Bookman Old Style"/>
          <w:kern w:val="28"/>
        </w:rPr>
      </w:pPr>
      <w:r>
        <w:rPr>
          <w:rFonts w:ascii="Bookman Old Style" w:eastAsia="Bookman Old Style" w:hAnsi="Bookman Old Style" w:cs="Bookman Old Style"/>
          <w:bCs/>
          <w:kern w:val="28"/>
        </w:rPr>
        <w:t>Cllr Mattinson</w:t>
      </w:r>
    </w:p>
    <w:p w:rsidR="00EE304F" w:rsidRDefault="00EE304F">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2.</w:t>
      </w:r>
      <w:r>
        <w:rPr>
          <w:rFonts w:ascii="Bookman Old Style" w:hAnsi="Bookman Old Style"/>
          <w:kern w:val="28"/>
          <w:u w:val="single"/>
        </w:rPr>
        <w:tab/>
        <w:t>DECLARATIONS OF INTEREST</w:t>
      </w:r>
    </w:p>
    <w:p w:rsidR="00E93DEA" w:rsidRDefault="00E93DEA">
      <w:pPr>
        <w:pStyle w:val="NoSpacing"/>
        <w:jc w:val="both"/>
        <w:rPr>
          <w:rFonts w:ascii="Bookman Old Style" w:eastAsia="Bookman Old Style" w:hAnsi="Bookman Old Style" w:cs="Bookman Old Style"/>
          <w:kern w:val="28"/>
        </w:rPr>
      </w:pPr>
    </w:p>
    <w:p w:rsidR="00E93DEA" w:rsidRDefault="00536648">
      <w:pPr>
        <w:pStyle w:val="NoSpacing"/>
        <w:jc w:val="both"/>
        <w:rPr>
          <w:rFonts w:ascii="Bookman Old Style" w:eastAsia="Bookman Old Style" w:hAnsi="Bookman Old Style" w:cs="Bookman Old Style"/>
          <w:kern w:val="28"/>
        </w:rPr>
      </w:pPr>
      <w:r>
        <w:rPr>
          <w:rFonts w:ascii="Bookman Old Style" w:eastAsia="Bookman Old Style" w:hAnsi="Bookman Old Style" w:cs="Bookman Old Style"/>
          <w:kern w:val="28"/>
        </w:rPr>
        <w:t>Cllr Plant – item 6©</w:t>
      </w:r>
    </w:p>
    <w:p w:rsidR="00A801B4" w:rsidRDefault="00A801B4">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3.</w:t>
      </w:r>
      <w:r>
        <w:rPr>
          <w:rFonts w:ascii="Bookman Old Style" w:hAnsi="Bookman Old Style"/>
          <w:kern w:val="28"/>
          <w:u w:val="single"/>
        </w:rPr>
        <w:tab/>
        <w:t>MINUTES</w:t>
      </w:r>
    </w:p>
    <w:p w:rsidR="00E93DEA" w:rsidRDefault="00E93DEA">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b/>
          <w:bCs/>
          <w:kern w:val="28"/>
        </w:rPr>
      </w:pPr>
      <w:r>
        <w:rPr>
          <w:rFonts w:ascii="Bookman Old Style" w:hAnsi="Bookman Old Style"/>
          <w:kern w:val="28"/>
        </w:rPr>
        <w:t xml:space="preserve">The minutes of the previous meeting as circulated were approved and then signed as a true record </w:t>
      </w:r>
      <w:r>
        <w:rPr>
          <w:rFonts w:ascii="Bookman Old Style" w:hAnsi="Bookman Old Style"/>
          <w:b/>
          <w:bCs/>
          <w:kern w:val="28"/>
        </w:rPr>
        <w:t>Resolution P</w:t>
      </w:r>
      <w:r w:rsidR="00536648">
        <w:rPr>
          <w:rFonts w:ascii="Bookman Old Style" w:hAnsi="Bookman Old Style"/>
          <w:b/>
          <w:bCs/>
          <w:kern w:val="28"/>
        </w:rPr>
        <w:t>0908</w:t>
      </w:r>
      <w:r>
        <w:rPr>
          <w:rFonts w:ascii="Bookman Old Style" w:hAnsi="Bookman Old Style"/>
          <w:b/>
          <w:bCs/>
          <w:kern w:val="28"/>
        </w:rPr>
        <w:t>16/01</w:t>
      </w:r>
    </w:p>
    <w:p w:rsidR="00E93DEA" w:rsidRDefault="00E93DEA">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4.</w:t>
      </w:r>
      <w:r>
        <w:rPr>
          <w:rFonts w:ascii="Bookman Old Style" w:hAnsi="Bookman Old Style"/>
          <w:kern w:val="28"/>
          <w:u w:val="single"/>
        </w:rPr>
        <w:tab/>
        <w:t>ONGOING ISSUES</w:t>
      </w:r>
    </w:p>
    <w:p w:rsidR="00E93DEA" w:rsidRDefault="00E93DEA">
      <w:pPr>
        <w:pStyle w:val="NoSpacing"/>
        <w:jc w:val="both"/>
        <w:rPr>
          <w:rFonts w:ascii="Bookman Old Style" w:eastAsia="Bookman Old Style" w:hAnsi="Bookman Old Style" w:cs="Bookman Old Style"/>
          <w:kern w:val="28"/>
          <w:u w:val="single"/>
        </w:rPr>
      </w:pPr>
    </w:p>
    <w:p w:rsidR="00536648" w:rsidRDefault="00922E8F" w:rsidP="003604DC">
      <w:pPr>
        <w:ind w:left="567" w:hanging="567"/>
        <w:jc w:val="both"/>
        <w:rPr>
          <w:rFonts w:ascii="Bookman Old Style" w:hAnsi="Bookman Old Style"/>
          <w:sz w:val="22"/>
          <w:szCs w:val="22"/>
        </w:rPr>
      </w:pPr>
      <w:r>
        <w:rPr>
          <w:rFonts w:ascii="Bookman Old Style" w:hAnsi="Bookman Old Style"/>
          <w:sz w:val="22"/>
          <w:szCs w:val="22"/>
        </w:rPr>
        <w:t>(a)</w:t>
      </w:r>
      <w:r>
        <w:rPr>
          <w:rFonts w:ascii="Bookman Old Style" w:hAnsi="Bookman Old Style"/>
          <w:sz w:val="22"/>
          <w:szCs w:val="22"/>
        </w:rPr>
        <w:tab/>
      </w:r>
      <w:r w:rsidR="00536648">
        <w:rPr>
          <w:rFonts w:ascii="Bookman Old Style" w:hAnsi="Bookman Old Style"/>
          <w:sz w:val="22"/>
          <w:szCs w:val="22"/>
        </w:rPr>
        <w:t>The appeal against the planning refusal on 92-100 The Village was discussed and</w:t>
      </w:r>
      <w:r w:rsidR="003604DC">
        <w:rPr>
          <w:rFonts w:ascii="Bookman Old Style" w:hAnsi="Bookman Old Style"/>
          <w:sz w:val="22"/>
          <w:szCs w:val="22"/>
        </w:rPr>
        <w:t xml:space="preserve"> noted that significant work had been carried out on the site, cutting back hedges and marking out.  There were grave concerns as to the possibility of nesting birds still in the hedgerows and disturbance of the habitat of the crested newt and other species.   A response would be put together for approval and forwarding</w:t>
      </w:r>
      <w:bookmarkStart w:id="0" w:name="_GoBack"/>
      <w:r w:rsidR="005B4DEE" w:rsidRPr="003553A4">
        <w:rPr>
          <w:rFonts w:ascii="Bookman Old Style" w:hAnsi="Bookman Old Style"/>
          <w:sz w:val="22"/>
          <w:szCs w:val="22"/>
        </w:rPr>
        <w:t xml:space="preserve"> </w:t>
      </w:r>
      <w:r w:rsidR="00097BA3" w:rsidRPr="003553A4">
        <w:rPr>
          <w:rFonts w:ascii="Bookman Old Style" w:hAnsi="Bookman Old Style"/>
          <w:sz w:val="22"/>
          <w:szCs w:val="22"/>
        </w:rPr>
        <w:t xml:space="preserve">to </w:t>
      </w:r>
      <w:bookmarkEnd w:id="0"/>
      <w:r w:rsidR="00097BA3">
        <w:rPr>
          <w:rFonts w:ascii="Bookman Old Style" w:hAnsi="Bookman Old Style"/>
          <w:sz w:val="22"/>
          <w:szCs w:val="22"/>
        </w:rPr>
        <w:t>the</w:t>
      </w:r>
      <w:r w:rsidR="003604DC">
        <w:rPr>
          <w:rFonts w:ascii="Bookman Old Style" w:hAnsi="Bookman Old Style"/>
          <w:sz w:val="22"/>
          <w:szCs w:val="22"/>
        </w:rPr>
        <w:t xml:space="preserve"> City Council by 22</w:t>
      </w:r>
      <w:r w:rsidR="003604DC" w:rsidRPr="003604DC">
        <w:rPr>
          <w:rFonts w:ascii="Bookman Old Style" w:hAnsi="Bookman Old Style"/>
          <w:sz w:val="22"/>
          <w:szCs w:val="22"/>
          <w:vertAlign w:val="superscript"/>
        </w:rPr>
        <w:t>nd</w:t>
      </w:r>
      <w:r w:rsidR="003604DC">
        <w:rPr>
          <w:rFonts w:ascii="Bookman Old Style" w:hAnsi="Bookman Old Style"/>
          <w:sz w:val="22"/>
          <w:szCs w:val="22"/>
        </w:rPr>
        <w:t xml:space="preserve"> August.  If possible a representative of the PC to attend the site visit</w:t>
      </w:r>
    </w:p>
    <w:p w:rsidR="003604DC" w:rsidRDefault="003604DC" w:rsidP="003604DC">
      <w:pPr>
        <w:ind w:left="567" w:hanging="567"/>
        <w:jc w:val="both"/>
        <w:rPr>
          <w:rFonts w:ascii="Bookman Old Style" w:hAnsi="Bookman Old Style"/>
          <w:sz w:val="22"/>
          <w:szCs w:val="22"/>
        </w:rPr>
      </w:pPr>
    </w:p>
    <w:p w:rsidR="003604DC" w:rsidRDefault="003604DC" w:rsidP="003604DC">
      <w:pPr>
        <w:ind w:left="567" w:hanging="567"/>
        <w:jc w:val="both"/>
        <w:rPr>
          <w:rFonts w:ascii="Bookman Old Style" w:hAnsi="Bookman Old Style"/>
          <w:sz w:val="22"/>
          <w:szCs w:val="22"/>
        </w:rPr>
      </w:pPr>
      <w:r>
        <w:rPr>
          <w:rFonts w:ascii="Bookman Old Style" w:hAnsi="Bookman Old Style"/>
          <w:sz w:val="22"/>
          <w:szCs w:val="22"/>
        </w:rPr>
        <w:t>(b)</w:t>
      </w:r>
      <w:r>
        <w:rPr>
          <w:rFonts w:ascii="Bookman Old Style" w:hAnsi="Bookman Old Style"/>
          <w:sz w:val="22"/>
          <w:szCs w:val="22"/>
        </w:rPr>
        <w:tab/>
        <w:t>the proposed response of the Parish Council to the Local Plan consultation of preferred sites was discussed and recommended for approval by the Parish Council.</w:t>
      </w:r>
    </w:p>
    <w:p w:rsidR="003604DC" w:rsidRDefault="003604DC" w:rsidP="003604DC">
      <w:pPr>
        <w:ind w:left="567" w:hanging="567"/>
        <w:jc w:val="both"/>
        <w:rPr>
          <w:rFonts w:ascii="Bookman Old Style" w:hAnsi="Bookman Old Style"/>
          <w:sz w:val="22"/>
          <w:szCs w:val="22"/>
        </w:rPr>
      </w:pPr>
    </w:p>
    <w:p w:rsidR="003604DC" w:rsidRDefault="003604DC" w:rsidP="003604DC">
      <w:pPr>
        <w:ind w:left="567" w:hanging="567"/>
        <w:jc w:val="both"/>
        <w:rPr>
          <w:rFonts w:ascii="Bookman Old Style" w:hAnsi="Bookman Old Style"/>
          <w:sz w:val="22"/>
          <w:szCs w:val="22"/>
        </w:rPr>
      </w:pPr>
      <w:r>
        <w:rPr>
          <w:rFonts w:ascii="Bookman Old Style" w:hAnsi="Bookman Old Style"/>
          <w:sz w:val="22"/>
          <w:szCs w:val="22"/>
        </w:rPr>
        <w:t xml:space="preserve">(c)  </w:t>
      </w:r>
      <w:r>
        <w:rPr>
          <w:rFonts w:ascii="Bookman Old Style" w:hAnsi="Bookman Old Style"/>
          <w:sz w:val="22"/>
          <w:szCs w:val="22"/>
        </w:rPr>
        <w:tab/>
        <w:t>It was noted that although the sign advertising Moorlands Care Home had been removed the fixing posts had not.  The Clerk was asked to point this out to the Enforcement officer as it was making the grass cutting extremely difficult.</w:t>
      </w:r>
    </w:p>
    <w:p w:rsidR="00197617" w:rsidRPr="00197617" w:rsidRDefault="0056235A" w:rsidP="0056235A">
      <w:pPr>
        <w:ind w:left="567" w:hanging="567"/>
        <w:rPr>
          <w:rFonts w:ascii="Bookman Old Style" w:hAnsi="Bookman Old Style"/>
          <w:sz w:val="22"/>
          <w:szCs w:val="22"/>
        </w:rPr>
      </w:pPr>
      <w:r>
        <w:rPr>
          <w:rFonts w:ascii="Bookman Old Style" w:hAnsi="Bookman Old Style"/>
          <w:sz w:val="22"/>
          <w:szCs w:val="22"/>
        </w:rPr>
        <w:tab/>
      </w:r>
    </w:p>
    <w:p w:rsidR="00A801B4" w:rsidRPr="00197617" w:rsidRDefault="00A801B4" w:rsidP="00A801B4">
      <w:pPr>
        <w:pStyle w:val="NoSpacing"/>
        <w:ind w:left="630" w:hanging="630"/>
        <w:jc w:val="both"/>
        <w:rPr>
          <w:rFonts w:ascii="Bookman Old Style" w:eastAsia="Bookman Old Style" w:hAnsi="Bookman Old Style" w:cs="Bookman Old Style"/>
          <w:kern w:val="28"/>
          <w:u w:val="single"/>
        </w:rPr>
      </w:pPr>
    </w:p>
    <w:p w:rsidR="00480468" w:rsidRDefault="00DA4B94" w:rsidP="00480468">
      <w:pPr>
        <w:pStyle w:val="NoSpacing"/>
        <w:ind w:left="567" w:hanging="567"/>
        <w:jc w:val="both"/>
        <w:rPr>
          <w:rFonts w:ascii="Bookman Old Style" w:hAnsi="Bookman Old Style"/>
          <w:kern w:val="28"/>
          <w:u w:val="single"/>
        </w:rPr>
      </w:pPr>
      <w:r w:rsidRPr="00197617">
        <w:rPr>
          <w:rFonts w:ascii="Bookman Old Style" w:hAnsi="Bookman Old Style"/>
          <w:kern w:val="28"/>
          <w:u w:val="single"/>
        </w:rPr>
        <w:t>5.</w:t>
      </w:r>
      <w:r w:rsidRPr="00197617">
        <w:rPr>
          <w:rFonts w:ascii="Bookman Old Style" w:hAnsi="Bookman Old Style"/>
          <w:kern w:val="28"/>
          <w:u w:val="single"/>
        </w:rPr>
        <w:tab/>
        <w:t>PLANNING APPLICATIONS</w:t>
      </w:r>
    </w:p>
    <w:p w:rsidR="00A801B4" w:rsidRDefault="00A801B4" w:rsidP="00480468">
      <w:pPr>
        <w:pStyle w:val="NoSpacing"/>
        <w:ind w:left="567" w:hanging="567"/>
        <w:jc w:val="both"/>
        <w:rPr>
          <w:rFonts w:ascii="Bookman Old Style" w:eastAsia="Bookman Old Style" w:hAnsi="Bookman Old Style" w:cs="Bookman Old Style"/>
          <w:kern w:val="28"/>
          <w:u w:val="single"/>
        </w:rPr>
      </w:pPr>
    </w:p>
    <w:p w:rsidR="003604DC" w:rsidRDefault="003604DC" w:rsidP="003604DC">
      <w:pPr>
        <w:pStyle w:val="NoSpacing"/>
        <w:ind w:left="990" w:hanging="360"/>
        <w:jc w:val="both"/>
        <w:rPr>
          <w:rFonts w:ascii="Bookman Old Style" w:hAnsi="Bookman Old Style" w:cs="Arial"/>
          <w:kern w:val="28"/>
        </w:rPr>
      </w:pPr>
      <w:r>
        <w:rPr>
          <w:rFonts w:ascii="Bookman Old Style" w:hAnsi="Bookman Old Style" w:cs="Arial"/>
          <w:kern w:val="28"/>
        </w:rPr>
        <w:t>(a)</w:t>
      </w:r>
      <w:r>
        <w:rPr>
          <w:rFonts w:ascii="Bookman Old Style" w:hAnsi="Bookman Old Style" w:cs="Arial"/>
          <w:kern w:val="28"/>
        </w:rPr>
        <w:tab/>
      </w:r>
      <w:r w:rsidRPr="003604DC">
        <w:rPr>
          <w:rFonts w:ascii="Bookman Old Style" w:hAnsi="Bookman Old Style" w:cs="Arial"/>
          <w:b/>
          <w:kern w:val="28"/>
        </w:rPr>
        <w:t>16/01787/TCA</w:t>
      </w:r>
      <w:r>
        <w:rPr>
          <w:rFonts w:ascii="Bookman Old Style" w:hAnsi="Bookman Old Style" w:cs="Arial"/>
          <w:kern w:val="28"/>
        </w:rPr>
        <w:t xml:space="preserve"> – to crown reduce two trees at Manor Farm,1 The Villa</w:t>
      </w:r>
      <w:r w:rsidRPr="007C7635">
        <w:rPr>
          <w:rFonts w:ascii="Bookman Old Style" w:hAnsi="Bookman Old Style" w:cs="Arial"/>
          <w:kern w:val="28"/>
        </w:rPr>
        <w:t>ge, Strensall</w:t>
      </w:r>
    </w:p>
    <w:p w:rsidR="003604DC" w:rsidRPr="0097078B" w:rsidRDefault="003604DC" w:rsidP="003604DC">
      <w:pPr>
        <w:pStyle w:val="NoSpacing"/>
        <w:ind w:left="990"/>
        <w:jc w:val="both"/>
        <w:rPr>
          <w:rFonts w:ascii="Bookman Old Style" w:hAnsi="Bookman Old Style" w:cs="Arial"/>
          <w:color w:val="FF0000"/>
          <w:kern w:val="28"/>
        </w:rPr>
      </w:pPr>
      <w:r>
        <w:rPr>
          <w:rFonts w:ascii="Bookman Old Style" w:hAnsi="Bookman Old Style" w:cs="Arial"/>
          <w:b/>
          <w:kern w:val="28"/>
        </w:rPr>
        <w:t>The Parish Council do not object but would seek the advice of the Tree Officer</w:t>
      </w:r>
    </w:p>
    <w:p w:rsidR="003604DC" w:rsidRDefault="003604DC" w:rsidP="003604DC">
      <w:pPr>
        <w:pStyle w:val="NoSpacing"/>
        <w:ind w:left="990" w:hanging="360"/>
        <w:jc w:val="both"/>
        <w:rPr>
          <w:rFonts w:ascii="Bookman Old Style" w:hAnsi="Bookman Old Style" w:cs="Arial"/>
          <w:kern w:val="28"/>
        </w:rPr>
      </w:pPr>
      <w:r>
        <w:rPr>
          <w:rFonts w:ascii="Bookman Old Style" w:hAnsi="Bookman Old Style" w:cs="Arial"/>
          <w:kern w:val="28"/>
        </w:rPr>
        <w:lastRenderedPageBreak/>
        <w:t>b)</w:t>
      </w:r>
      <w:r>
        <w:rPr>
          <w:rFonts w:ascii="Bookman Old Style" w:hAnsi="Bookman Old Style" w:cs="Arial"/>
          <w:kern w:val="28"/>
        </w:rPr>
        <w:tab/>
      </w:r>
      <w:r w:rsidRPr="003604DC">
        <w:rPr>
          <w:rFonts w:ascii="Bookman Old Style" w:hAnsi="Bookman Old Style" w:cs="Arial"/>
          <w:b/>
          <w:kern w:val="28"/>
        </w:rPr>
        <w:t>16/01765/AGNOT</w:t>
      </w:r>
      <w:r>
        <w:rPr>
          <w:rFonts w:ascii="Bookman Old Style" w:hAnsi="Bookman Old Style" w:cs="Arial"/>
          <w:kern w:val="28"/>
        </w:rPr>
        <w:t xml:space="preserve"> – proposed agricultural building at Country Park, Pottery Lane</w:t>
      </w:r>
    </w:p>
    <w:p w:rsidR="0056235A" w:rsidRPr="00A83D1B" w:rsidRDefault="003604DC" w:rsidP="00480468">
      <w:pPr>
        <w:pStyle w:val="NoSpacing"/>
        <w:ind w:left="567" w:hanging="567"/>
        <w:jc w:val="both"/>
        <w:rPr>
          <w:rFonts w:ascii="Bookman Old Style" w:hAnsi="Bookman Old Style"/>
          <w:color w:val="FF0000"/>
          <w:kern w:val="28"/>
        </w:rPr>
      </w:pPr>
      <w:r>
        <w:rPr>
          <w:rFonts w:ascii="Bookman Old Style" w:hAnsi="Bookman Old Style"/>
          <w:kern w:val="28"/>
        </w:rPr>
        <w:tab/>
      </w:r>
      <w:r w:rsidRPr="00A83D1B">
        <w:rPr>
          <w:rFonts w:ascii="Bookman Old Style" w:hAnsi="Bookman Old Style"/>
          <w:color w:val="FF0000"/>
          <w:kern w:val="28"/>
        </w:rPr>
        <w:t>The Parish Council</w:t>
      </w:r>
      <w:r w:rsidR="00D20327" w:rsidRPr="00A83D1B">
        <w:rPr>
          <w:rFonts w:ascii="Bookman Old Style" w:hAnsi="Bookman Old Style"/>
          <w:color w:val="FF0000"/>
          <w:kern w:val="28"/>
        </w:rPr>
        <w:t xml:space="preserve"> would refer to application 12/02662/AGNOT and the delegated report thereon</w:t>
      </w:r>
      <w:r w:rsidRPr="00A83D1B">
        <w:rPr>
          <w:rFonts w:ascii="Bookman Old Style" w:hAnsi="Bookman Old Style"/>
          <w:color w:val="FF0000"/>
          <w:kern w:val="28"/>
        </w:rPr>
        <w:t xml:space="preserve"> </w:t>
      </w:r>
      <w:r w:rsidR="00D20327" w:rsidRPr="00A83D1B">
        <w:rPr>
          <w:rFonts w:ascii="Bookman Old Style" w:hAnsi="Bookman Old Style"/>
          <w:color w:val="FF0000"/>
          <w:kern w:val="28"/>
        </w:rPr>
        <w:t xml:space="preserve">which gave permission for a building on this site </w:t>
      </w:r>
      <w:r w:rsidR="00A83D1B">
        <w:rPr>
          <w:rFonts w:ascii="Bookman Old Style" w:hAnsi="Bookman Old Style"/>
          <w:color w:val="FF0000"/>
          <w:kern w:val="28"/>
        </w:rPr>
        <w:t xml:space="preserve">for  </w:t>
      </w:r>
      <w:r w:rsidR="00A83D1B" w:rsidRPr="00A83D1B">
        <w:rPr>
          <w:rFonts w:ascii="Bookman Old Style" w:hAnsi="Bookman Old Style"/>
          <w:color w:val="FF0000"/>
          <w:kern w:val="28"/>
        </w:rPr>
        <w:t>ide</w:t>
      </w:r>
      <w:r w:rsidR="00D20327" w:rsidRPr="00A83D1B">
        <w:rPr>
          <w:rFonts w:ascii="Bookman Old Style" w:hAnsi="Bookman Old Style"/>
          <w:color w:val="FF0000"/>
          <w:kern w:val="28"/>
        </w:rPr>
        <w:t>ntical purposes</w:t>
      </w:r>
      <w:r w:rsidR="00D20327" w:rsidRPr="00A83D1B">
        <w:rPr>
          <w:rFonts w:ascii="Bookman Old Style" w:hAnsi="Bookman Old Style"/>
          <w:strike/>
          <w:color w:val="FF0000"/>
          <w:kern w:val="28"/>
        </w:rPr>
        <w:t>.</w:t>
      </w:r>
      <w:r w:rsidR="00D20327" w:rsidRPr="00A83D1B">
        <w:rPr>
          <w:rFonts w:ascii="Bookman Old Style" w:hAnsi="Bookman Old Style"/>
          <w:color w:val="FF0000"/>
          <w:kern w:val="28"/>
        </w:rPr>
        <w:t xml:space="preserve">  The Parish Council would urge the Planning </w:t>
      </w:r>
      <w:r w:rsidR="00361DCD" w:rsidRPr="00A83D1B">
        <w:rPr>
          <w:rFonts w:ascii="Bookman Old Style" w:hAnsi="Bookman Old Style"/>
          <w:color w:val="FF0000"/>
          <w:kern w:val="28"/>
        </w:rPr>
        <w:t xml:space="preserve">Officer </w:t>
      </w:r>
      <w:r w:rsidR="00D20327" w:rsidRPr="00A83D1B">
        <w:rPr>
          <w:rFonts w:ascii="Bookman Old Style" w:hAnsi="Bookman Old Style"/>
          <w:color w:val="FF0000"/>
          <w:kern w:val="28"/>
        </w:rPr>
        <w:t>to inspect the whole site as they have major concerns as to the abuse of planning applications in the past.</w:t>
      </w:r>
      <w:r w:rsidR="00361DCD" w:rsidRPr="00A83D1B">
        <w:rPr>
          <w:rFonts w:ascii="Bookman Old Style" w:hAnsi="Bookman Old Style"/>
          <w:color w:val="FF0000"/>
          <w:kern w:val="28"/>
        </w:rPr>
        <w:t xml:space="preserve"> As indicated in the delegated report the 2012 application was allowed as the applicant had stated that sheep were being brought from Cumbria to graze on land adjacent to </w:t>
      </w:r>
      <w:r w:rsidR="00097BA3" w:rsidRPr="00A83D1B">
        <w:rPr>
          <w:rFonts w:ascii="Bookman Old Style" w:hAnsi="Bookman Old Style"/>
          <w:color w:val="FF0000"/>
          <w:kern w:val="28"/>
        </w:rPr>
        <w:t>Country Park</w:t>
      </w:r>
      <w:r w:rsidR="00361DCD" w:rsidRPr="00A83D1B">
        <w:rPr>
          <w:rFonts w:ascii="Bookman Old Style" w:hAnsi="Bookman Old Style"/>
          <w:color w:val="FF0000"/>
          <w:kern w:val="28"/>
        </w:rPr>
        <w:t xml:space="preserve"> touring caravan </w:t>
      </w:r>
      <w:r w:rsidR="00097BA3" w:rsidRPr="00A83D1B">
        <w:rPr>
          <w:rFonts w:ascii="Bookman Old Style" w:hAnsi="Bookman Old Style"/>
          <w:color w:val="FF0000"/>
          <w:kern w:val="28"/>
        </w:rPr>
        <w:t>site but these animals were never on site. The only sheep were from a local source and were removed almost immediately as the grazing was so poor. As this building is no longer available for its approved use then investigations should take place as to why a further building is required. It is noted that the original building does not seem to be shown on the drawing on the current application</w:t>
      </w:r>
    </w:p>
    <w:p w:rsidR="00D20327" w:rsidRPr="00A83D1B" w:rsidRDefault="00D20327" w:rsidP="00480468">
      <w:pPr>
        <w:pStyle w:val="NoSpacing"/>
        <w:ind w:left="567" w:hanging="567"/>
        <w:jc w:val="both"/>
        <w:rPr>
          <w:rFonts w:ascii="Bookman Old Style" w:hAnsi="Bookman Old Style"/>
          <w:color w:val="FF0000"/>
          <w:kern w:val="28"/>
        </w:rPr>
      </w:pPr>
    </w:p>
    <w:p w:rsidR="00D20327" w:rsidRPr="00A83D1B" w:rsidRDefault="00D20327" w:rsidP="00480468">
      <w:pPr>
        <w:pStyle w:val="NoSpacing"/>
        <w:ind w:left="567" w:hanging="567"/>
        <w:jc w:val="both"/>
        <w:rPr>
          <w:rFonts w:ascii="Bookman Old Style" w:hAnsi="Bookman Old Style"/>
          <w:color w:val="FF0000"/>
          <w:kern w:val="28"/>
        </w:rPr>
      </w:pPr>
      <w:r w:rsidRPr="00A83D1B">
        <w:rPr>
          <w:rFonts w:ascii="Bookman Old Style" w:hAnsi="Bookman Old Style"/>
          <w:color w:val="FF0000"/>
          <w:kern w:val="28"/>
        </w:rPr>
        <w:tab/>
        <w:t xml:space="preserve">The Parish Council object most strongly to this application as there is no agricultural activity on the </w:t>
      </w:r>
      <w:r w:rsidR="00097BA3" w:rsidRPr="00A83D1B">
        <w:rPr>
          <w:rFonts w:ascii="Bookman Old Style" w:hAnsi="Bookman Old Style"/>
          <w:color w:val="FF0000"/>
          <w:kern w:val="28"/>
        </w:rPr>
        <w:t xml:space="preserve">Country Park </w:t>
      </w:r>
      <w:r w:rsidRPr="00A83D1B">
        <w:rPr>
          <w:rFonts w:ascii="Bookman Old Style" w:hAnsi="Bookman Old Style"/>
          <w:color w:val="FF0000"/>
          <w:kern w:val="28"/>
        </w:rPr>
        <w:t>site and support the objection already presented.  The Parish Council have requested enforcement action on this site in the past as the planning permissions given and applied for do not correlate.</w:t>
      </w:r>
    </w:p>
    <w:p w:rsidR="008D754E" w:rsidRPr="00A83D1B" w:rsidRDefault="008D754E" w:rsidP="00480468">
      <w:pPr>
        <w:pStyle w:val="NoSpacing"/>
        <w:ind w:left="567" w:hanging="567"/>
        <w:jc w:val="both"/>
        <w:rPr>
          <w:rFonts w:ascii="Bookman Old Style" w:hAnsi="Bookman Old Style"/>
          <w:color w:val="FF0000"/>
          <w:kern w:val="28"/>
        </w:rPr>
      </w:pPr>
    </w:p>
    <w:p w:rsidR="008D754E" w:rsidRPr="00A83D1B" w:rsidRDefault="008D754E" w:rsidP="00480468">
      <w:pPr>
        <w:pStyle w:val="NoSpacing"/>
        <w:ind w:left="567" w:hanging="567"/>
        <w:jc w:val="both"/>
        <w:rPr>
          <w:rFonts w:ascii="Bookman Old Style" w:hAnsi="Bookman Old Style"/>
          <w:color w:val="FF0000"/>
          <w:kern w:val="28"/>
        </w:rPr>
      </w:pPr>
      <w:r w:rsidRPr="00A83D1B">
        <w:rPr>
          <w:rFonts w:ascii="Bookman Old Style" w:hAnsi="Bookman Old Style"/>
          <w:color w:val="FF0000"/>
          <w:kern w:val="28"/>
        </w:rPr>
        <w:tab/>
        <w:t>Surface water drainage from the proposed building should be the subject of consultation with the Foss Internal Drainage Board.</w:t>
      </w:r>
    </w:p>
    <w:p w:rsidR="008D754E" w:rsidRPr="00A83D1B" w:rsidRDefault="008D754E" w:rsidP="00480468">
      <w:pPr>
        <w:pStyle w:val="NoSpacing"/>
        <w:ind w:left="567" w:hanging="567"/>
        <w:jc w:val="both"/>
        <w:rPr>
          <w:rFonts w:ascii="Bookman Old Style" w:hAnsi="Bookman Old Style"/>
          <w:color w:val="FF0000"/>
          <w:kern w:val="28"/>
        </w:rPr>
      </w:pPr>
    </w:p>
    <w:p w:rsidR="008D754E" w:rsidRPr="008D754E" w:rsidRDefault="008D754E" w:rsidP="00480468">
      <w:pPr>
        <w:pStyle w:val="NoSpacing"/>
        <w:ind w:left="567" w:hanging="567"/>
        <w:jc w:val="both"/>
        <w:rPr>
          <w:rFonts w:ascii="Bookman Old Style" w:hAnsi="Bookman Old Style"/>
          <w:color w:val="0000FF"/>
          <w:kern w:val="28"/>
        </w:rPr>
      </w:pPr>
      <w:r w:rsidRPr="00A83D1B">
        <w:rPr>
          <w:rFonts w:ascii="Bookman Old Style" w:hAnsi="Bookman Old Style"/>
          <w:color w:val="FF0000"/>
          <w:kern w:val="28"/>
        </w:rPr>
        <w:tab/>
        <w:t>As this building creates a development in the green belt it should be decided by a full application</w:t>
      </w:r>
      <w:r>
        <w:rPr>
          <w:rFonts w:ascii="Bookman Old Style" w:hAnsi="Bookman Old Style"/>
          <w:color w:val="0000FF"/>
          <w:kern w:val="28"/>
        </w:rPr>
        <w:t xml:space="preserve">. </w:t>
      </w:r>
    </w:p>
    <w:p w:rsidR="0056235A" w:rsidRDefault="0056235A" w:rsidP="00480468">
      <w:pPr>
        <w:pStyle w:val="NoSpacing"/>
        <w:ind w:left="567" w:hanging="567"/>
        <w:jc w:val="both"/>
        <w:rPr>
          <w:rFonts w:ascii="Bookman Old Style" w:hAnsi="Bookman Old Style"/>
          <w:kern w:val="28"/>
        </w:rPr>
      </w:pPr>
    </w:p>
    <w:p w:rsidR="0056235A" w:rsidRDefault="0056235A" w:rsidP="00480468">
      <w:pPr>
        <w:pStyle w:val="NoSpacing"/>
        <w:ind w:left="567" w:hanging="567"/>
        <w:jc w:val="both"/>
        <w:rPr>
          <w:rFonts w:ascii="Bookman Old Style" w:hAnsi="Bookman Old Style"/>
          <w:kern w:val="28"/>
        </w:rPr>
      </w:pPr>
    </w:p>
    <w:p w:rsidR="00E93DEA" w:rsidRDefault="00DA4B94" w:rsidP="00480468">
      <w:pPr>
        <w:pStyle w:val="NoSpacing"/>
        <w:ind w:left="567" w:hanging="567"/>
        <w:jc w:val="both"/>
        <w:rPr>
          <w:rFonts w:ascii="Bookman Old Style" w:eastAsia="Bookman Old Style" w:hAnsi="Bookman Old Style" w:cs="Bookman Old Style"/>
          <w:kern w:val="28"/>
          <w:u w:val="single"/>
        </w:rPr>
      </w:pPr>
      <w:r>
        <w:rPr>
          <w:rFonts w:ascii="Bookman Old Style" w:hAnsi="Bookman Old Style"/>
          <w:kern w:val="28"/>
        </w:rPr>
        <w:t xml:space="preserve">6. </w:t>
      </w:r>
      <w:r>
        <w:rPr>
          <w:rFonts w:ascii="Bookman Old Style" w:hAnsi="Bookman Old Style"/>
          <w:kern w:val="28"/>
        </w:rPr>
        <w:tab/>
      </w:r>
      <w:r>
        <w:rPr>
          <w:rFonts w:ascii="Bookman Old Style" w:hAnsi="Bookman Old Style"/>
          <w:kern w:val="28"/>
          <w:u w:val="single"/>
        </w:rPr>
        <w:t>PLANNING DECISIONS: -</w:t>
      </w:r>
    </w:p>
    <w:p w:rsidR="00E93DEA" w:rsidRDefault="00E93DEA">
      <w:pPr>
        <w:pStyle w:val="NoSpacing"/>
        <w:ind w:left="567" w:hanging="567"/>
        <w:jc w:val="both"/>
        <w:rPr>
          <w:rFonts w:ascii="Bookman Old Style" w:eastAsia="Bookman Old Style" w:hAnsi="Bookman Old Style" w:cs="Bookman Old Style"/>
          <w:kern w:val="28"/>
          <w:u w:val="single"/>
        </w:rPr>
      </w:pPr>
    </w:p>
    <w:p w:rsidR="00D20327" w:rsidRDefault="00D20327" w:rsidP="00D20327">
      <w:pPr>
        <w:pStyle w:val="NoSpacing"/>
        <w:ind w:left="1440" w:hanging="720"/>
        <w:jc w:val="both"/>
        <w:rPr>
          <w:rFonts w:ascii="Bookman Old Style" w:hAnsi="Bookman Old Style" w:cs="Arial"/>
          <w:kern w:val="28"/>
        </w:rPr>
      </w:pPr>
      <w:r>
        <w:rPr>
          <w:rFonts w:ascii="Bookman Old Style" w:hAnsi="Bookman Old Style" w:cs="Arial"/>
          <w:kern w:val="28"/>
        </w:rPr>
        <w:t>(a)</w:t>
      </w:r>
      <w:r>
        <w:rPr>
          <w:rFonts w:ascii="Bookman Old Style" w:hAnsi="Bookman Old Style" w:cs="Arial"/>
          <w:kern w:val="28"/>
        </w:rPr>
        <w:tab/>
        <w:t>16/00836/TPO –to fell an Oaktree at 39 York Road – REFUSED</w:t>
      </w:r>
    </w:p>
    <w:p w:rsidR="00D20327" w:rsidRDefault="00D20327" w:rsidP="00D20327">
      <w:pPr>
        <w:pStyle w:val="NoSpacing"/>
        <w:ind w:left="1440" w:hanging="720"/>
        <w:jc w:val="both"/>
        <w:rPr>
          <w:rFonts w:ascii="Bookman Old Style" w:hAnsi="Bookman Old Style" w:cs="Arial"/>
          <w:kern w:val="28"/>
        </w:rPr>
      </w:pPr>
      <w:r>
        <w:rPr>
          <w:rFonts w:ascii="Bookman Old Style" w:hAnsi="Bookman Old Style" w:cs="Arial"/>
          <w:kern w:val="28"/>
        </w:rPr>
        <w:t>(b)</w:t>
      </w:r>
      <w:r>
        <w:rPr>
          <w:rFonts w:ascii="Bookman Old Style" w:hAnsi="Bookman Old Style" w:cs="Arial"/>
          <w:kern w:val="28"/>
        </w:rPr>
        <w:tab/>
        <w:t>16/01187/FUL -a single storey side extension to 6 Ash Walk - APPROVED</w:t>
      </w:r>
    </w:p>
    <w:p w:rsidR="00D20327" w:rsidRPr="00FE51BD" w:rsidRDefault="00D20327" w:rsidP="00D20327">
      <w:pPr>
        <w:pStyle w:val="NoSpacing"/>
        <w:ind w:left="1440" w:hanging="720"/>
        <w:jc w:val="both"/>
        <w:rPr>
          <w:rFonts w:ascii="Bookman Old Style" w:hAnsi="Bookman Old Style"/>
        </w:rPr>
      </w:pPr>
      <w:r>
        <w:rPr>
          <w:rFonts w:ascii="Bookman Old Style" w:hAnsi="Bookman Old Style" w:cs="Arial"/>
          <w:kern w:val="28"/>
        </w:rPr>
        <w:t>(c)</w:t>
      </w:r>
      <w:r>
        <w:rPr>
          <w:rFonts w:ascii="Bookman Old Style" w:hAnsi="Bookman Old Style" w:cs="Arial"/>
          <w:kern w:val="28"/>
        </w:rPr>
        <w:tab/>
        <w:t>16/01239/REM- Reserved matters for The Firs, Lords Moor Lane – APPROVED.</w:t>
      </w:r>
    </w:p>
    <w:p w:rsidR="00D20327" w:rsidRDefault="00D20327" w:rsidP="00D20327">
      <w:pPr>
        <w:pStyle w:val="NoSpacing"/>
        <w:ind w:left="1440" w:hanging="660"/>
        <w:jc w:val="both"/>
        <w:rPr>
          <w:rFonts w:ascii="Bookman Old Style" w:hAnsi="Bookman Old Style" w:cs="Arial"/>
          <w:kern w:val="28"/>
        </w:rPr>
      </w:pPr>
      <w:r>
        <w:rPr>
          <w:rFonts w:ascii="Bookman Old Style" w:hAnsi="Bookman Old Style" w:cs="Arial"/>
          <w:kern w:val="28"/>
        </w:rPr>
        <w:t>(d)</w:t>
      </w:r>
      <w:r>
        <w:rPr>
          <w:rFonts w:ascii="Bookman Old Style" w:hAnsi="Bookman Old Style" w:cs="Arial"/>
          <w:kern w:val="28"/>
        </w:rPr>
        <w:tab/>
        <w:t>16/0120</w:t>
      </w:r>
      <w:r w:rsidRPr="00FE51BD">
        <w:rPr>
          <w:rFonts w:ascii="Bookman Old Style" w:hAnsi="Bookman Old Style" w:cs="Arial"/>
          <w:kern w:val="28"/>
        </w:rPr>
        <w:t>7</w:t>
      </w:r>
      <w:r>
        <w:rPr>
          <w:rFonts w:ascii="Bookman Old Style" w:hAnsi="Bookman Old Style" w:cs="Arial"/>
          <w:kern w:val="28"/>
        </w:rPr>
        <w:t>/FUL   two storey extension to Oakwood House, Pottery Lane APPR0VED</w:t>
      </w:r>
    </w:p>
    <w:p w:rsidR="00D20327" w:rsidRDefault="00D20327">
      <w:pPr>
        <w:pStyle w:val="NoSpacing"/>
        <w:ind w:left="567" w:hanging="567"/>
        <w:jc w:val="both"/>
        <w:rPr>
          <w:rFonts w:ascii="Bookman Old Style" w:eastAsia="Bookman Old Style" w:hAnsi="Bookman Old Style" w:cs="Bookman Old Style"/>
          <w:kern w:val="28"/>
          <w:u w:val="single"/>
        </w:rPr>
      </w:pPr>
    </w:p>
    <w:p w:rsidR="00E93DEA" w:rsidRDefault="00DA4B94">
      <w:pPr>
        <w:pStyle w:val="NoSpacing"/>
        <w:ind w:left="709" w:hanging="709"/>
        <w:jc w:val="both"/>
        <w:rPr>
          <w:rFonts w:ascii="Bookman Old Style" w:eastAsia="Bookman Old Style" w:hAnsi="Bookman Old Style" w:cs="Bookman Old Style"/>
          <w:kern w:val="28"/>
        </w:rPr>
      </w:pPr>
      <w:r>
        <w:rPr>
          <w:rFonts w:ascii="Bookman Old Style" w:hAnsi="Bookman Old Style"/>
          <w:kern w:val="28"/>
          <w:sz w:val="24"/>
          <w:szCs w:val="24"/>
        </w:rPr>
        <w:t>7.</w:t>
      </w:r>
      <w:r>
        <w:rPr>
          <w:rFonts w:ascii="Bookman Old Style" w:hAnsi="Bookman Old Style"/>
          <w:kern w:val="28"/>
          <w:sz w:val="24"/>
          <w:szCs w:val="24"/>
        </w:rPr>
        <w:tab/>
        <w:t>To confirm date</w:t>
      </w:r>
      <w:r>
        <w:rPr>
          <w:rFonts w:ascii="Bookman Old Style" w:hAnsi="Bookman Old Style"/>
          <w:kern w:val="28"/>
        </w:rPr>
        <w:t xml:space="preserve"> and ti</w:t>
      </w:r>
      <w:r w:rsidR="00480468">
        <w:rPr>
          <w:rFonts w:ascii="Bookman Old Style" w:hAnsi="Bookman Old Style"/>
          <w:kern w:val="28"/>
        </w:rPr>
        <w:t xml:space="preserve">me of next meeting as Tuesday </w:t>
      </w:r>
      <w:r w:rsidR="00B04636">
        <w:rPr>
          <w:rFonts w:ascii="Bookman Old Style" w:hAnsi="Bookman Old Style"/>
          <w:kern w:val="28"/>
        </w:rPr>
        <w:t>2</w:t>
      </w:r>
      <w:r w:rsidR="00D20327">
        <w:rPr>
          <w:rFonts w:ascii="Bookman Old Style" w:hAnsi="Bookman Old Style"/>
          <w:kern w:val="28"/>
        </w:rPr>
        <w:t>3</w:t>
      </w:r>
      <w:r w:rsidR="00D20327" w:rsidRPr="00D20327">
        <w:rPr>
          <w:rFonts w:ascii="Bookman Old Style" w:hAnsi="Bookman Old Style"/>
          <w:kern w:val="28"/>
          <w:vertAlign w:val="superscript"/>
        </w:rPr>
        <w:t>rd</w:t>
      </w:r>
      <w:r w:rsidR="00D20327">
        <w:rPr>
          <w:rFonts w:ascii="Bookman Old Style" w:hAnsi="Bookman Old Style"/>
          <w:kern w:val="28"/>
        </w:rPr>
        <w:t xml:space="preserve"> August</w:t>
      </w:r>
      <w:r>
        <w:rPr>
          <w:rFonts w:ascii="Bookman Old Style" w:hAnsi="Bookman Old Style"/>
          <w:kern w:val="28"/>
        </w:rPr>
        <w:t xml:space="preserve"> 2016 at 6.30pm </w:t>
      </w:r>
      <w:r w:rsidR="00B04636">
        <w:rPr>
          <w:rFonts w:ascii="Bookman Old Style" w:hAnsi="Bookman Old Style"/>
          <w:kern w:val="28"/>
        </w:rPr>
        <w:t>followed by the Neighbourhood Planning Group meeting</w:t>
      </w:r>
    </w:p>
    <w:p w:rsidR="00E93DEA" w:rsidRDefault="00E93DEA">
      <w:pPr>
        <w:pStyle w:val="NoSpacing"/>
        <w:ind w:left="709" w:hanging="709"/>
        <w:jc w:val="both"/>
        <w:rPr>
          <w:rFonts w:ascii="Bookman Old Style" w:eastAsia="Bookman Old Style" w:hAnsi="Bookman Old Style" w:cs="Bookman Old Style"/>
          <w:kern w:val="28"/>
        </w:rPr>
      </w:pPr>
    </w:p>
    <w:p w:rsidR="00E93DEA" w:rsidRDefault="00E93DEA">
      <w:pPr>
        <w:pStyle w:val="NoSpacing"/>
        <w:ind w:left="709" w:hanging="709"/>
        <w:jc w:val="both"/>
        <w:rPr>
          <w:rFonts w:ascii="Bookman Old Style" w:eastAsia="Bookman Old Style" w:hAnsi="Bookman Old Style" w:cs="Bookman Old Style"/>
          <w:kern w:val="28"/>
        </w:rPr>
      </w:pPr>
    </w:p>
    <w:p w:rsidR="00E93DEA" w:rsidRDefault="00DA4B94">
      <w:pPr>
        <w:pStyle w:val="NoSpacing"/>
        <w:ind w:firstLine="709"/>
        <w:jc w:val="both"/>
        <w:rPr>
          <w:rFonts w:ascii="Bookman Old Style" w:eastAsia="Bookman Old Style" w:hAnsi="Bookman Old Style" w:cs="Bookman Old Style"/>
          <w:kern w:val="28"/>
        </w:rPr>
      </w:pPr>
      <w:r>
        <w:rPr>
          <w:rFonts w:ascii="Bookman Old Style" w:hAnsi="Bookman Old Style"/>
          <w:kern w:val="28"/>
        </w:rPr>
        <w:t>Signed……………………………………………………………….... Chairman</w:t>
      </w:r>
    </w:p>
    <w:p w:rsidR="00E93DEA" w:rsidRDefault="00E93DEA">
      <w:pPr>
        <w:pStyle w:val="NoSpacing"/>
        <w:ind w:firstLine="709"/>
        <w:jc w:val="both"/>
        <w:rPr>
          <w:rFonts w:ascii="Bookman Old Style" w:eastAsia="Bookman Old Style" w:hAnsi="Bookman Old Style" w:cs="Bookman Old Style"/>
          <w:kern w:val="28"/>
        </w:rPr>
      </w:pPr>
    </w:p>
    <w:p w:rsidR="00E93DEA" w:rsidRDefault="00D20327">
      <w:pPr>
        <w:pStyle w:val="NoSpacing"/>
        <w:ind w:firstLine="709"/>
        <w:jc w:val="both"/>
        <w:rPr>
          <w:rFonts w:ascii="Bookman Old Style" w:eastAsia="Bookman Old Style" w:hAnsi="Bookman Old Style" w:cs="Bookman Old Style"/>
          <w:kern w:val="28"/>
        </w:rPr>
      </w:pPr>
      <w:r>
        <w:rPr>
          <w:rFonts w:ascii="Bookman Old Style" w:hAnsi="Bookman Old Style"/>
          <w:kern w:val="28"/>
        </w:rPr>
        <w:t>23</w:t>
      </w:r>
      <w:r w:rsidRPr="00D20327">
        <w:rPr>
          <w:rFonts w:ascii="Bookman Old Style" w:hAnsi="Bookman Old Style"/>
          <w:kern w:val="28"/>
          <w:vertAlign w:val="superscript"/>
        </w:rPr>
        <w:t>rd</w:t>
      </w:r>
      <w:r>
        <w:rPr>
          <w:rFonts w:ascii="Bookman Old Style" w:hAnsi="Bookman Old Style"/>
          <w:kern w:val="28"/>
        </w:rPr>
        <w:t xml:space="preserve"> August 2016</w:t>
      </w:r>
      <w:r w:rsidR="00DA4B94">
        <w:rPr>
          <w:rFonts w:ascii="Bookman Old Style" w:hAnsi="Bookman Old Style"/>
          <w:kern w:val="28"/>
        </w:rPr>
        <w:tab/>
      </w:r>
      <w:r w:rsidR="00DA4B94">
        <w:rPr>
          <w:rFonts w:ascii="Bookman Old Style" w:hAnsi="Bookman Old Style"/>
          <w:kern w:val="28"/>
        </w:rPr>
        <w:tab/>
      </w:r>
      <w:r w:rsidR="00DA4B94">
        <w:rPr>
          <w:rFonts w:ascii="Bookman Old Style" w:hAnsi="Bookman Old Style"/>
          <w:kern w:val="28"/>
        </w:rPr>
        <w:tab/>
      </w:r>
      <w:r w:rsidR="00DA4B94">
        <w:rPr>
          <w:rFonts w:ascii="Bookman Old Style" w:hAnsi="Bookman Old Style"/>
          <w:kern w:val="28"/>
        </w:rPr>
        <w:tab/>
      </w:r>
    </w:p>
    <w:p w:rsidR="00E93DEA" w:rsidRDefault="00E93DEA">
      <w:pPr>
        <w:pStyle w:val="NoSpacing"/>
        <w:ind w:firstLine="709"/>
        <w:jc w:val="both"/>
        <w:rPr>
          <w:rFonts w:ascii="Bookman Old Style" w:eastAsia="Bookman Old Style" w:hAnsi="Bookman Old Style" w:cs="Bookman Old Style"/>
          <w:kern w:val="28"/>
        </w:rPr>
      </w:pPr>
    </w:p>
    <w:p w:rsidR="00E93DEA" w:rsidRDefault="00E93DEA">
      <w:pPr>
        <w:pStyle w:val="NoSpacing"/>
        <w:ind w:firstLine="709"/>
        <w:jc w:val="both"/>
      </w:pPr>
    </w:p>
    <w:sectPr w:rsidR="00E93DEA" w:rsidSect="00D20327">
      <w:headerReference w:type="default" r:id="rId8"/>
      <w:footerReference w:type="default" r:id="rId9"/>
      <w:pgSz w:w="11900" w:h="16840"/>
      <w:pgMar w:top="454" w:right="1418" w:bottom="284" w:left="1418" w:header="709" w:footer="709"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A4" w:rsidRDefault="00E504A4">
      <w:r>
        <w:separator/>
      </w:r>
    </w:p>
  </w:endnote>
  <w:endnote w:type="continuationSeparator" w:id="0">
    <w:p w:rsidR="00E504A4" w:rsidRDefault="00E5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EA" w:rsidRDefault="00DA4B94">
    <w:pPr>
      <w:pStyle w:val="Footer"/>
      <w:pBdr>
        <w:top w:val="single" w:sz="4" w:space="0" w:color="D9D9D9"/>
      </w:pBdr>
      <w:jc w:val="right"/>
    </w:pPr>
    <w:r>
      <w:fldChar w:fldCharType="begin"/>
    </w:r>
    <w:r>
      <w:instrText xml:space="preserve"> PAGE </w:instrText>
    </w:r>
    <w:r>
      <w:fldChar w:fldCharType="separate"/>
    </w:r>
    <w:r w:rsidR="002E65B0">
      <w:rPr>
        <w:noProof/>
      </w:rPr>
      <w:t>17</w:t>
    </w:r>
    <w:r>
      <w:fldChar w:fldCharType="end"/>
    </w:r>
    <w:r>
      <w:t xml:space="preserve"> | </w:t>
    </w:r>
    <w:r>
      <w:rPr>
        <w:color w:val="7F7F7F"/>
        <w:spacing w:val="-1"/>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A4" w:rsidRDefault="00E504A4">
      <w:r>
        <w:separator/>
      </w:r>
    </w:p>
  </w:footnote>
  <w:footnote w:type="continuationSeparator" w:id="0">
    <w:p w:rsidR="00E504A4" w:rsidRDefault="00E50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EA" w:rsidRDefault="00E93D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86757"/>
    <w:multiLevelType w:val="hybridMultilevel"/>
    <w:tmpl w:val="BFC469AE"/>
    <w:lvl w:ilvl="0" w:tplc="F3E4020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EA"/>
    <w:rsid w:val="00097BA3"/>
    <w:rsid w:val="000A384E"/>
    <w:rsid w:val="00106CB1"/>
    <w:rsid w:val="00197617"/>
    <w:rsid w:val="001C501A"/>
    <w:rsid w:val="001E7EA4"/>
    <w:rsid w:val="001F7FEE"/>
    <w:rsid w:val="002E65B0"/>
    <w:rsid w:val="00335AD1"/>
    <w:rsid w:val="003553A4"/>
    <w:rsid w:val="003604DC"/>
    <w:rsid w:val="00361DCD"/>
    <w:rsid w:val="003E6C8F"/>
    <w:rsid w:val="004166CC"/>
    <w:rsid w:val="00480468"/>
    <w:rsid w:val="004D42A0"/>
    <w:rsid w:val="00536648"/>
    <w:rsid w:val="0056235A"/>
    <w:rsid w:val="005B4DEE"/>
    <w:rsid w:val="005F5B56"/>
    <w:rsid w:val="00820E9E"/>
    <w:rsid w:val="00842C7B"/>
    <w:rsid w:val="008B59C1"/>
    <w:rsid w:val="008C54A9"/>
    <w:rsid w:val="008D754E"/>
    <w:rsid w:val="00922E8F"/>
    <w:rsid w:val="00A801B4"/>
    <w:rsid w:val="00A83D1B"/>
    <w:rsid w:val="00A941F0"/>
    <w:rsid w:val="00AB2924"/>
    <w:rsid w:val="00AB4CF3"/>
    <w:rsid w:val="00B04636"/>
    <w:rsid w:val="00B96FE3"/>
    <w:rsid w:val="00CA2F3A"/>
    <w:rsid w:val="00D20327"/>
    <w:rsid w:val="00D677B3"/>
    <w:rsid w:val="00DA4B94"/>
    <w:rsid w:val="00E504A4"/>
    <w:rsid w:val="00E93DEA"/>
    <w:rsid w:val="00EE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FB526-B536-46FE-BDEE-AA68DA6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uiPriority w:val="1"/>
    <w:qFormat/>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9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F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74F4-0B36-4060-8899-1BD412C8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susan Nunn</cp:lastModifiedBy>
  <cp:revision>3</cp:revision>
  <cp:lastPrinted>2016-08-12T06:53:00Z</cp:lastPrinted>
  <dcterms:created xsi:type="dcterms:W3CDTF">2016-08-12T06:41:00Z</dcterms:created>
  <dcterms:modified xsi:type="dcterms:W3CDTF">2016-08-12T06:56:00Z</dcterms:modified>
</cp:coreProperties>
</file>