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DE3F2" w14:textId="03A85B7E" w:rsidR="007C61F1" w:rsidRPr="004501BB" w:rsidRDefault="004501BB" w:rsidP="007C61F1">
      <w:pPr>
        <w:pStyle w:val="BodyText"/>
        <w:spacing w:after="240" w:line="240" w:lineRule="auto"/>
        <w:ind w:firstLine="0"/>
        <w:jc w:val="center"/>
        <w:rPr>
          <w:rFonts w:ascii="Arial" w:hAnsi="Arial"/>
          <w:b/>
          <w:sz w:val="28"/>
          <w:szCs w:val="28"/>
        </w:rPr>
      </w:pPr>
      <w:r w:rsidRPr="004501BB">
        <w:rPr>
          <w:rFonts w:ascii="Arial" w:hAnsi="Arial"/>
          <w:b/>
          <w:sz w:val="28"/>
          <w:szCs w:val="28"/>
        </w:rPr>
        <w:t>STRENSALL WITH TOWTHORPE PARISH COUNCIL</w:t>
      </w:r>
    </w:p>
    <w:p w14:paraId="060E646E" w14:textId="77777777" w:rsidR="007C61F1" w:rsidRPr="005B6BE8" w:rsidRDefault="007C61F1" w:rsidP="007C61F1">
      <w:pPr>
        <w:pStyle w:val="BodyText"/>
        <w:spacing w:after="240" w:line="240" w:lineRule="auto"/>
        <w:ind w:firstLine="0"/>
        <w:jc w:val="center"/>
        <w:rPr>
          <w:rFonts w:ascii="Arial" w:hAnsi="Arial"/>
          <w:b/>
          <w:sz w:val="28"/>
          <w:szCs w:val="28"/>
        </w:rPr>
      </w:pPr>
      <w:r w:rsidRPr="005B6BE8">
        <w:rPr>
          <w:rFonts w:ascii="Arial" w:hAnsi="Arial"/>
          <w:b/>
          <w:sz w:val="28"/>
          <w:szCs w:val="28"/>
        </w:rPr>
        <w:t>GENERAL PRIVACY NOTICE</w:t>
      </w:r>
    </w:p>
    <w:p w14:paraId="712F7533" w14:textId="77777777" w:rsidR="007C61F1" w:rsidRPr="005B6BE8" w:rsidRDefault="007C61F1" w:rsidP="007C61F1">
      <w:pPr>
        <w:pStyle w:val="BodyText"/>
        <w:spacing w:after="240" w:line="240" w:lineRule="auto"/>
        <w:ind w:firstLine="0"/>
        <w:jc w:val="center"/>
        <w:rPr>
          <w:rFonts w:ascii="Arial" w:hAnsi="Arial"/>
          <w:sz w:val="22"/>
        </w:rPr>
      </w:pPr>
    </w:p>
    <w:p w14:paraId="44B009EE" w14:textId="77777777" w:rsidR="007C61F1" w:rsidRPr="005B6BE8" w:rsidRDefault="007C61F1" w:rsidP="007C61F1">
      <w:pPr>
        <w:pStyle w:val="BodyText"/>
        <w:spacing w:after="240" w:line="240" w:lineRule="auto"/>
        <w:rPr>
          <w:rFonts w:ascii="Arial" w:hAnsi="Arial"/>
          <w:b/>
          <w:sz w:val="22"/>
        </w:rPr>
      </w:pPr>
      <w:r w:rsidRPr="005B6BE8">
        <w:rPr>
          <w:rFonts w:ascii="Arial" w:hAnsi="Arial"/>
          <w:b/>
          <w:sz w:val="22"/>
        </w:rPr>
        <w:t>Your personal data – what is it?</w:t>
      </w:r>
    </w:p>
    <w:p w14:paraId="3079D896"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list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4D76C643"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 xml:space="preserve">Who are we? </w:t>
      </w:r>
    </w:p>
    <w:p w14:paraId="60A0D506" w14:textId="2EF85DC6"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 xml:space="preserve">This Privacy Notice is provided to you by the </w:t>
      </w:r>
      <w:r w:rsidR="004501BB">
        <w:rPr>
          <w:rFonts w:ascii="Arial" w:hAnsi="Arial"/>
          <w:sz w:val="22"/>
        </w:rPr>
        <w:t xml:space="preserve">Strensall with </w:t>
      </w:r>
      <w:proofErr w:type="spellStart"/>
      <w:r w:rsidR="004501BB">
        <w:rPr>
          <w:rFonts w:ascii="Arial" w:hAnsi="Arial"/>
          <w:sz w:val="22"/>
        </w:rPr>
        <w:t>Towthorpe</w:t>
      </w:r>
      <w:proofErr w:type="spellEnd"/>
      <w:r w:rsidR="004501BB">
        <w:rPr>
          <w:rFonts w:ascii="Arial" w:hAnsi="Arial"/>
          <w:sz w:val="22"/>
        </w:rPr>
        <w:t xml:space="preserve"> PC </w:t>
      </w:r>
      <w:r w:rsidRPr="005B6BE8">
        <w:rPr>
          <w:rFonts w:ascii="Arial" w:hAnsi="Arial"/>
          <w:sz w:val="22"/>
        </w:rPr>
        <w:t xml:space="preserve">which is the data controller for your data. </w:t>
      </w:r>
    </w:p>
    <w:p w14:paraId="15193B79"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Other data controllers the council works with:</w:t>
      </w:r>
    </w:p>
    <w:p w14:paraId="040B40D7"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[e.g. other data controllers, such as local authorities</w:t>
      </w:r>
      <w:r w:rsidRPr="005B6BE8">
        <w:rPr>
          <w:rFonts w:ascii="Arial" w:hAnsi="Arial"/>
          <w:sz w:val="22"/>
        </w:rPr>
        <w:tab/>
        <w:t xml:space="preserve"> </w:t>
      </w:r>
    </w:p>
    <w:p w14:paraId="3EC32E34"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Community groups</w:t>
      </w:r>
    </w:p>
    <w:p w14:paraId="60D06046"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 xml:space="preserve">Charities </w:t>
      </w:r>
    </w:p>
    <w:p w14:paraId="350A4009"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 xml:space="preserve">Other not for profit entities </w:t>
      </w:r>
    </w:p>
    <w:p w14:paraId="6547749B"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Contractors</w:t>
      </w:r>
    </w:p>
    <w:p w14:paraId="01514843"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Credit reference agencies]</w:t>
      </w:r>
    </w:p>
    <w:p w14:paraId="264DDFAC" w14:textId="77777777" w:rsidR="007C61F1" w:rsidRPr="005B6BE8" w:rsidRDefault="007C61F1" w:rsidP="007C61F1">
      <w:pPr>
        <w:pStyle w:val="BodyText"/>
        <w:spacing w:after="0" w:line="240" w:lineRule="auto"/>
        <w:ind w:left="0" w:firstLine="0"/>
        <w:rPr>
          <w:rFonts w:ascii="Arial" w:hAnsi="Arial"/>
          <w:sz w:val="22"/>
        </w:rPr>
      </w:pPr>
    </w:p>
    <w:p w14:paraId="148A9F35"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250A6B71"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sz w:val="22"/>
        </w:rPr>
        <w:t xml:space="preserve">A description of what personal data the council processes and for what purposes is set out in this Privacy Notice. </w:t>
      </w:r>
    </w:p>
    <w:p w14:paraId="1BC88C35"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 xml:space="preserve">The council will process some or </w:t>
      </w:r>
      <w:proofErr w:type="gramStart"/>
      <w:r w:rsidRPr="005B6BE8">
        <w:rPr>
          <w:rFonts w:ascii="Arial" w:hAnsi="Arial"/>
          <w:b/>
          <w:sz w:val="22"/>
        </w:rPr>
        <w:t>all of</w:t>
      </w:r>
      <w:proofErr w:type="gramEnd"/>
      <w:r w:rsidRPr="005B6BE8">
        <w:rPr>
          <w:rFonts w:ascii="Arial" w:hAnsi="Arial"/>
          <w:b/>
          <w:sz w:val="22"/>
        </w:rPr>
        <w:t xml:space="preserve"> the following personal data where necessary to perform its tasks: </w:t>
      </w:r>
    </w:p>
    <w:p w14:paraId="77B78748"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Names, titles, and aliases, photographs;</w:t>
      </w:r>
    </w:p>
    <w:p w14:paraId="56CDDC4A"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Contact details such as telephone numbers, addresses, and email addresses;</w:t>
      </w:r>
    </w:p>
    <w:p w14:paraId="3288E02B"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14:paraId="480CB0EE"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lastRenderedPageBreak/>
        <w:t>Where you pay for activities such as use of a council hall, financial identifiers such as bank account numbers, payment card numbers, payment/transaction identifiers, policy numbers, and claim numbers;</w:t>
      </w:r>
    </w:p>
    <w:p w14:paraId="29EC761A"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6F7B7C8A" w14:textId="77777777" w:rsidR="007C61F1" w:rsidRPr="005B6BE8" w:rsidRDefault="007C61F1" w:rsidP="007C61F1">
      <w:pPr>
        <w:pStyle w:val="BodyText"/>
        <w:keepNext/>
        <w:spacing w:after="240" w:line="240" w:lineRule="auto"/>
        <w:ind w:left="0" w:firstLine="0"/>
        <w:rPr>
          <w:rFonts w:ascii="Arial" w:hAnsi="Arial"/>
          <w:b/>
          <w:sz w:val="22"/>
        </w:rPr>
      </w:pPr>
      <w:r w:rsidRPr="005B6BE8">
        <w:rPr>
          <w:rFonts w:ascii="Arial" w:hAnsi="Arial"/>
          <w:b/>
          <w:sz w:val="22"/>
        </w:rPr>
        <w:t xml:space="preserve">How we use sensitive personal data </w:t>
      </w:r>
    </w:p>
    <w:p w14:paraId="6F65A3B4"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We may process sensitive personal data including, as appropriate:</w:t>
      </w:r>
    </w:p>
    <w:p w14:paraId="29462E0C"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information about your physical or mental health or condition in order to monitor sick leave and take decisions on your fitness for work;</w:t>
      </w:r>
    </w:p>
    <w:p w14:paraId="04614D5E"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your racial or ethnic origin or religious or similar information in order to monitor compliance with equal opportunities legislation;</w:t>
      </w:r>
    </w:p>
    <w:p w14:paraId="23E1BBCF"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in order to comply with legal requirements and obligations to third parties.</w:t>
      </w:r>
    </w:p>
    <w:p w14:paraId="25EEB191"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These types of data are described in the GDPR as “Special categories of data” and require higher levels of protection. We need to have further justification for collecting, storing and using this type of personal data. </w:t>
      </w:r>
    </w:p>
    <w:p w14:paraId="511ED873"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We may process special categories of personal data in the following circumstances:</w:t>
      </w:r>
    </w:p>
    <w:p w14:paraId="27628646"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In limited circumstances, with your explicit written consent.</w:t>
      </w:r>
    </w:p>
    <w:p w14:paraId="09C604BF"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Where we need to carry out our legal obligations.</w:t>
      </w:r>
    </w:p>
    <w:p w14:paraId="0CB0DAA6"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Where it is needed in the public interest.</w:t>
      </w:r>
    </w:p>
    <w:p w14:paraId="77C0BBD0"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37F20C87"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Do we need your consent to process your sensitive personal data?</w:t>
      </w:r>
    </w:p>
    <w:p w14:paraId="5BD77B85"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74AA8D68"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The council will comply with data protection law. This says that the personal data we hold about you must be:</w:t>
      </w:r>
    </w:p>
    <w:p w14:paraId="4DFFC4CB"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Used lawfully, fairly and in a transparent way.</w:t>
      </w:r>
    </w:p>
    <w:p w14:paraId="682D7CE1"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Collected only for valid purposes that we have clearly explained to you and not used in any way that is incompatible with those purposes.</w:t>
      </w:r>
    </w:p>
    <w:p w14:paraId="341CBB7A"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Relevant to the purposes we have told you about and limited only to those purposes.</w:t>
      </w:r>
    </w:p>
    <w:p w14:paraId="4D50F4D6"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Accurate and kept up to date.</w:t>
      </w:r>
    </w:p>
    <w:p w14:paraId="35CD9474"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Kept only </w:t>
      </w:r>
      <w:proofErr w:type="gramStart"/>
      <w:r w:rsidRPr="005B6BE8">
        <w:rPr>
          <w:rFonts w:ascii="Arial" w:hAnsi="Arial"/>
          <w:sz w:val="22"/>
        </w:rPr>
        <w:t>as long as</w:t>
      </w:r>
      <w:proofErr w:type="gramEnd"/>
      <w:r w:rsidRPr="005B6BE8">
        <w:rPr>
          <w:rFonts w:ascii="Arial" w:hAnsi="Arial"/>
          <w:sz w:val="22"/>
        </w:rPr>
        <w:t xml:space="preserve"> necessary for the purposes we have told you about.</w:t>
      </w:r>
    </w:p>
    <w:p w14:paraId="2AC4F065"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Kept and destroyed securely including ensuring that appropriate technical and security measures are in place to protect your personal data to protect personal data from loss, misuse, unauthorised access and disclosure.</w:t>
      </w:r>
    </w:p>
    <w:p w14:paraId="60472CC1"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lastRenderedPageBreak/>
        <w:t xml:space="preserve">We use your personal data for some or </w:t>
      </w:r>
      <w:proofErr w:type="gramStart"/>
      <w:r w:rsidRPr="005B6BE8">
        <w:rPr>
          <w:rFonts w:ascii="Arial" w:hAnsi="Arial"/>
          <w:b/>
          <w:sz w:val="22"/>
        </w:rPr>
        <w:t>all of</w:t>
      </w:r>
      <w:proofErr w:type="gramEnd"/>
      <w:r w:rsidRPr="005B6BE8">
        <w:rPr>
          <w:rFonts w:ascii="Arial" w:hAnsi="Arial"/>
          <w:b/>
          <w:sz w:val="22"/>
        </w:rPr>
        <w:t xml:space="preserve"> the following purposes:</w:t>
      </w:r>
    </w:p>
    <w:p w14:paraId="258CCEB1"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deliver public services including to understand your needs to provide the services that you request and to understand what we can do for you and inform you of other relevant services;</w:t>
      </w:r>
    </w:p>
    <w:p w14:paraId="25E22954"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confirm your identity to provide some services;</w:t>
      </w:r>
    </w:p>
    <w:p w14:paraId="70584ADD"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contact you by post, email, telephone or using social media (e.g., Facebook, Twitter, WhatsApp);</w:t>
      </w:r>
    </w:p>
    <w:p w14:paraId="063CE7D7"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To help us to build up a picture of how we are performing; </w:t>
      </w:r>
    </w:p>
    <w:p w14:paraId="6996D7C7"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prevent and detect fraud and corruption in the use of public funds and where necessary for the law enforcement functions;</w:t>
      </w:r>
    </w:p>
    <w:p w14:paraId="5AE0E1BB"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enable us to meet all legal and statutory obligations and powers including any delegated functions;</w:t>
      </w:r>
    </w:p>
    <w:p w14:paraId="0040A71E"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4B57D7C1"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To promote the interests of the council; </w:t>
      </w:r>
    </w:p>
    <w:p w14:paraId="03FCE740"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maintain our own accounts and records;</w:t>
      </w:r>
    </w:p>
    <w:p w14:paraId="184045D7"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seek your views, opinions or comments;</w:t>
      </w:r>
    </w:p>
    <w:p w14:paraId="74C3F66F"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To notify you of changes to our facilities, services, events and staff, councillors and other role holders; </w:t>
      </w:r>
    </w:p>
    <w:p w14:paraId="1CD1FC68"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send you communications which you have requested and that may be of interest to you. These may include information about campaigns, appeals, other new projects or initiatives;</w:t>
      </w:r>
    </w:p>
    <w:p w14:paraId="3ECCF3D4"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process relevant financial transactions including grants and payments for goods and services supplied to the council</w:t>
      </w:r>
    </w:p>
    <w:p w14:paraId="57B2E1E2"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allow the statistical analysis of data so we can plan the provision of services.</w:t>
      </w:r>
    </w:p>
    <w:p w14:paraId="04907B17"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 xml:space="preserve">Our processing may also include the use of CCTV systems for the prevention and prosecution of crime. </w:t>
      </w:r>
    </w:p>
    <w:p w14:paraId="35CEC89E" w14:textId="77777777" w:rsidR="007C61F1" w:rsidRPr="005B6BE8" w:rsidRDefault="007C61F1" w:rsidP="007C61F1">
      <w:pPr>
        <w:pStyle w:val="BodyText"/>
        <w:spacing w:after="240" w:line="240" w:lineRule="auto"/>
        <w:rPr>
          <w:rFonts w:ascii="Arial" w:hAnsi="Arial"/>
          <w:b/>
          <w:sz w:val="22"/>
        </w:rPr>
      </w:pPr>
      <w:r w:rsidRPr="005B6BE8">
        <w:rPr>
          <w:rFonts w:ascii="Arial" w:hAnsi="Arial"/>
          <w:b/>
          <w:sz w:val="22"/>
        </w:rPr>
        <w:t>What is the legal basis for processing your personal data?</w:t>
      </w:r>
    </w:p>
    <w:p w14:paraId="58F33621"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w:t>
      </w:r>
      <w:proofErr w:type="gramStart"/>
      <w:r w:rsidRPr="005B6BE8">
        <w:rPr>
          <w:rFonts w:ascii="Arial" w:hAnsi="Arial"/>
          <w:sz w:val="22"/>
        </w:rPr>
        <w:t>take into account</w:t>
      </w:r>
      <w:proofErr w:type="gramEnd"/>
      <w:r w:rsidRPr="005B6BE8">
        <w:rPr>
          <w:rFonts w:ascii="Arial" w:hAnsi="Arial"/>
          <w:sz w:val="22"/>
        </w:rPr>
        <w:t xml:space="preserve"> your interests and rights. This Privacy Notice sets out your rights and the council’s obligations to you.</w:t>
      </w:r>
    </w:p>
    <w:p w14:paraId="05707CF0"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4775BAB6"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Sometimes the use of your personal data requires your consent. We will first obtain your consent to that use.</w:t>
      </w:r>
    </w:p>
    <w:p w14:paraId="0A88A273" w14:textId="77777777" w:rsidR="007C61F1" w:rsidRPr="005B6BE8" w:rsidRDefault="007C61F1" w:rsidP="007C61F1">
      <w:pPr>
        <w:pStyle w:val="BodyText"/>
        <w:spacing w:after="240" w:line="240" w:lineRule="auto"/>
        <w:rPr>
          <w:rFonts w:ascii="Arial" w:hAnsi="Arial"/>
          <w:b/>
          <w:sz w:val="22"/>
        </w:rPr>
      </w:pPr>
      <w:r w:rsidRPr="005B6BE8">
        <w:rPr>
          <w:rFonts w:ascii="Arial" w:hAnsi="Arial"/>
          <w:b/>
          <w:sz w:val="22"/>
        </w:rPr>
        <w:t>Sharing your personal data</w:t>
      </w:r>
    </w:p>
    <w:p w14:paraId="36CCD072"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 xml:space="preserve">This section provides information about the third parties with whom the council may share your personal data. These third parties have an obligation to put in place appropriate security measures and will be responsible to you directly </w:t>
      </w:r>
      <w:proofErr w:type="gramStart"/>
      <w:r w:rsidRPr="005B6BE8">
        <w:rPr>
          <w:rFonts w:ascii="Arial" w:hAnsi="Arial"/>
          <w:sz w:val="22"/>
        </w:rPr>
        <w:t>for the manner in which</w:t>
      </w:r>
      <w:proofErr w:type="gramEnd"/>
      <w:r w:rsidRPr="005B6BE8">
        <w:rPr>
          <w:rFonts w:ascii="Arial" w:hAnsi="Arial"/>
          <w:sz w:val="22"/>
        </w:rPr>
        <w:t xml:space="preserve"> they process and protect your personal data. It is likely that we will need to share your data with some or </w:t>
      </w:r>
      <w:proofErr w:type="gramStart"/>
      <w:r w:rsidRPr="005B6BE8">
        <w:rPr>
          <w:rFonts w:ascii="Arial" w:hAnsi="Arial"/>
          <w:sz w:val="22"/>
        </w:rPr>
        <w:t>all of</w:t>
      </w:r>
      <w:proofErr w:type="gramEnd"/>
      <w:r w:rsidRPr="005B6BE8">
        <w:rPr>
          <w:rFonts w:ascii="Arial" w:hAnsi="Arial"/>
          <w:sz w:val="22"/>
        </w:rPr>
        <w:t xml:space="preserve"> the following (but only where necessary):</w:t>
      </w:r>
    </w:p>
    <w:p w14:paraId="6A6587DE"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lastRenderedPageBreak/>
        <w:t>The data controllers listed above under the heading “Other data controllers the council works with”;</w:t>
      </w:r>
    </w:p>
    <w:p w14:paraId="541A4369"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Our agents, suppliers and contractors. For example, we may ask a commercial provider to publish or distribute newsletters on our behalf, or to maintain our database software;</w:t>
      </w:r>
    </w:p>
    <w:p w14:paraId="0E990557"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On occasion, other local authorities or not for profit bodies with which we are carrying out joint ventures e.g. in relation to facilities or events for the community. </w:t>
      </w:r>
    </w:p>
    <w:p w14:paraId="1F6E8731" w14:textId="77777777" w:rsidR="007C61F1" w:rsidRPr="005B6BE8" w:rsidRDefault="007C61F1" w:rsidP="007C61F1">
      <w:pPr>
        <w:pStyle w:val="BodyText"/>
        <w:spacing w:after="240" w:line="240" w:lineRule="auto"/>
        <w:rPr>
          <w:rFonts w:ascii="Arial" w:hAnsi="Arial"/>
          <w:b/>
          <w:sz w:val="22"/>
        </w:rPr>
      </w:pPr>
      <w:r w:rsidRPr="005B6BE8">
        <w:rPr>
          <w:rFonts w:ascii="Arial" w:hAnsi="Arial"/>
          <w:b/>
          <w:sz w:val="22"/>
        </w:rPr>
        <w:t>How long do we keep your personal data?</w:t>
      </w:r>
    </w:p>
    <w:p w14:paraId="6E451932"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 xml:space="preserve">We will keep some records permanently if we are legally required to do so. We may keep some other records for an extended </w:t>
      </w:r>
      <w:proofErr w:type="gramStart"/>
      <w:r w:rsidRPr="005B6BE8">
        <w:rPr>
          <w:rFonts w:ascii="Arial" w:hAnsi="Arial"/>
          <w:sz w:val="22"/>
        </w:rPr>
        <w:t>period of time</w:t>
      </w:r>
      <w:proofErr w:type="gramEnd"/>
      <w:r w:rsidRPr="005B6BE8">
        <w:rPr>
          <w:rFonts w:ascii="Arial" w:hAnsi="Arial"/>
          <w:sz w:val="22"/>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proofErr w:type="gramStart"/>
      <w:r w:rsidRPr="005B6BE8">
        <w:rPr>
          <w:rFonts w:ascii="Arial" w:hAnsi="Arial"/>
          <w:sz w:val="22"/>
        </w:rPr>
        <w:t>cases</w:t>
      </w:r>
      <w:proofErr w:type="gramEnd"/>
      <w:r w:rsidRPr="005B6BE8">
        <w:rPr>
          <w:rFonts w:ascii="Arial" w:hAnsi="Arial"/>
          <w:sz w:val="22"/>
        </w:rPr>
        <w:t xml:space="preserve"> the law imposes a time limit for such claims (for example 3 years for personal injury claims or 6 years for contract claims). We will retain some personal data for this purpose </w:t>
      </w:r>
      <w:proofErr w:type="gramStart"/>
      <w:r w:rsidRPr="005B6BE8">
        <w:rPr>
          <w:rFonts w:ascii="Arial" w:hAnsi="Arial"/>
          <w:sz w:val="22"/>
        </w:rPr>
        <w:t>as long as</w:t>
      </w:r>
      <w:proofErr w:type="gramEnd"/>
      <w:r w:rsidRPr="005B6BE8">
        <w:rPr>
          <w:rFonts w:ascii="Arial" w:hAnsi="Arial"/>
          <w:sz w:val="22"/>
        </w:rPr>
        <w:t xml:space="preserve"> we believe it is necessary to be able to defend or pursue a claim. In general, we will endeavour to keep data only for as long as we need it. This means that we will delete it when it is no longer needed.</w:t>
      </w:r>
    </w:p>
    <w:p w14:paraId="6BE48E6B"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 xml:space="preserve">Your rights and your personal data </w:t>
      </w:r>
    </w:p>
    <w:p w14:paraId="3A38976E"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You have the following rights with respect to your personal data:</w:t>
      </w:r>
    </w:p>
    <w:p w14:paraId="28163AD8"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When exercising any of the rights listed below, in order to process your request, we may need to verify your identity for your security. In such cases we will need you to respond with proof of your identity before you can exercise these rights.</w:t>
      </w:r>
    </w:p>
    <w:p w14:paraId="77DC28D0"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access personal data we hold on you</w:t>
      </w:r>
    </w:p>
    <w:p w14:paraId="5416A42E"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At any point you can contact us to request the personal data we hold on you as well as why we have that personal data, who has access to the personal data and where we obtained the personal data from. Once we have received your </w:t>
      </w:r>
      <w:proofErr w:type="gramStart"/>
      <w:r w:rsidRPr="005B6BE8">
        <w:rPr>
          <w:rFonts w:ascii="Arial" w:hAnsi="Arial"/>
          <w:sz w:val="22"/>
        </w:rPr>
        <w:t>request</w:t>
      </w:r>
      <w:proofErr w:type="gramEnd"/>
      <w:r w:rsidRPr="005B6BE8">
        <w:rPr>
          <w:rFonts w:ascii="Arial" w:hAnsi="Arial"/>
          <w:sz w:val="22"/>
        </w:rPr>
        <w:t xml:space="preserve"> we will respond within one month. </w:t>
      </w:r>
    </w:p>
    <w:p w14:paraId="03A552DB"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There are no fees or charges for the first request but additional requests for the same personal data or requests which are manifestly unfounded or excessive may be subject to an administrative fee. </w:t>
      </w:r>
    </w:p>
    <w:p w14:paraId="78683C60"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correct and update the personal data we hold on you</w:t>
      </w:r>
    </w:p>
    <w:p w14:paraId="51E11E25"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If the data we hold on you is out of date, incomplete or incorrect, you can inform </w:t>
      </w:r>
      <w:proofErr w:type="gramStart"/>
      <w:r w:rsidRPr="005B6BE8">
        <w:rPr>
          <w:rFonts w:ascii="Arial" w:hAnsi="Arial"/>
          <w:sz w:val="22"/>
        </w:rPr>
        <w:t>us</w:t>
      </w:r>
      <w:proofErr w:type="gramEnd"/>
      <w:r w:rsidRPr="005B6BE8">
        <w:rPr>
          <w:rFonts w:ascii="Arial" w:hAnsi="Arial"/>
          <w:sz w:val="22"/>
        </w:rPr>
        <w:t xml:space="preserve"> and your data will be updated. </w:t>
      </w:r>
    </w:p>
    <w:p w14:paraId="444E413D"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have your personal data erased</w:t>
      </w:r>
    </w:p>
    <w:p w14:paraId="0929AC29"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If you feel that we should no longer be using your personal data or that we are unlawfully using your personal data, you can request that we erase the personal data we hold. </w:t>
      </w:r>
    </w:p>
    <w:p w14:paraId="1EBE630F"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When we receive your </w:t>
      </w:r>
      <w:proofErr w:type="gramStart"/>
      <w:r w:rsidRPr="005B6BE8">
        <w:rPr>
          <w:rFonts w:ascii="Arial" w:hAnsi="Arial"/>
          <w:sz w:val="22"/>
        </w:rPr>
        <w:t>request</w:t>
      </w:r>
      <w:proofErr w:type="gramEnd"/>
      <w:r w:rsidRPr="005B6BE8">
        <w:rPr>
          <w:rFonts w:ascii="Arial" w:hAnsi="Arial"/>
          <w:sz w:val="22"/>
        </w:rPr>
        <w:t xml:space="preserve"> we will confirm whether the personal data has been deleted or the reason why it cannot be deleted (for example because we need it for to comply with a legal obligation</w:t>
      </w:r>
      <w:r w:rsidRPr="005B6BE8" w:rsidDel="004E5728">
        <w:rPr>
          <w:rFonts w:ascii="Arial" w:hAnsi="Arial"/>
          <w:sz w:val="22"/>
        </w:rPr>
        <w:t>)</w:t>
      </w:r>
      <w:r w:rsidRPr="005B6BE8">
        <w:rPr>
          <w:rFonts w:ascii="Arial" w:hAnsi="Arial"/>
          <w:sz w:val="22"/>
        </w:rPr>
        <w:t xml:space="preserve">. </w:t>
      </w:r>
    </w:p>
    <w:p w14:paraId="08EAF8D7"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object to processing of your personal data or to restrict it to certain purposes only</w:t>
      </w:r>
    </w:p>
    <w:p w14:paraId="39590109"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lastRenderedPageBreak/>
        <w:t xml:space="preserve">You have the right to request that we stop processing your personal data or ask us to restrict processing. Upon receiving the </w:t>
      </w:r>
      <w:proofErr w:type="gramStart"/>
      <w:r w:rsidRPr="005B6BE8">
        <w:rPr>
          <w:rFonts w:ascii="Arial" w:hAnsi="Arial"/>
          <w:sz w:val="22"/>
        </w:rPr>
        <w:t>request</w:t>
      </w:r>
      <w:proofErr w:type="gramEnd"/>
      <w:r w:rsidRPr="005B6BE8">
        <w:rPr>
          <w:rFonts w:ascii="Arial" w:hAnsi="Arial"/>
          <w:sz w:val="22"/>
        </w:rPr>
        <w:t xml:space="preserve"> we will contact you and let you know if we are able to comply or if we have a legal obligation to continue to process your data. </w:t>
      </w:r>
    </w:p>
    <w:p w14:paraId="26898133"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data portability</w:t>
      </w:r>
    </w:p>
    <w:p w14:paraId="042E4D95"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You have the right to request that we transfer some of your data to another controller. We will comply with your request, where it is feasible to do so, within one month of receiving your request.</w:t>
      </w:r>
    </w:p>
    <w:p w14:paraId="7F630E9D"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withdraw your consent to the processing at any time for any processing of data to which consent was obtained</w:t>
      </w:r>
    </w:p>
    <w:p w14:paraId="163493CD"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You can withdraw your consent easily by telephone, email, or by post (see Contact Details below).</w:t>
      </w:r>
    </w:p>
    <w:p w14:paraId="7A16CF33"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 xml:space="preserve">The right to lodge a complaint with the Information Commissioner’s Office. </w:t>
      </w:r>
    </w:p>
    <w:p w14:paraId="5817CC6A"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You can contact the Information Commissioners Office on 0303 123 1113 or via email https://ico.org.uk/global/contact-us/email/ or at the Information Commissioner's Office, Wycliffe House, Water Lane, Wilmslow, Cheshire SK9 5AF.</w:t>
      </w:r>
    </w:p>
    <w:p w14:paraId="2409E623"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Transfer of Data Abroad</w:t>
      </w:r>
    </w:p>
    <w:p w14:paraId="2ACE8836" w14:textId="6AD3A3ED"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w:t>
      </w:r>
      <w:r w:rsidR="004501BB">
        <w:rPr>
          <w:rFonts w:ascii="Arial" w:hAnsi="Arial" w:cs="Arial"/>
          <w:sz w:val="22"/>
        </w:rPr>
        <w:t>.</w:t>
      </w:r>
      <w:r w:rsidRPr="005B6BE8">
        <w:rPr>
          <w:rFonts w:ascii="Arial" w:hAnsi="Arial" w:cs="Arial"/>
          <w:sz w:val="22"/>
        </w:rPr>
        <w:t xml:space="preserve"> </w:t>
      </w:r>
    </w:p>
    <w:p w14:paraId="504C3BA2" w14:textId="77777777" w:rsidR="007C61F1" w:rsidRPr="005B6BE8" w:rsidRDefault="007C61F1" w:rsidP="007C61F1">
      <w:pPr>
        <w:spacing w:after="240" w:line="240" w:lineRule="auto"/>
        <w:rPr>
          <w:rFonts w:ascii="Arial" w:hAnsi="Arial" w:cs="Arial"/>
          <w:b/>
          <w:sz w:val="22"/>
        </w:rPr>
      </w:pPr>
      <w:r w:rsidRPr="005B6BE8">
        <w:rPr>
          <w:rFonts w:ascii="Arial" w:hAnsi="Arial" w:cs="Arial"/>
          <w:b/>
          <w:sz w:val="22"/>
        </w:rPr>
        <w:t>Further processing</w:t>
      </w:r>
    </w:p>
    <w:p w14:paraId="1798A2A6" w14:textId="77777777"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55A48A41" w14:textId="77777777" w:rsidR="007C61F1" w:rsidRPr="005B6BE8" w:rsidRDefault="007C61F1" w:rsidP="007C61F1">
      <w:pPr>
        <w:spacing w:after="240" w:line="240" w:lineRule="auto"/>
        <w:ind w:left="0" w:firstLine="0"/>
        <w:rPr>
          <w:rFonts w:ascii="Arial" w:hAnsi="Arial" w:cs="Arial"/>
          <w:b/>
          <w:sz w:val="22"/>
        </w:rPr>
      </w:pPr>
      <w:r w:rsidRPr="005B6BE8">
        <w:rPr>
          <w:rFonts w:ascii="Arial" w:hAnsi="Arial" w:cs="Arial"/>
          <w:b/>
          <w:sz w:val="22"/>
        </w:rPr>
        <w:t>Changes to this notice</w:t>
      </w:r>
    </w:p>
    <w:p w14:paraId="2458B230" w14:textId="06B6469F"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 xml:space="preserve">We keep this Privacy Notice under regular review and we will place any updates on </w:t>
      </w:r>
      <w:r w:rsidRPr="004501BB">
        <w:rPr>
          <w:rFonts w:ascii="Arial" w:hAnsi="Arial" w:cs="Arial"/>
          <w:sz w:val="22"/>
        </w:rPr>
        <w:t xml:space="preserve">this web page </w:t>
      </w:r>
      <w:hyperlink r:id="rId5" w:history="1">
        <w:r w:rsidR="004501BB" w:rsidRPr="004501BB">
          <w:rPr>
            <w:rStyle w:val="Hyperlink"/>
            <w:rFonts w:ascii="Arial" w:hAnsi="Arial" w:cs="Arial"/>
            <w:color w:val="auto"/>
            <w:sz w:val="22"/>
          </w:rPr>
          <w:t>https://www.strensallparishcouncil.co.uk/</w:t>
        </w:r>
      </w:hyperlink>
      <w:r w:rsidR="004501BB">
        <w:rPr>
          <w:rFonts w:ascii="Arial" w:hAnsi="Arial" w:cs="Arial"/>
          <w:sz w:val="22"/>
        </w:rPr>
        <w:t xml:space="preserve">. </w:t>
      </w:r>
      <w:r w:rsidRPr="005B6BE8">
        <w:rPr>
          <w:rFonts w:ascii="Arial" w:hAnsi="Arial" w:cs="Arial"/>
          <w:sz w:val="22"/>
        </w:rPr>
        <w:t>This Notice was last updated in February 2018.</w:t>
      </w:r>
    </w:p>
    <w:p w14:paraId="79B8955B" w14:textId="77777777" w:rsidR="007C61F1" w:rsidRPr="005B6BE8" w:rsidRDefault="007C61F1" w:rsidP="007C61F1">
      <w:pPr>
        <w:keepNext/>
        <w:spacing w:after="240" w:line="240" w:lineRule="auto"/>
        <w:ind w:left="0" w:firstLine="0"/>
        <w:rPr>
          <w:rFonts w:ascii="Arial" w:hAnsi="Arial" w:cs="Arial"/>
          <w:b/>
          <w:sz w:val="22"/>
        </w:rPr>
      </w:pPr>
      <w:r w:rsidRPr="005B6BE8">
        <w:rPr>
          <w:rFonts w:ascii="Arial" w:hAnsi="Arial" w:cs="Arial"/>
          <w:b/>
          <w:sz w:val="22"/>
        </w:rPr>
        <w:t>Contact Details</w:t>
      </w:r>
    </w:p>
    <w:p w14:paraId="3946AD8F" w14:textId="77777777"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 xml:space="preserve">Please contact us if you have any questions about this Privacy Notice or the personal </w:t>
      </w:r>
      <w:proofErr w:type="gramStart"/>
      <w:r w:rsidRPr="005B6BE8">
        <w:rPr>
          <w:rFonts w:ascii="Arial" w:hAnsi="Arial" w:cs="Arial"/>
          <w:sz w:val="22"/>
        </w:rPr>
        <w:t>data</w:t>
      </w:r>
      <w:proofErr w:type="gramEnd"/>
      <w:r w:rsidRPr="005B6BE8">
        <w:rPr>
          <w:rFonts w:ascii="Arial" w:hAnsi="Arial" w:cs="Arial"/>
          <w:sz w:val="22"/>
        </w:rPr>
        <w:t xml:space="preserve"> we hold about you or to exercise all relevant rights, queries or complaints at:</w:t>
      </w:r>
    </w:p>
    <w:p w14:paraId="44EFC79C" w14:textId="09BFB53E"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The Data Controller, Email:</w:t>
      </w:r>
      <w:r w:rsidR="004501BB">
        <w:rPr>
          <w:rFonts w:ascii="Arial" w:hAnsi="Arial" w:cs="Arial"/>
          <w:sz w:val="22"/>
        </w:rPr>
        <w:t xml:space="preserve"> strensalltowthorpepc@outlook.com</w:t>
      </w:r>
      <w:r w:rsidRPr="005B6BE8">
        <w:rPr>
          <w:rFonts w:ascii="Arial" w:hAnsi="Arial" w:cs="Arial"/>
          <w:sz w:val="22"/>
        </w:rPr>
        <w:tab/>
      </w:r>
    </w:p>
    <w:p w14:paraId="3DC97B79" w14:textId="77777777" w:rsidR="00100440" w:rsidRPr="005B6BE8" w:rsidRDefault="00100440">
      <w:pPr>
        <w:rPr>
          <w:rFonts w:ascii="Arial" w:hAnsi="Arial" w:cs="Arial"/>
          <w:sz w:val="22"/>
        </w:rPr>
      </w:pPr>
    </w:p>
    <w:sectPr w:rsidR="00100440" w:rsidRPr="005B6B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F1"/>
    <w:rsid w:val="00082B68"/>
    <w:rsid w:val="00100440"/>
    <w:rsid w:val="004501BB"/>
    <w:rsid w:val="005B6BE8"/>
    <w:rsid w:val="006653C0"/>
    <w:rsid w:val="007C61F1"/>
    <w:rsid w:val="00995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AA62"/>
  <w15:chartTrackingRefBased/>
  <w15:docId w15:val="{7DAEB09A-560C-40D7-AC34-5CF759B4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61F1"/>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C61F1"/>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7C61F1"/>
    <w:rPr>
      <w:rFonts w:eastAsia="Times New Roman" w:cs="Arial"/>
      <w:sz w:val="20"/>
      <w:lang w:eastAsia="en-GB"/>
    </w:rPr>
  </w:style>
  <w:style w:type="character" w:styleId="Hyperlink">
    <w:name w:val="Hyperlink"/>
    <w:basedOn w:val="DefaultParagraphFont"/>
    <w:uiPriority w:val="99"/>
    <w:unhideWhenUsed/>
    <w:rsid w:val="004501BB"/>
    <w:rPr>
      <w:color w:val="0563C1" w:themeColor="hyperlink"/>
      <w:u w:val="single"/>
    </w:rPr>
  </w:style>
  <w:style w:type="character" w:styleId="UnresolvedMention">
    <w:name w:val="Unresolved Mention"/>
    <w:basedOn w:val="DefaultParagraphFont"/>
    <w:uiPriority w:val="99"/>
    <w:semiHidden/>
    <w:unhideWhenUsed/>
    <w:rsid w:val="00450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rensallparishcounc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Moorcroft</dc:creator>
  <cp:keywords/>
  <dc:description/>
  <cp:lastModifiedBy>Fiona Hill</cp:lastModifiedBy>
  <cp:revision>2</cp:revision>
  <dcterms:created xsi:type="dcterms:W3CDTF">2020-06-17T07:31:00Z</dcterms:created>
  <dcterms:modified xsi:type="dcterms:W3CDTF">2020-06-17T07:31:00Z</dcterms:modified>
</cp:coreProperties>
</file>