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2CC8" w14:textId="137C612E" w:rsidR="00C846F7" w:rsidRPr="008D1473" w:rsidRDefault="00E65774">
      <w:pPr>
        <w:jc w:val="center"/>
        <w:rPr>
          <w:rFonts w:ascii="Arial" w:hAnsi="Arial" w:cs="Arial"/>
          <w:b/>
          <w:lang w:val="en-GB"/>
        </w:rPr>
      </w:pPr>
      <w:r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7777777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8"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AF125B4" w14:textId="4D8E3FAC" w:rsidR="00E65774" w:rsidRPr="008D1473" w:rsidRDefault="00E65774" w:rsidP="00E65774">
      <w:pPr>
        <w:pStyle w:val="NoSpacing"/>
        <w:jc w:val="center"/>
        <w:rPr>
          <w:rFonts w:ascii="Arial" w:hAnsi="Arial" w:cs="Arial"/>
          <w:sz w:val="16"/>
          <w:szCs w:val="16"/>
          <w:lang w:val="en-GB"/>
        </w:rPr>
      </w:pPr>
      <w:proofErr w:type="gramStart"/>
      <w:r w:rsidRPr="008D1473">
        <w:rPr>
          <w:rFonts w:ascii="Arial" w:hAnsi="Arial" w:cs="Arial"/>
          <w:sz w:val="16"/>
          <w:szCs w:val="16"/>
          <w:lang w:val="en-GB"/>
        </w:rPr>
        <w:t>Chairman :</w:t>
      </w:r>
      <w:proofErr w:type="gramEnd"/>
      <w:r w:rsidRPr="008D1473">
        <w:rPr>
          <w:rFonts w:ascii="Arial" w:hAnsi="Arial" w:cs="Arial"/>
          <w:sz w:val="16"/>
          <w:szCs w:val="16"/>
          <w:lang w:val="en-GB"/>
        </w:rPr>
        <w:t xml:space="preserve"> Mr A H Fisher</w:t>
      </w:r>
    </w:p>
    <w:p w14:paraId="00C4656D" w14:textId="77777777" w:rsidR="00E65774" w:rsidRPr="008D1473" w:rsidRDefault="00E65774">
      <w:pPr>
        <w:jc w:val="center"/>
        <w:rPr>
          <w:rFonts w:ascii="Arial" w:hAnsi="Arial" w:cs="Arial"/>
          <w:b/>
          <w:sz w:val="16"/>
          <w:szCs w:val="16"/>
          <w:lang w:val="en-GB"/>
        </w:rPr>
      </w:pPr>
    </w:p>
    <w:p w14:paraId="2E992CCA" w14:textId="0539155A" w:rsidR="00C846F7" w:rsidRPr="008D1473" w:rsidRDefault="00C846F7" w:rsidP="00C56100">
      <w:pPr>
        <w:ind w:left="720" w:firstLine="720"/>
        <w:jc w:val="center"/>
        <w:rPr>
          <w:rFonts w:ascii="Arial" w:hAnsi="Arial" w:cs="Arial"/>
          <w:b/>
          <w:lang w:val="en-GB"/>
        </w:rPr>
      </w:pPr>
      <w:r w:rsidRPr="008D1473">
        <w:rPr>
          <w:rFonts w:ascii="Arial" w:hAnsi="Arial" w:cs="Arial"/>
          <w:b/>
          <w:lang w:val="en-GB"/>
        </w:rPr>
        <w:t xml:space="preserve">MINUTES OF </w:t>
      </w:r>
      <w:r w:rsidR="00E55BC0" w:rsidRPr="008D1473">
        <w:rPr>
          <w:rFonts w:ascii="Arial" w:hAnsi="Arial" w:cs="Arial"/>
          <w:b/>
          <w:lang w:val="en-GB"/>
        </w:rPr>
        <w:t>A</w:t>
      </w:r>
      <w:r w:rsidR="00C56100" w:rsidRPr="008D1473">
        <w:rPr>
          <w:rFonts w:ascii="Arial" w:hAnsi="Arial" w:cs="Arial"/>
          <w:b/>
          <w:lang w:val="en-GB"/>
        </w:rPr>
        <w:t xml:space="preserve"> PLANNING COMMITTEE</w:t>
      </w:r>
      <w:r w:rsidR="002D76B2" w:rsidRPr="008D1473">
        <w:rPr>
          <w:rFonts w:ascii="Arial" w:hAnsi="Arial" w:cs="Arial"/>
          <w:b/>
          <w:lang w:val="en-GB"/>
        </w:rPr>
        <w:t xml:space="preserve"> </w:t>
      </w:r>
      <w:r w:rsidRPr="008D1473">
        <w:rPr>
          <w:rFonts w:ascii="Arial" w:hAnsi="Arial" w:cs="Arial"/>
          <w:b/>
          <w:lang w:val="en-GB"/>
        </w:rPr>
        <w:t xml:space="preserve">MEETING HELD </w:t>
      </w:r>
      <w:r w:rsidR="00E65774" w:rsidRPr="008D1473">
        <w:rPr>
          <w:rFonts w:ascii="Arial" w:hAnsi="Arial" w:cs="Arial"/>
          <w:b/>
          <w:lang w:val="en-GB"/>
        </w:rPr>
        <w:t>REMOTELY</w:t>
      </w:r>
      <w:r w:rsidR="00F2355C" w:rsidRPr="008D1473">
        <w:rPr>
          <w:rFonts w:ascii="Arial" w:hAnsi="Arial" w:cs="Arial"/>
          <w:b/>
          <w:lang w:val="en-GB"/>
        </w:rPr>
        <w:t xml:space="preserve"> </w:t>
      </w:r>
      <w:r w:rsidR="00C56100" w:rsidRPr="008D1473">
        <w:rPr>
          <w:rFonts w:ascii="Arial" w:hAnsi="Arial" w:cs="Arial"/>
          <w:b/>
          <w:lang w:val="en-GB"/>
        </w:rPr>
        <w:tab/>
        <w:t xml:space="preserve">                                   </w:t>
      </w:r>
      <w:r w:rsidRPr="008D1473">
        <w:rPr>
          <w:rFonts w:ascii="Arial" w:hAnsi="Arial" w:cs="Arial"/>
          <w:b/>
          <w:lang w:val="en-GB"/>
        </w:rPr>
        <w:t xml:space="preserve">ON </w:t>
      </w:r>
      <w:r w:rsidR="00060864" w:rsidRPr="008D1473">
        <w:rPr>
          <w:rFonts w:ascii="Arial" w:hAnsi="Arial" w:cs="Arial"/>
          <w:b/>
          <w:lang w:val="en-GB"/>
        </w:rPr>
        <w:t>TUE</w:t>
      </w:r>
      <w:r w:rsidR="00737E6B" w:rsidRPr="008D1473">
        <w:rPr>
          <w:rFonts w:ascii="Arial" w:hAnsi="Arial" w:cs="Arial"/>
          <w:b/>
          <w:lang w:val="en-GB"/>
        </w:rPr>
        <w:t>S</w:t>
      </w:r>
      <w:r w:rsidR="00AC3D76" w:rsidRPr="008D1473">
        <w:rPr>
          <w:rFonts w:ascii="Arial" w:hAnsi="Arial" w:cs="Arial"/>
          <w:b/>
          <w:lang w:val="en-GB"/>
        </w:rPr>
        <w:t xml:space="preserve">DAY </w:t>
      </w:r>
      <w:r w:rsidR="00C56100" w:rsidRPr="008D1473">
        <w:rPr>
          <w:rFonts w:ascii="Arial" w:hAnsi="Arial" w:cs="Arial"/>
          <w:b/>
          <w:lang w:val="en-GB"/>
        </w:rPr>
        <w:t>28</w:t>
      </w:r>
      <w:r w:rsidR="00AC3D76" w:rsidRPr="008D1473">
        <w:rPr>
          <w:rFonts w:ascii="Arial" w:hAnsi="Arial" w:cs="Arial"/>
          <w:b/>
          <w:lang w:val="en-GB"/>
        </w:rPr>
        <w:t xml:space="preserve"> </w:t>
      </w:r>
      <w:r w:rsidR="00E65774" w:rsidRPr="008D1473">
        <w:rPr>
          <w:rFonts w:ascii="Arial" w:hAnsi="Arial" w:cs="Arial"/>
          <w:b/>
          <w:lang w:val="en-GB"/>
        </w:rPr>
        <w:t xml:space="preserve">JULY </w:t>
      </w:r>
      <w:r w:rsidRPr="008D1473">
        <w:rPr>
          <w:rFonts w:ascii="Arial" w:hAnsi="Arial" w:cs="Arial"/>
          <w:b/>
          <w:lang w:val="en-GB"/>
        </w:rPr>
        <w:t>20</w:t>
      </w:r>
      <w:r w:rsidR="00E65774" w:rsidRPr="008D1473">
        <w:rPr>
          <w:rFonts w:ascii="Arial" w:hAnsi="Arial" w:cs="Arial"/>
          <w:b/>
          <w:lang w:val="en-GB"/>
        </w:rPr>
        <w:t>20</w:t>
      </w:r>
      <w:r w:rsidRPr="008D1473">
        <w:rPr>
          <w:rFonts w:ascii="Arial" w:hAnsi="Arial" w:cs="Arial"/>
          <w:b/>
          <w:lang w:val="en-GB"/>
        </w:rPr>
        <w:t xml:space="preserve"> AT </w:t>
      </w:r>
      <w:r w:rsidR="00E65774" w:rsidRPr="008D1473">
        <w:rPr>
          <w:rFonts w:ascii="Arial" w:hAnsi="Arial" w:cs="Arial"/>
          <w:b/>
          <w:lang w:val="en-GB"/>
        </w:rPr>
        <w:t>6</w:t>
      </w:r>
      <w:r w:rsidRPr="008D1473">
        <w:rPr>
          <w:rFonts w:ascii="Arial" w:hAnsi="Arial" w:cs="Arial"/>
          <w:b/>
          <w:lang w:val="en-GB"/>
        </w:rPr>
        <w:t>.</w:t>
      </w:r>
      <w:r w:rsidR="00626C18" w:rsidRPr="008D1473">
        <w:rPr>
          <w:rFonts w:ascii="Arial" w:hAnsi="Arial" w:cs="Arial"/>
          <w:b/>
          <w:lang w:val="en-GB"/>
        </w:rPr>
        <w:t>30</w:t>
      </w:r>
      <w:r w:rsidRPr="008D1473">
        <w:rPr>
          <w:rFonts w:ascii="Arial" w:hAnsi="Arial" w:cs="Arial"/>
          <w:b/>
          <w:lang w:val="en-GB"/>
        </w:rPr>
        <w:t>PM</w:t>
      </w:r>
    </w:p>
    <w:p w14:paraId="6E43941A" w14:textId="2364ECC2" w:rsidR="009E133B" w:rsidRPr="008D1473" w:rsidRDefault="00A01B5F" w:rsidP="009E133B">
      <w:pPr>
        <w:pStyle w:val="ListParagraph"/>
        <w:ind w:left="1440"/>
        <w:jc w:val="both"/>
        <w:rPr>
          <w:rFonts w:ascii="Arial" w:hAnsi="Arial" w:cs="Arial"/>
          <w:b/>
          <w:u w:val="single"/>
          <w:lang w:val="en-GB"/>
        </w:rPr>
      </w:pPr>
      <w:r w:rsidRPr="008D1473">
        <w:rPr>
          <w:rFonts w:ascii="Arial" w:hAnsi="Arial" w:cs="Arial"/>
          <w:b/>
          <w:lang w:val="en-GB"/>
        </w:rPr>
        <w:t>Councillors Present</w:t>
      </w:r>
      <w:r w:rsidR="00C846F7" w:rsidRPr="008D1473">
        <w:rPr>
          <w:rFonts w:ascii="Arial" w:hAnsi="Arial" w:cs="Arial"/>
          <w:b/>
          <w:lang w:val="en-GB"/>
        </w:rPr>
        <w:t>:</w:t>
      </w:r>
      <w:r w:rsidR="00C846F7" w:rsidRPr="008D1473">
        <w:rPr>
          <w:rFonts w:ascii="Arial" w:hAnsi="Arial" w:cs="Arial"/>
          <w:lang w:val="en-GB"/>
        </w:rPr>
        <w:tab/>
      </w:r>
      <w:r w:rsidR="0017455D" w:rsidRPr="008D1473">
        <w:rPr>
          <w:rFonts w:ascii="Arial" w:hAnsi="Arial" w:cs="Arial"/>
          <w:lang w:val="en-GB"/>
        </w:rPr>
        <w:tab/>
      </w:r>
      <w:r w:rsidR="00E65774" w:rsidRPr="008D1473">
        <w:rPr>
          <w:rFonts w:ascii="Arial" w:hAnsi="Arial" w:cs="Arial"/>
          <w:lang w:val="en-GB"/>
        </w:rPr>
        <w:t>Andrew Bolton (AB)</w:t>
      </w:r>
      <w:r w:rsidR="00C658EA" w:rsidRPr="008D1473">
        <w:rPr>
          <w:rFonts w:ascii="Arial" w:hAnsi="Arial" w:cs="Arial"/>
          <w:lang w:val="en-GB"/>
        </w:rPr>
        <w:tab/>
      </w:r>
      <w:r w:rsidR="00882457" w:rsidRPr="008D1473">
        <w:rPr>
          <w:rFonts w:ascii="Arial" w:hAnsi="Arial" w:cs="Arial"/>
          <w:lang w:val="en-GB"/>
        </w:rPr>
        <w:tab/>
      </w:r>
      <w:r w:rsidR="00C56100" w:rsidRPr="008D1473">
        <w:rPr>
          <w:rFonts w:ascii="Arial" w:hAnsi="Arial" w:cs="Arial"/>
          <w:bCs/>
          <w:lang w:val="en-GB"/>
        </w:rPr>
        <w:t xml:space="preserve">Chris Chambers (CC) </w:t>
      </w:r>
      <w:r w:rsidR="00C56100" w:rsidRPr="008D1473">
        <w:rPr>
          <w:rFonts w:ascii="Arial" w:hAnsi="Arial" w:cs="Arial"/>
          <w:bCs/>
          <w:lang w:val="en-GB"/>
        </w:rPr>
        <w:tab/>
      </w:r>
      <w:r w:rsidR="00C56100" w:rsidRPr="008D1473">
        <w:rPr>
          <w:rFonts w:ascii="Arial" w:hAnsi="Arial" w:cs="Arial"/>
          <w:bCs/>
          <w:lang w:val="en-GB"/>
        </w:rPr>
        <w:tab/>
      </w:r>
      <w:r w:rsidR="00C56100" w:rsidRPr="008D1473">
        <w:rPr>
          <w:rFonts w:ascii="Arial" w:hAnsi="Arial" w:cs="Arial"/>
          <w:bCs/>
          <w:lang w:val="en-GB"/>
        </w:rPr>
        <w:tab/>
      </w:r>
      <w:r w:rsidR="00C56100" w:rsidRPr="008D1473">
        <w:rPr>
          <w:rFonts w:ascii="Arial" w:hAnsi="Arial" w:cs="Arial"/>
          <w:bCs/>
          <w:lang w:val="en-GB"/>
        </w:rPr>
        <w:tab/>
      </w:r>
      <w:r w:rsidR="00C56100" w:rsidRPr="008D1473">
        <w:rPr>
          <w:rFonts w:ascii="Arial" w:hAnsi="Arial" w:cs="Arial"/>
          <w:bCs/>
          <w:lang w:val="en-GB"/>
        </w:rPr>
        <w:tab/>
      </w:r>
      <w:r w:rsidR="00E65774" w:rsidRPr="008D1473">
        <w:rPr>
          <w:rFonts w:ascii="Arial" w:hAnsi="Arial" w:cs="Arial"/>
          <w:lang w:val="en-GB"/>
        </w:rPr>
        <w:t>John Chapman (</w:t>
      </w:r>
      <w:proofErr w:type="gramStart"/>
      <w:r w:rsidR="00E65774" w:rsidRPr="008D1473">
        <w:rPr>
          <w:rFonts w:ascii="Arial" w:hAnsi="Arial" w:cs="Arial"/>
          <w:lang w:val="en-GB"/>
        </w:rPr>
        <w:t>JC)</w:t>
      </w:r>
      <w:r w:rsidR="002C40AD" w:rsidRPr="008D1473">
        <w:rPr>
          <w:rFonts w:ascii="Arial" w:hAnsi="Arial" w:cs="Arial"/>
          <w:lang w:val="en-GB"/>
        </w:rPr>
        <w:t xml:space="preserve">   </w:t>
      </w:r>
      <w:proofErr w:type="gramEnd"/>
      <w:r w:rsidR="002C40AD" w:rsidRPr="008D1473">
        <w:rPr>
          <w:rFonts w:ascii="Arial" w:hAnsi="Arial" w:cs="Arial"/>
          <w:lang w:val="en-GB"/>
        </w:rPr>
        <w:t xml:space="preserve">      </w:t>
      </w:r>
      <w:r w:rsidR="003230D8" w:rsidRPr="008D1473">
        <w:rPr>
          <w:rFonts w:ascii="Arial" w:hAnsi="Arial" w:cs="Arial"/>
          <w:lang w:val="en-GB"/>
        </w:rPr>
        <w:t xml:space="preserve">  </w:t>
      </w:r>
      <w:r w:rsidR="00BC1458" w:rsidRPr="008D1473">
        <w:rPr>
          <w:rFonts w:ascii="Arial" w:hAnsi="Arial" w:cs="Arial"/>
          <w:lang w:val="en-GB"/>
        </w:rPr>
        <w:tab/>
      </w:r>
      <w:r w:rsidR="00E65774" w:rsidRPr="008D1473">
        <w:rPr>
          <w:rFonts w:ascii="Arial" w:hAnsi="Arial" w:cs="Arial"/>
          <w:lang w:val="en-GB"/>
        </w:rPr>
        <w:t>Dr Helen Cox (HC)</w:t>
      </w:r>
      <w:r w:rsidR="00E65774" w:rsidRPr="008D1473">
        <w:rPr>
          <w:rFonts w:ascii="Arial" w:hAnsi="Arial" w:cs="Arial"/>
          <w:lang w:val="en-GB"/>
        </w:rPr>
        <w:tab/>
      </w:r>
      <w:r w:rsidR="005A6B7F" w:rsidRPr="008D1473">
        <w:rPr>
          <w:rFonts w:ascii="Arial" w:hAnsi="Arial" w:cs="Arial"/>
          <w:lang w:val="en-GB"/>
        </w:rPr>
        <w:tab/>
      </w:r>
      <w:r w:rsidR="00C56100" w:rsidRPr="008D1473">
        <w:rPr>
          <w:rFonts w:ascii="Arial" w:hAnsi="Arial" w:cs="Arial"/>
          <w:lang w:val="en-GB"/>
        </w:rPr>
        <w:tab/>
      </w:r>
      <w:r w:rsidR="00C56100" w:rsidRPr="008D1473">
        <w:rPr>
          <w:rFonts w:ascii="Arial" w:hAnsi="Arial" w:cs="Arial"/>
          <w:lang w:val="en-GB"/>
        </w:rPr>
        <w:tab/>
      </w:r>
      <w:r w:rsidR="00C56100" w:rsidRPr="008D1473">
        <w:rPr>
          <w:rFonts w:ascii="Arial" w:hAnsi="Arial" w:cs="Arial"/>
          <w:lang w:val="en-GB"/>
        </w:rPr>
        <w:tab/>
      </w:r>
      <w:r w:rsidR="00C56100" w:rsidRPr="008D1473">
        <w:rPr>
          <w:rFonts w:ascii="Arial" w:hAnsi="Arial" w:cs="Arial"/>
          <w:lang w:val="en-GB"/>
        </w:rPr>
        <w:tab/>
      </w:r>
      <w:r w:rsidR="00E65774" w:rsidRPr="008D1473">
        <w:rPr>
          <w:rFonts w:ascii="Arial" w:hAnsi="Arial" w:cs="Arial"/>
          <w:lang w:val="en-GB"/>
        </w:rPr>
        <w:t>Tony Fisher (TF)*</w:t>
      </w:r>
    </w:p>
    <w:p w14:paraId="5E51D0AA" w14:textId="77777777" w:rsidR="00A23492" w:rsidRPr="008D1473" w:rsidRDefault="00A23492" w:rsidP="00B8073E">
      <w:pPr>
        <w:pStyle w:val="ListParagraph"/>
        <w:ind w:left="1440"/>
        <w:jc w:val="both"/>
        <w:rPr>
          <w:rFonts w:ascii="Arial" w:hAnsi="Arial" w:cs="Arial"/>
          <w:b/>
          <w:lang w:val="en-GB"/>
        </w:rPr>
      </w:pPr>
    </w:p>
    <w:p w14:paraId="54A1B887" w14:textId="4BEA9304" w:rsidR="00B8073E" w:rsidRPr="008D1473" w:rsidRDefault="00504489" w:rsidP="00B8073E">
      <w:pPr>
        <w:pStyle w:val="ListParagraph"/>
        <w:ind w:left="1440"/>
        <w:jc w:val="both"/>
        <w:rPr>
          <w:rFonts w:ascii="Arial" w:hAnsi="Arial" w:cs="Arial"/>
          <w:lang w:val="en-GB"/>
        </w:rPr>
      </w:pPr>
      <w:r w:rsidRPr="008D1473">
        <w:rPr>
          <w:rFonts w:ascii="Arial" w:hAnsi="Arial" w:cs="Arial"/>
          <w:b/>
          <w:lang w:val="en-GB"/>
        </w:rPr>
        <w:t>In Attendance:</w:t>
      </w:r>
      <w:r w:rsidR="00A01B5F" w:rsidRPr="008D1473">
        <w:rPr>
          <w:rFonts w:ascii="Arial" w:hAnsi="Arial" w:cs="Arial"/>
          <w:b/>
          <w:lang w:val="en-GB"/>
        </w:rPr>
        <w:tab/>
      </w:r>
      <w:r w:rsidR="00A23492" w:rsidRPr="008D1473">
        <w:rPr>
          <w:rFonts w:ascii="Arial" w:hAnsi="Arial" w:cs="Arial"/>
          <w:b/>
          <w:lang w:val="en-GB"/>
        </w:rPr>
        <w:tab/>
      </w:r>
      <w:r w:rsidR="00B8073E" w:rsidRPr="008D1473">
        <w:rPr>
          <w:rFonts w:ascii="Arial" w:hAnsi="Arial" w:cs="Arial"/>
          <w:lang w:val="en-GB"/>
        </w:rPr>
        <w:t>Fiona Hill (FH) - Parish Clerk</w:t>
      </w:r>
    </w:p>
    <w:p w14:paraId="2E992CCD" w14:textId="1183F0FD" w:rsidR="006D71CF" w:rsidRPr="008D1473" w:rsidRDefault="00882457" w:rsidP="00E65774">
      <w:pPr>
        <w:ind w:left="720" w:firstLine="720"/>
        <w:rPr>
          <w:rFonts w:ascii="Arial" w:hAnsi="Arial" w:cs="Arial"/>
          <w:lang w:val="en-GB"/>
        </w:rPr>
      </w:pPr>
      <w:r w:rsidRPr="008D1473">
        <w:rPr>
          <w:rFonts w:ascii="Arial" w:hAnsi="Arial" w:cs="Arial"/>
          <w:b/>
          <w:lang w:val="en-GB"/>
        </w:rPr>
        <w:t>Public Present:</w:t>
      </w:r>
      <w:r w:rsidRPr="008D1473">
        <w:rPr>
          <w:rFonts w:ascii="Arial" w:hAnsi="Arial" w:cs="Arial"/>
          <w:b/>
          <w:lang w:val="en-GB"/>
        </w:rPr>
        <w:tab/>
      </w:r>
      <w:r w:rsidR="00E65774" w:rsidRPr="008D1473">
        <w:rPr>
          <w:rFonts w:ascii="Arial" w:hAnsi="Arial" w:cs="Arial"/>
          <w:b/>
          <w:lang w:val="en-GB"/>
        </w:rPr>
        <w:tab/>
      </w:r>
      <w:r w:rsidR="00C56100" w:rsidRPr="008D1473">
        <w:rPr>
          <w:rFonts w:ascii="Arial" w:hAnsi="Arial" w:cs="Arial"/>
          <w:lang w:val="en-GB"/>
        </w:rPr>
        <w:t>0</w:t>
      </w:r>
      <w:r w:rsidR="00E65774" w:rsidRPr="008D1473">
        <w:rPr>
          <w:rFonts w:ascii="Arial" w:hAnsi="Arial" w:cs="Arial"/>
          <w:lang w:val="en-GB"/>
        </w:rPr>
        <w:t xml:space="preserve"> </w:t>
      </w:r>
    </w:p>
    <w:p w14:paraId="0FC0CA8D" w14:textId="53E15767" w:rsidR="00E65774" w:rsidRPr="008D1473" w:rsidRDefault="00E65774" w:rsidP="00A23492">
      <w:pPr>
        <w:ind w:left="4320" w:hanging="2880"/>
        <w:rPr>
          <w:rFonts w:ascii="Arial" w:hAnsi="Arial" w:cs="Arial"/>
          <w:lang w:val="en-GB"/>
        </w:rPr>
      </w:pPr>
      <w:r w:rsidRPr="008D1473">
        <w:rPr>
          <w:rFonts w:ascii="Arial" w:hAnsi="Arial" w:cs="Arial"/>
          <w:lang w:val="en-GB"/>
        </w:rPr>
        <w:t>* City of York Council Strensall Ward Councillor</w:t>
      </w:r>
    </w:p>
    <w:p w14:paraId="36D167F6" w14:textId="716B6FCA" w:rsidR="005A6B7F" w:rsidRPr="008D1473" w:rsidRDefault="00A01B5F" w:rsidP="00C56100">
      <w:pPr>
        <w:pStyle w:val="ListParagraph"/>
        <w:numPr>
          <w:ilvl w:val="0"/>
          <w:numId w:val="5"/>
        </w:numPr>
        <w:jc w:val="both"/>
        <w:rPr>
          <w:rFonts w:ascii="Arial" w:hAnsi="Arial" w:cs="Arial"/>
          <w:b/>
          <w:u w:val="single"/>
          <w:lang w:val="en-GB"/>
        </w:rPr>
      </w:pPr>
      <w:r w:rsidRPr="008D1473">
        <w:rPr>
          <w:rFonts w:ascii="Arial" w:hAnsi="Arial" w:cs="Arial"/>
          <w:b/>
          <w:lang w:val="en-GB"/>
        </w:rPr>
        <w:t xml:space="preserve">To </w:t>
      </w:r>
      <w:r w:rsidR="006107FD" w:rsidRPr="008D1473">
        <w:rPr>
          <w:rFonts w:ascii="Arial" w:hAnsi="Arial" w:cs="Arial"/>
          <w:b/>
          <w:lang w:val="en-GB"/>
        </w:rPr>
        <w:t>note</w:t>
      </w:r>
      <w:r w:rsidRPr="008D1473">
        <w:rPr>
          <w:rFonts w:ascii="Arial" w:hAnsi="Arial" w:cs="Arial"/>
          <w:b/>
          <w:lang w:val="en-GB"/>
        </w:rPr>
        <w:t xml:space="preserve"> apologies for absence and</w:t>
      </w:r>
      <w:r w:rsidR="006107FD" w:rsidRPr="008D1473">
        <w:rPr>
          <w:rFonts w:ascii="Arial" w:hAnsi="Arial" w:cs="Arial"/>
          <w:b/>
          <w:lang w:val="en-GB"/>
        </w:rPr>
        <w:t xml:space="preserve"> approve the</w:t>
      </w:r>
      <w:r w:rsidRPr="008D1473">
        <w:rPr>
          <w:rFonts w:ascii="Arial" w:hAnsi="Arial" w:cs="Arial"/>
          <w:b/>
          <w:lang w:val="en-GB"/>
        </w:rPr>
        <w:t xml:space="preserve"> reasons given:</w:t>
      </w:r>
      <w:r w:rsidR="009E133B" w:rsidRPr="008D1473">
        <w:rPr>
          <w:rFonts w:ascii="Arial" w:hAnsi="Arial" w:cs="Arial"/>
          <w:b/>
          <w:lang w:val="en-GB"/>
        </w:rPr>
        <w:t xml:space="preserve"> </w:t>
      </w:r>
      <w:r w:rsidR="00E65774" w:rsidRPr="008D1473">
        <w:rPr>
          <w:rFonts w:ascii="Arial" w:hAnsi="Arial" w:cs="Arial"/>
          <w:b/>
          <w:lang w:val="en-GB"/>
        </w:rPr>
        <w:tab/>
      </w:r>
      <w:r w:rsidR="00E65774" w:rsidRPr="008D1473">
        <w:rPr>
          <w:rFonts w:ascii="Arial" w:hAnsi="Arial" w:cs="Arial"/>
          <w:b/>
          <w:lang w:val="en-GB"/>
        </w:rPr>
        <w:tab/>
      </w:r>
      <w:r w:rsidR="00E65774" w:rsidRPr="008D1473">
        <w:rPr>
          <w:rFonts w:ascii="Arial" w:hAnsi="Arial" w:cs="Arial"/>
          <w:b/>
          <w:lang w:val="en-GB"/>
        </w:rPr>
        <w:tab/>
      </w:r>
      <w:r w:rsidR="00E65774" w:rsidRPr="008D1473">
        <w:rPr>
          <w:rFonts w:ascii="Arial" w:hAnsi="Arial" w:cs="Arial"/>
          <w:b/>
          <w:lang w:val="en-GB"/>
        </w:rPr>
        <w:tab/>
      </w:r>
      <w:r w:rsidR="00C56100" w:rsidRPr="008D1473">
        <w:rPr>
          <w:rFonts w:ascii="Arial" w:hAnsi="Arial" w:cs="Arial"/>
          <w:lang w:val="en-GB"/>
        </w:rPr>
        <w:t>Tony Gavin (TG)</w:t>
      </w:r>
      <w:r w:rsidR="00C56100" w:rsidRPr="008D1473">
        <w:rPr>
          <w:rFonts w:ascii="Arial" w:hAnsi="Arial" w:cs="Arial"/>
          <w:lang w:val="en-GB"/>
        </w:rPr>
        <w:t xml:space="preserve"> </w:t>
      </w:r>
      <w:r w:rsidR="00E65774" w:rsidRPr="008D1473">
        <w:rPr>
          <w:rFonts w:ascii="Arial" w:hAnsi="Arial" w:cs="Arial"/>
          <w:bCs/>
          <w:lang w:val="en-GB"/>
        </w:rPr>
        <w:t xml:space="preserve">– </w:t>
      </w:r>
      <w:r w:rsidR="00C56100" w:rsidRPr="008D1473">
        <w:rPr>
          <w:rFonts w:ascii="Arial" w:hAnsi="Arial" w:cs="Arial"/>
          <w:bCs/>
          <w:lang w:val="en-GB"/>
        </w:rPr>
        <w:t>who is currently away, so u</w:t>
      </w:r>
      <w:r w:rsidR="00E65774" w:rsidRPr="008D1473">
        <w:rPr>
          <w:rFonts w:ascii="Arial" w:hAnsi="Arial" w:cs="Arial"/>
          <w:bCs/>
          <w:lang w:val="en-GB"/>
        </w:rPr>
        <w:t>nable to attend meeting</w:t>
      </w:r>
    </w:p>
    <w:p w14:paraId="45831701" w14:textId="75BEDCC2" w:rsidR="005B5567" w:rsidRPr="008D1473" w:rsidRDefault="005B5567" w:rsidP="00E65774">
      <w:pPr>
        <w:pStyle w:val="ListParagraph"/>
        <w:ind w:left="1440"/>
        <w:jc w:val="both"/>
        <w:rPr>
          <w:rFonts w:ascii="Arial" w:hAnsi="Arial" w:cs="Arial"/>
          <w:bCs/>
          <w:lang w:val="en-GB"/>
        </w:rPr>
      </w:pPr>
      <w:r w:rsidRPr="008D1473">
        <w:rPr>
          <w:rFonts w:ascii="Arial" w:hAnsi="Arial" w:cs="Arial"/>
          <w:bCs/>
          <w:u w:val="single"/>
          <w:lang w:val="en-GB"/>
        </w:rPr>
        <w:t>Resolved</w:t>
      </w:r>
      <w:r w:rsidRPr="008D1473">
        <w:rPr>
          <w:rFonts w:ascii="Arial" w:hAnsi="Arial" w:cs="Arial"/>
          <w:bCs/>
          <w:lang w:val="en-GB"/>
        </w:rPr>
        <w:t xml:space="preserve"> </w:t>
      </w:r>
      <w:r w:rsidR="00816AF9" w:rsidRPr="008D1473">
        <w:rPr>
          <w:rFonts w:ascii="Arial" w:hAnsi="Arial" w:cs="Arial"/>
          <w:bCs/>
          <w:lang w:val="en-GB"/>
        </w:rPr>
        <w:t>–</w:t>
      </w:r>
      <w:r w:rsidRPr="008D1473">
        <w:rPr>
          <w:rFonts w:ascii="Arial" w:hAnsi="Arial" w:cs="Arial"/>
          <w:bCs/>
          <w:lang w:val="en-GB"/>
        </w:rPr>
        <w:t xml:space="preserve"> Approved</w:t>
      </w:r>
    </w:p>
    <w:p w14:paraId="0DD48593" w14:textId="77777777" w:rsidR="00C96C1C" w:rsidRPr="008D1473" w:rsidRDefault="00C96C1C" w:rsidP="0083513D">
      <w:pPr>
        <w:pStyle w:val="ListParagraph"/>
        <w:ind w:left="1440"/>
        <w:jc w:val="both"/>
        <w:rPr>
          <w:rFonts w:ascii="Arial" w:hAnsi="Arial" w:cs="Arial"/>
          <w:lang w:val="en-GB"/>
        </w:rPr>
      </w:pPr>
    </w:p>
    <w:p w14:paraId="2E992CD2" w14:textId="68F74DD1" w:rsidR="00A01B5F" w:rsidRPr="008D1473" w:rsidRDefault="00A01B5F" w:rsidP="009E133B">
      <w:pPr>
        <w:pStyle w:val="ListParagraph"/>
        <w:numPr>
          <w:ilvl w:val="0"/>
          <w:numId w:val="5"/>
        </w:numPr>
        <w:rPr>
          <w:rFonts w:ascii="Arial" w:hAnsi="Arial" w:cs="Arial"/>
          <w:b/>
          <w:lang w:val="en-GB"/>
        </w:rPr>
      </w:pPr>
      <w:r w:rsidRPr="008D1473">
        <w:rPr>
          <w:rFonts w:ascii="Arial" w:hAnsi="Arial" w:cs="Arial"/>
          <w:b/>
          <w:lang w:val="en-GB"/>
        </w:rPr>
        <w:t xml:space="preserve">To </w:t>
      </w:r>
      <w:r w:rsidR="006107FD" w:rsidRPr="008D1473">
        <w:rPr>
          <w:rFonts w:ascii="Arial" w:hAnsi="Arial" w:cs="Arial"/>
          <w:b/>
          <w:lang w:val="en-GB"/>
        </w:rPr>
        <w:t>rece</w:t>
      </w:r>
      <w:r w:rsidR="005B7D69" w:rsidRPr="008D1473">
        <w:rPr>
          <w:rFonts w:ascii="Arial" w:hAnsi="Arial" w:cs="Arial"/>
          <w:b/>
          <w:lang w:val="en-GB"/>
        </w:rPr>
        <w:t>ive any declarations of interest under the Parish Council</w:t>
      </w:r>
      <w:r w:rsidR="007A4651" w:rsidRPr="008D1473">
        <w:rPr>
          <w:rFonts w:ascii="Arial" w:hAnsi="Arial" w:cs="Arial"/>
          <w:b/>
          <w:lang w:val="en-GB"/>
        </w:rPr>
        <w:t xml:space="preserve"> Code of Conduct or </w:t>
      </w:r>
    </w:p>
    <w:p w14:paraId="1754F50E" w14:textId="77777777" w:rsidR="00A8229A" w:rsidRPr="008D1473" w:rsidRDefault="00A8229A" w:rsidP="00A8229A">
      <w:pPr>
        <w:pStyle w:val="ListParagraph"/>
        <w:ind w:left="1440"/>
        <w:rPr>
          <w:rFonts w:ascii="Arial" w:hAnsi="Arial" w:cs="Arial"/>
          <w:b/>
          <w:lang w:val="en-GB"/>
        </w:rPr>
      </w:pPr>
      <w:r w:rsidRPr="008D1473">
        <w:rPr>
          <w:rFonts w:ascii="Arial" w:hAnsi="Arial" w:cs="Arial"/>
          <w:b/>
          <w:lang w:val="en-GB"/>
        </w:rPr>
        <w:t xml:space="preserve">Members register of interests: </w:t>
      </w:r>
      <w:r w:rsidRPr="008D1473">
        <w:rPr>
          <w:rFonts w:ascii="Arial" w:hAnsi="Arial" w:cs="Arial"/>
          <w:b/>
          <w:lang w:val="en-GB"/>
        </w:rPr>
        <w:tab/>
      </w:r>
      <w:r w:rsidRPr="008D1473">
        <w:rPr>
          <w:rFonts w:ascii="Arial" w:hAnsi="Arial" w:cs="Arial"/>
          <w:b/>
          <w:lang w:val="en-GB"/>
        </w:rPr>
        <w:tab/>
      </w:r>
      <w:r w:rsidRPr="008D1473">
        <w:rPr>
          <w:rFonts w:ascii="Arial" w:hAnsi="Arial" w:cs="Arial"/>
          <w:b/>
          <w:lang w:val="en-GB"/>
        </w:rPr>
        <w:tab/>
      </w:r>
      <w:r w:rsidRPr="008D1473">
        <w:rPr>
          <w:rFonts w:ascii="Arial" w:hAnsi="Arial" w:cs="Arial"/>
          <w:b/>
          <w:lang w:val="en-GB"/>
        </w:rPr>
        <w:tab/>
      </w:r>
      <w:r w:rsidRPr="008D1473">
        <w:rPr>
          <w:rFonts w:ascii="Arial" w:hAnsi="Arial" w:cs="Arial"/>
          <w:b/>
          <w:lang w:val="en-GB"/>
        </w:rPr>
        <w:tab/>
      </w:r>
      <w:r w:rsidRPr="008D1473">
        <w:rPr>
          <w:rFonts w:ascii="Arial" w:hAnsi="Arial" w:cs="Arial"/>
          <w:b/>
          <w:lang w:val="en-GB"/>
        </w:rPr>
        <w:tab/>
      </w:r>
      <w:r w:rsidRPr="008D1473">
        <w:rPr>
          <w:rFonts w:ascii="Arial" w:hAnsi="Arial" w:cs="Arial"/>
          <w:b/>
          <w:lang w:val="en-GB"/>
        </w:rPr>
        <w:tab/>
      </w:r>
    </w:p>
    <w:p w14:paraId="727142F5" w14:textId="728FF272" w:rsidR="00A8229A" w:rsidRPr="008D1473" w:rsidRDefault="00A8229A" w:rsidP="00A8229A">
      <w:pPr>
        <w:pStyle w:val="ListParagraph"/>
        <w:ind w:left="1440"/>
        <w:rPr>
          <w:rFonts w:ascii="Arial" w:hAnsi="Arial" w:cs="Arial"/>
          <w:b/>
          <w:lang w:val="en-GB"/>
        </w:rPr>
      </w:pPr>
      <w:r w:rsidRPr="008D1473">
        <w:rPr>
          <w:rFonts w:ascii="Arial" w:hAnsi="Arial" w:cs="Arial"/>
          <w:lang w:val="en-GB"/>
        </w:rPr>
        <w:t>None</w:t>
      </w:r>
    </w:p>
    <w:p w14:paraId="2E992CD3" w14:textId="77777777" w:rsidR="00A01B5F" w:rsidRPr="008D1473" w:rsidRDefault="00A01B5F" w:rsidP="00A01B5F">
      <w:pPr>
        <w:pStyle w:val="ListParagraph"/>
        <w:rPr>
          <w:rFonts w:ascii="Arial" w:hAnsi="Arial" w:cs="Arial"/>
          <w:b/>
          <w:lang w:val="en-GB"/>
        </w:rPr>
      </w:pPr>
    </w:p>
    <w:p w14:paraId="1FFBF85E" w14:textId="7E595E7B" w:rsidR="008E4F43" w:rsidRPr="008D1473" w:rsidRDefault="008E4F43" w:rsidP="008E4F43">
      <w:pPr>
        <w:pStyle w:val="ListParagraph"/>
        <w:numPr>
          <w:ilvl w:val="0"/>
          <w:numId w:val="5"/>
        </w:numPr>
        <w:rPr>
          <w:rFonts w:ascii="Arial" w:hAnsi="Arial" w:cs="Arial"/>
          <w:b/>
          <w:lang w:val="en-GB"/>
        </w:rPr>
      </w:pPr>
      <w:r w:rsidRPr="008D1473">
        <w:rPr>
          <w:rFonts w:ascii="Arial" w:hAnsi="Arial" w:cs="Arial"/>
          <w:b/>
          <w:lang w:val="en-GB"/>
        </w:rPr>
        <w:t>To approve the minutes of the monthly Parish Council meeting of 10th March 2020</w:t>
      </w:r>
      <w:r w:rsidR="005526B7" w:rsidRPr="008D1473">
        <w:rPr>
          <w:rFonts w:ascii="Arial" w:hAnsi="Arial" w:cs="Arial"/>
          <w:b/>
          <w:lang w:val="en-GB"/>
        </w:rPr>
        <w:t>:</w:t>
      </w:r>
    </w:p>
    <w:p w14:paraId="2074018C" w14:textId="20A0D49A" w:rsidR="008E4F43" w:rsidRPr="008D1473" w:rsidRDefault="008E4F43" w:rsidP="008E4F43">
      <w:pPr>
        <w:pStyle w:val="ListParagraph"/>
        <w:widowControl w:val="0"/>
        <w:overflowPunct w:val="0"/>
        <w:autoSpaceDE w:val="0"/>
        <w:autoSpaceDN w:val="0"/>
        <w:adjustRightInd w:val="0"/>
        <w:spacing w:after="0" w:line="240" w:lineRule="auto"/>
        <w:ind w:left="1440"/>
        <w:jc w:val="both"/>
        <w:rPr>
          <w:rFonts w:ascii="Bookman Old Style" w:hAnsi="Bookman Old Style"/>
          <w:kern w:val="28"/>
          <w:sz w:val="18"/>
          <w:szCs w:val="18"/>
        </w:rPr>
      </w:pPr>
      <w:r w:rsidRPr="008D1473">
        <w:rPr>
          <w:rFonts w:ascii="Bookman Old Style" w:hAnsi="Bookman Old Style"/>
          <w:kern w:val="28"/>
          <w:sz w:val="18"/>
          <w:szCs w:val="18"/>
        </w:rPr>
        <w:t>Planning Committee Meetings scheduled for 24</w:t>
      </w:r>
      <w:r w:rsidRPr="008D1473">
        <w:rPr>
          <w:rFonts w:ascii="Bookman Old Style" w:hAnsi="Bookman Old Style"/>
          <w:kern w:val="28"/>
          <w:sz w:val="18"/>
          <w:szCs w:val="18"/>
          <w:vertAlign w:val="superscript"/>
        </w:rPr>
        <w:t>th</w:t>
      </w:r>
      <w:r w:rsidRPr="008D1473">
        <w:rPr>
          <w:rFonts w:ascii="Bookman Old Style" w:hAnsi="Bookman Old Style"/>
          <w:kern w:val="28"/>
          <w:sz w:val="18"/>
          <w:szCs w:val="18"/>
        </w:rPr>
        <w:t xml:space="preserve"> </w:t>
      </w:r>
      <w:proofErr w:type="gramStart"/>
      <w:r w:rsidRPr="008D1473">
        <w:rPr>
          <w:rFonts w:ascii="Bookman Old Style" w:hAnsi="Bookman Old Style"/>
          <w:kern w:val="28"/>
          <w:sz w:val="18"/>
          <w:szCs w:val="18"/>
        </w:rPr>
        <w:t>March,</w:t>
      </w:r>
      <w:proofErr w:type="gramEnd"/>
      <w:r w:rsidRPr="008D1473">
        <w:rPr>
          <w:rFonts w:ascii="Bookman Old Style" w:hAnsi="Bookman Old Style"/>
          <w:kern w:val="28"/>
          <w:sz w:val="18"/>
          <w:szCs w:val="18"/>
        </w:rPr>
        <w:t xml:space="preserve"> 14</w:t>
      </w:r>
      <w:r w:rsidRPr="008D1473">
        <w:rPr>
          <w:rFonts w:ascii="Bookman Old Style" w:hAnsi="Bookman Old Style"/>
          <w:kern w:val="28"/>
          <w:sz w:val="18"/>
          <w:szCs w:val="18"/>
          <w:vertAlign w:val="superscript"/>
        </w:rPr>
        <w:t>th</w:t>
      </w:r>
      <w:r w:rsidRPr="008D1473">
        <w:rPr>
          <w:rFonts w:ascii="Bookman Old Style" w:hAnsi="Bookman Old Style"/>
          <w:kern w:val="28"/>
          <w:sz w:val="18"/>
          <w:szCs w:val="18"/>
        </w:rPr>
        <w:t>/28</w:t>
      </w:r>
      <w:r w:rsidRPr="008D1473">
        <w:rPr>
          <w:rFonts w:ascii="Bookman Old Style" w:hAnsi="Bookman Old Style"/>
          <w:kern w:val="28"/>
          <w:sz w:val="18"/>
          <w:szCs w:val="18"/>
          <w:vertAlign w:val="superscript"/>
        </w:rPr>
        <w:t>th</w:t>
      </w:r>
      <w:r w:rsidRPr="008D1473">
        <w:rPr>
          <w:rFonts w:ascii="Bookman Old Style" w:hAnsi="Bookman Old Style"/>
          <w:kern w:val="28"/>
          <w:sz w:val="18"/>
          <w:szCs w:val="18"/>
        </w:rPr>
        <w:t xml:space="preserve"> April, 12</w:t>
      </w:r>
      <w:r w:rsidRPr="008D1473">
        <w:rPr>
          <w:rFonts w:ascii="Bookman Old Style" w:hAnsi="Bookman Old Style"/>
          <w:kern w:val="28"/>
          <w:sz w:val="18"/>
          <w:szCs w:val="18"/>
          <w:vertAlign w:val="superscript"/>
        </w:rPr>
        <w:t>th</w:t>
      </w:r>
      <w:r w:rsidRPr="008D1473">
        <w:rPr>
          <w:rFonts w:ascii="Bookman Old Style" w:hAnsi="Bookman Old Style"/>
          <w:kern w:val="28"/>
          <w:sz w:val="18"/>
          <w:szCs w:val="18"/>
        </w:rPr>
        <w:t>/26</w:t>
      </w:r>
      <w:r w:rsidRPr="008D1473">
        <w:rPr>
          <w:rFonts w:ascii="Bookman Old Style" w:hAnsi="Bookman Old Style"/>
          <w:kern w:val="28"/>
          <w:sz w:val="18"/>
          <w:szCs w:val="18"/>
          <w:vertAlign w:val="superscript"/>
        </w:rPr>
        <w:t>th</w:t>
      </w:r>
      <w:r w:rsidRPr="008D1473">
        <w:rPr>
          <w:rFonts w:ascii="Bookman Old Style" w:hAnsi="Bookman Old Style"/>
          <w:kern w:val="28"/>
          <w:sz w:val="18"/>
          <w:szCs w:val="18"/>
        </w:rPr>
        <w:t xml:space="preserve"> May</w:t>
      </w:r>
      <w:r w:rsidR="00C56100" w:rsidRPr="008D1473">
        <w:rPr>
          <w:rFonts w:ascii="Bookman Old Style" w:hAnsi="Bookman Old Style"/>
          <w:kern w:val="28"/>
          <w:sz w:val="18"/>
          <w:szCs w:val="18"/>
        </w:rPr>
        <w:t>,</w:t>
      </w:r>
      <w:r w:rsidRPr="008D1473">
        <w:rPr>
          <w:rFonts w:ascii="Bookman Old Style" w:hAnsi="Bookman Old Style"/>
          <w:kern w:val="28"/>
          <w:sz w:val="18"/>
          <w:szCs w:val="18"/>
        </w:rPr>
        <w:t xml:space="preserve"> 09</w:t>
      </w:r>
      <w:r w:rsidRPr="008D1473">
        <w:rPr>
          <w:rFonts w:ascii="Bookman Old Style" w:hAnsi="Bookman Old Style"/>
          <w:kern w:val="28"/>
          <w:sz w:val="18"/>
          <w:szCs w:val="18"/>
          <w:vertAlign w:val="superscript"/>
        </w:rPr>
        <w:t>th</w:t>
      </w:r>
      <w:r w:rsidRPr="008D1473">
        <w:rPr>
          <w:rFonts w:ascii="Bookman Old Style" w:hAnsi="Bookman Old Style"/>
          <w:kern w:val="28"/>
          <w:sz w:val="18"/>
          <w:szCs w:val="18"/>
        </w:rPr>
        <w:t>/23</w:t>
      </w:r>
      <w:r w:rsidRPr="008D1473">
        <w:rPr>
          <w:rFonts w:ascii="Bookman Old Style" w:hAnsi="Bookman Old Style"/>
          <w:kern w:val="28"/>
          <w:sz w:val="18"/>
          <w:szCs w:val="18"/>
          <w:vertAlign w:val="superscript"/>
        </w:rPr>
        <w:t>rd</w:t>
      </w:r>
      <w:r w:rsidRPr="008D1473">
        <w:rPr>
          <w:rFonts w:ascii="Bookman Old Style" w:hAnsi="Bookman Old Style"/>
          <w:kern w:val="28"/>
          <w:sz w:val="18"/>
          <w:szCs w:val="18"/>
        </w:rPr>
        <w:t xml:space="preserve"> June </w:t>
      </w:r>
      <w:r w:rsidR="00C56100" w:rsidRPr="008D1473">
        <w:rPr>
          <w:rFonts w:ascii="Bookman Old Style" w:hAnsi="Bookman Old Style"/>
          <w:kern w:val="28"/>
          <w:sz w:val="18"/>
          <w:szCs w:val="18"/>
        </w:rPr>
        <w:t>and 14</w:t>
      </w:r>
      <w:r w:rsidR="00C56100" w:rsidRPr="008D1473">
        <w:rPr>
          <w:rFonts w:ascii="Bookman Old Style" w:hAnsi="Bookman Old Style"/>
          <w:kern w:val="28"/>
          <w:sz w:val="18"/>
          <w:szCs w:val="18"/>
          <w:vertAlign w:val="superscript"/>
        </w:rPr>
        <w:t>th</w:t>
      </w:r>
      <w:r w:rsidR="00C56100" w:rsidRPr="008D1473">
        <w:rPr>
          <w:rFonts w:ascii="Bookman Old Style" w:hAnsi="Bookman Old Style"/>
          <w:kern w:val="28"/>
          <w:sz w:val="18"/>
          <w:szCs w:val="18"/>
        </w:rPr>
        <w:t xml:space="preserve"> July 2020 </w:t>
      </w:r>
      <w:r w:rsidRPr="008D1473">
        <w:rPr>
          <w:rFonts w:ascii="Bookman Old Style" w:hAnsi="Bookman Old Style"/>
          <w:kern w:val="28"/>
          <w:sz w:val="18"/>
          <w:szCs w:val="18"/>
        </w:rPr>
        <w:t>were cancelled in accordance with “The 2020 Regulations”)</w:t>
      </w:r>
    </w:p>
    <w:p w14:paraId="2E992CD6" w14:textId="3F2BD4E8" w:rsidR="00FC2270" w:rsidRPr="008D1473" w:rsidRDefault="00C4324E" w:rsidP="005526B7">
      <w:pPr>
        <w:ind w:left="1440"/>
        <w:rPr>
          <w:rFonts w:ascii="Arial" w:hAnsi="Arial" w:cs="Arial"/>
          <w:b/>
          <w:lang w:val="en-GB"/>
        </w:rPr>
      </w:pPr>
      <w:r w:rsidRPr="008D1473">
        <w:rPr>
          <w:rFonts w:ascii="Arial" w:hAnsi="Arial" w:cs="Arial"/>
          <w:u w:val="single"/>
          <w:lang w:val="en-GB"/>
        </w:rPr>
        <w:t>Resolved</w:t>
      </w:r>
      <w:r w:rsidRPr="008D1473">
        <w:rPr>
          <w:rFonts w:ascii="Arial" w:hAnsi="Arial" w:cs="Arial"/>
          <w:lang w:val="en-GB"/>
        </w:rPr>
        <w:t xml:space="preserve"> – </w:t>
      </w:r>
      <w:r w:rsidR="00ED1C8D" w:rsidRPr="008D1473">
        <w:rPr>
          <w:rFonts w:ascii="Arial" w:hAnsi="Arial" w:cs="Arial"/>
          <w:lang w:val="en-GB"/>
        </w:rPr>
        <w:t>A</w:t>
      </w:r>
      <w:r w:rsidRPr="008D1473">
        <w:rPr>
          <w:rFonts w:ascii="Arial" w:hAnsi="Arial" w:cs="Arial"/>
          <w:lang w:val="en-GB"/>
        </w:rPr>
        <w:t>pproved (Unan</w:t>
      </w:r>
      <w:r w:rsidR="00C02652" w:rsidRPr="008D1473">
        <w:rPr>
          <w:rFonts w:ascii="Arial" w:hAnsi="Arial" w:cs="Arial"/>
          <w:lang w:val="en-GB"/>
        </w:rPr>
        <w:t xml:space="preserve">imous, proposed </w:t>
      </w:r>
      <w:r w:rsidR="00C56100" w:rsidRPr="008D1473">
        <w:rPr>
          <w:rFonts w:ascii="Arial" w:hAnsi="Arial" w:cs="Arial"/>
          <w:lang w:val="en-GB"/>
        </w:rPr>
        <w:t>TF</w:t>
      </w:r>
      <w:r w:rsidR="00C02652" w:rsidRPr="008D1473">
        <w:rPr>
          <w:rFonts w:ascii="Arial" w:hAnsi="Arial" w:cs="Arial"/>
          <w:lang w:val="en-GB"/>
        </w:rPr>
        <w:t xml:space="preserve">, seconded </w:t>
      </w:r>
      <w:r w:rsidR="00C56100" w:rsidRPr="008D1473">
        <w:rPr>
          <w:rFonts w:ascii="Arial" w:hAnsi="Arial" w:cs="Arial"/>
          <w:lang w:val="en-GB"/>
        </w:rPr>
        <w:t>HC</w:t>
      </w:r>
      <w:r w:rsidR="00C02652" w:rsidRPr="008D1473">
        <w:rPr>
          <w:rFonts w:ascii="Arial" w:hAnsi="Arial" w:cs="Arial"/>
          <w:lang w:val="en-GB"/>
        </w:rPr>
        <w:t>)</w:t>
      </w:r>
    </w:p>
    <w:p w14:paraId="7E20404C" w14:textId="77777777" w:rsidR="000A3A33" w:rsidRPr="008D1473" w:rsidRDefault="00484B4D" w:rsidP="000A3A33">
      <w:pPr>
        <w:pStyle w:val="ListParagraph"/>
        <w:numPr>
          <w:ilvl w:val="0"/>
          <w:numId w:val="5"/>
        </w:numPr>
        <w:jc w:val="both"/>
        <w:rPr>
          <w:rFonts w:ascii="Arial" w:hAnsi="Arial" w:cs="Arial"/>
          <w:b/>
          <w:lang w:val="en-GB"/>
        </w:rPr>
      </w:pPr>
      <w:r w:rsidRPr="008D1473">
        <w:rPr>
          <w:rFonts w:ascii="Arial" w:hAnsi="Arial" w:cs="Arial"/>
          <w:b/>
          <w:lang w:val="en-GB"/>
        </w:rPr>
        <w:t xml:space="preserve">To </w:t>
      </w:r>
      <w:r w:rsidR="005526B7" w:rsidRPr="008D1473">
        <w:rPr>
          <w:rFonts w:ascii="Arial" w:hAnsi="Arial" w:cs="Arial"/>
          <w:b/>
          <w:lang w:val="en-GB"/>
        </w:rPr>
        <w:t>ratify decisions made between meetings</w:t>
      </w:r>
      <w:r w:rsidRPr="008D1473">
        <w:rPr>
          <w:rFonts w:ascii="Arial" w:hAnsi="Arial" w:cs="Arial"/>
          <w:b/>
          <w:lang w:val="en-GB"/>
        </w:rPr>
        <w:t>:</w:t>
      </w:r>
      <w:bookmarkStart w:id="0" w:name="_Hlk27060449"/>
      <w:r w:rsidR="000A3A33" w:rsidRPr="008D1473">
        <w:rPr>
          <w:rFonts w:ascii="Arial" w:hAnsi="Arial" w:cs="Arial"/>
          <w:b/>
          <w:lang w:val="en-GB"/>
        </w:rPr>
        <w:tab/>
      </w:r>
      <w:r w:rsidR="000A3A33" w:rsidRPr="008D1473">
        <w:rPr>
          <w:rFonts w:ascii="Arial" w:hAnsi="Arial" w:cs="Arial"/>
          <w:b/>
          <w:lang w:val="en-GB"/>
        </w:rPr>
        <w:tab/>
      </w:r>
      <w:r w:rsidR="000A3A33" w:rsidRPr="008D1473">
        <w:rPr>
          <w:rFonts w:ascii="Arial" w:hAnsi="Arial" w:cs="Arial"/>
          <w:b/>
          <w:lang w:val="en-GB"/>
        </w:rPr>
        <w:tab/>
      </w:r>
      <w:r w:rsidR="000A3A33" w:rsidRPr="008D1473">
        <w:rPr>
          <w:rFonts w:ascii="Arial" w:hAnsi="Arial" w:cs="Arial"/>
          <w:b/>
          <w:lang w:val="en-GB"/>
        </w:rPr>
        <w:tab/>
      </w:r>
      <w:r w:rsidR="000A3A33" w:rsidRPr="008D1473">
        <w:rPr>
          <w:rFonts w:ascii="Arial" w:hAnsi="Arial" w:cs="Arial"/>
          <w:b/>
          <w:lang w:val="en-GB"/>
        </w:rPr>
        <w:tab/>
      </w:r>
    </w:p>
    <w:p w14:paraId="6481BF23" w14:textId="77777777" w:rsidR="000A3A33" w:rsidRPr="008D1473" w:rsidRDefault="00BF47C1" w:rsidP="000A3A33">
      <w:pPr>
        <w:pStyle w:val="ListParagraph"/>
        <w:ind w:firstLine="720"/>
        <w:jc w:val="both"/>
        <w:rPr>
          <w:rFonts w:ascii="Arial" w:hAnsi="Arial" w:cs="Arial"/>
          <w:lang w:val="en-GB"/>
        </w:rPr>
      </w:pPr>
      <w:r w:rsidRPr="008D1473">
        <w:rPr>
          <w:rFonts w:ascii="Arial" w:hAnsi="Arial" w:cs="Arial"/>
          <w:u w:val="single"/>
          <w:lang w:val="en-GB"/>
        </w:rPr>
        <w:t>Resolved</w:t>
      </w:r>
      <w:r w:rsidRPr="008D1473">
        <w:rPr>
          <w:rFonts w:ascii="Arial" w:hAnsi="Arial" w:cs="Arial"/>
          <w:lang w:val="en-GB"/>
        </w:rPr>
        <w:t xml:space="preserve"> </w:t>
      </w:r>
      <w:r w:rsidR="005F75FA" w:rsidRPr="008D1473">
        <w:rPr>
          <w:rFonts w:ascii="Arial" w:hAnsi="Arial" w:cs="Arial"/>
          <w:lang w:val="en-GB"/>
        </w:rPr>
        <w:t>–</w:t>
      </w:r>
      <w:r w:rsidRPr="008D1473">
        <w:rPr>
          <w:rFonts w:ascii="Arial" w:hAnsi="Arial" w:cs="Arial"/>
          <w:lang w:val="en-GB"/>
        </w:rPr>
        <w:t xml:space="preserve"> </w:t>
      </w:r>
      <w:r w:rsidR="00ED1C8D" w:rsidRPr="008D1473">
        <w:rPr>
          <w:rFonts w:ascii="Arial" w:hAnsi="Arial" w:cs="Arial"/>
          <w:lang w:val="en-GB"/>
        </w:rPr>
        <w:t>Approved</w:t>
      </w:r>
      <w:r w:rsidR="005F75FA" w:rsidRPr="008D1473">
        <w:rPr>
          <w:rFonts w:ascii="Arial" w:hAnsi="Arial" w:cs="Arial"/>
          <w:lang w:val="en-GB"/>
        </w:rPr>
        <w:t xml:space="preserve"> (Unanimous, proposed </w:t>
      </w:r>
      <w:r w:rsidR="000A3A33" w:rsidRPr="008D1473">
        <w:rPr>
          <w:rFonts w:ascii="Arial" w:hAnsi="Arial" w:cs="Arial"/>
          <w:lang w:val="en-GB"/>
        </w:rPr>
        <w:t>JC</w:t>
      </w:r>
      <w:r w:rsidR="005F75FA" w:rsidRPr="008D1473">
        <w:rPr>
          <w:rFonts w:ascii="Arial" w:hAnsi="Arial" w:cs="Arial"/>
          <w:lang w:val="en-GB"/>
        </w:rPr>
        <w:t xml:space="preserve">, seconded </w:t>
      </w:r>
      <w:r w:rsidR="000A3A33" w:rsidRPr="008D1473">
        <w:rPr>
          <w:rFonts w:ascii="Arial" w:hAnsi="Arial" w:cs="Arial"/>
          <w:lang w:val="en-GB"/>
        </w:rPr>
        <w:t>TF</w:t>
      </w:r>
      <w:r w:rsidR="005F75FA" w:rsidRPr="008D1473">
        <w:rPr>
          <w:rFonts w:ascii="Arial" w:hAnsi="Arial" w:cs="Arial"/>
          <w:lang w:val="en-GB"/>
        </w:rPr>
        <w:t>)</w:t>
      </w:r>
    </w:p>
    <w:p w14:paraId="6C0AE874" w14:textId="6F171B5D" w:rsidR="000A3A33" w:rsidRPr="008D1473" w:rsidRDefault="008426A0" w:rsidP="000A3A33">
      <w:pPr>
        <w:pStyle w:val="ListParagraph"/>
        <w:ind w:firstLine="720"/>
        <w:jc w:val="both"/>
        <w:rPr>
          <w:rFonts w:ascii="Arial" w:hAnsi="Arial" w:cs="Arial"/>
          <w:lang w:val="en-GB"/>
        </w:rPr>
      </w:pPr>
      <w:r w:rsidRPr="008D1473">
        <w:rPr>
          <w:rFonts w:ascii="Arial" w:hAnsi="Arial" w:cs="Arial"/>
          <w:lang w:val="en-GB"/>
        </w:rPr>
        <w:t xml:space="preserve"> </w:t>
      </w:r>
      <w:r w:rsidR="000A3A33" w:rsidRPr="008D1473">
        <w:rPr>
          <w:rFonts w:ascii="Arial" w:hAnsi="Arial" w:cs="Arial"/>
          <w:lang w:val="en-GB"/>
        </w:rPr>
        <w:tab/>
      </w:r>
      <w:r w:rsidR="000A3A33" w:rsidRPr="008D1473">
        <w:rPr>
          <w:rFonts w:ascii="Arial" w:hAnsi="Arial" w:cs="Arial"/>
          <w:lang w:val="en-GB"/>
        </w:rPr>
        <w:tab/>
      </w:r>
      <w:r w:rsidR="000A3A33" w:rsidRPr="008D1473">
        <w:rPr>
          <w:rFonts w:ascii="Arial" w:hAnsi="Arial" w:cs="Arial"/>
          <w:lang w:val="en-GB"/>
        </w:rPr>
        <w:tab/>
      </w:r>
    </w:p>
    <w:p w14:paraId="736A11CB" w14:textId="6438B8D1" w:rsidR="0058056F" w:rsidRPr="008D1473" w:rsidRDefault="0058056F" w:rsidP="0049256C">
      <w:pPr>
        <w:pStyle w:val="ListParagraph"/>
        <w:numPr>
          <w:ilvl w:val="0"/>
          <w:numId w:val="30"/>
        </w:numPr>
        <w:jc w:val="both"/>
        <w:rPr>
          <w:rFonts w:ascii="Arial" w:hAnsi="Arial" w:cs="Arial"/>
          <w:bCs/>
          <w:lang w:val="en-GB"/>
        </w:rPr>
      </w:pPr>
      <w:r w:rsidRPr="008D1473">
        <w:rPr>
          <w:rFonts w:ascii="Arial" w:hAnsi="Arial" w:cs="Arial"/>
          <w:bCs/>
        </w:rPr>
        <w:t>20/00246/FUL - Change of use of land to garden curtilage (retrospective) @ 3 Hawthorne Mew</w:t>
      </w:r>
      <w:r w:rsidR="000A3A33" w:rsidRPr="008D1473">
        <w:rPr>
          <w:rFonts w:ascii="Arial" w:hAnsi="Arial" w:cs="Arial"/>
          <w:bCs/>
        </w:rPr>
        <w:t xml:space="preserve"> - </w:t>
      </w:r>
      <w:r w:rsidRPr="008D1473">
        <w:rPr>
          <w:rFonts w:ascii="Arial" w:hAnsi="Arial" w:cs="Arial"/>
          <w:bCs/>
        </w:rPr>
        <w:t>Object:</w:t>
      </w:r>
      <w:r w:rsidR="000A3A33" w:rsidRPr="008D1473">
        <w:rPr>
          <w:rFonts w:ascii="Arial" w:hAnsi="Arial" w:cs="Arial"/>
          <w:bCs/>
        </w:rPr>
        <w:tab/>
      </w:r>
    </w:p>
    <w:p w14:paraId="47399F51" w14:textId="608E8166" w:rsidR="0058056F" w:rsidRPr="008D1473" w:rsidRDefault="0058056F" w:rsidP="000A3A33">
      <w:pPr>
        <w:widowControl w:val="0"/>
        <w:overflowPunct w:val="0"/>
        <w:autoSpaceDE w:val="0"/>
        <w:autoSpaceDN w:val="0"/>
        <w:adjustRightInd w:val="0"/>
        <w:ind w:left="1800"/>
        <w:rPr>
          <w:rFonts w:ascii="Arial" w:hAnsi="Arial" w:cs="Arial"/>
          <w:bCs/>
        </w:rPr>
      </w:pPr>
      <w:r w:rsidRPr="008D1473">
        <w:rPr>
          <w:rFonts w:ascii="Arial" w:hAnsi="Arial" w:cs="Arial"/>
          <w:bCs/>
        </w:rPr>
        <w:t>This retrospective application does little to mitigate the reasons for the refusal of 17/01938/FUL dated 29th Sept 2017</w:t>
      </w:r>
      <w:r w:rsidRPr="008D1473">
        <w:rPr>
          <w:rFonts w:ascii="Arial" w:hAnsi="Arial" w:cs="Arial"/>
          <w:bCs/>
        </w:rPr>
        <w:br/>
        <w:t>And dismissed at appeal dated 26th sept 2018 also 18/02834/FUL refused 7th Feb 2019 and dismissed 19th Aug 2019</w:t>
      </w:r>
      <w:r w:rsidRPr="008D1473">
        <w:rPr>
          <w:rFonts w:ascii="Arial" w:hAnsi="Arial" w:cs="Arial"/>
          <w:bCs/>
        </w:rPr>
        <w:br/>
      </w:r>
      <w:r w:rsidRPr="008D1473">
        <w:rPr>
          <w:rFonts w:ascii="Arial" w:hAnsi="Arial" w:cs="Arial"/>
          <w:bCs/>
        </w:rPr>
        <w:br/>
        <w:t>Nadine Rolls, Development Management Officer, City of York Council, on 01 March 2019, wrote in her Design, Conservation &amp; Sustainable Development for application 18/02795/FUL as follows:</w:t>
      </w:r>
      <w:r w:rsidRPr="008D1473">
        <w:rPr>
          <w:rFonts w:ascii="Arial" w:hAnsi="Arial" w:cs="Arial"/>
          <w:bCs/>
        </w:rPr>
        <w:br/>
      </w:r>
      <w:r w:rsidRPr="008D1473">
        <w:rPr>
          <w:rFonts w:ascii="Arial" w:hAnsi="Arial" w:cs="Arial"/>
          <w:bCs/>
        </w:rPr>
        <w:br/>
        <w:t xml:space="preserve">The River Foss has been identified as a Regional Green Corridor through the Yorkshire </w:t>
      </w:r>
      <w:r w:rsidRPr="008D1473">
        <w:rPr>
          <w:rFonts w:ascii="Arial" w:hAnsi="Arial" w:cs="Arial"/>
          <w:bCs/>
        </w:rPr>
        <w:lastRenderedPageBreak/>
        <w:t xml:space="preserve">&amp; Humber Green Infrastructure Mapping Project in 2009 led by Natural </w:t>
      </w:r>
      <w:proofErr w:type="gramStart"/>
      <w:r w:rsidRPr="008D1473">
        <w:rPr>
          <w:rFonts w:ascii="Arial" w:hAnsi="Arial" w:cs="Arial"/>
          <w:bCs/>
        </w:rPr>
        <w:t>England, and</w:t>
      </w:r>
      <w:proofErr w:type="gramEnd"/>
      <w:r w:rsidRPr="008D1473">
        <w:rPr>
          <w:rFonts w:ascii="Arial" w:hAnsi="Arial" w:cs="Arial"/>
          <w:bCs/>
        </w:rPr>
        <w:t xml:space="preserve"> incorporated within the evidence base for the City of York Local Plan and Local Biodiversity Action Plan. It is not only the river itself that is important but the adjoining habitats as well. Water Voles and Otters are known to be active in this stretch or river; both are protected under the Wildlife and Countryside Act 1981 (as amended), and Otters are also a European Protected Species. In times of high river </w:t>
      </w:r>
      <w:proofErr w:type="gramStart"/>
      <w:r w:rsidRPr="008D1473">
        <w:rPr>
          <w:rFonts w:ascii="Arial" w:hAnsi="Arial" w:cs="Arial"/>
          <w:bCs/>
        </w:rPr>
        <w:t>levels</w:t>
      </w:r>
      <w:proofErr w:type="gramEnd"/>
      <w:r w:rsidRPr="008D1473">
        <w:rPr>
          <w:rFonts w:ascii="Arial" w:hAnsi="Arial" w:cs="Arial"/>
          <w:bCs/>
        </w:rPr>
        <w:t xml:space="preserve"> the land may act as refuge for these species .... </w:t>
      </w:r>
      <w:r w:rsidRPr="008D1473">
        <w:rPr>
          <w:rFonts w:ascii="Arial" w:hAnsi="Arial" w:cs="Arial"/>
          <w:bCs/>
        </w:rPr>
        <w:br/>
      </w:r>
      <w:r w:rsidRPr="008D1473">
        <w:rPr>
          <w:rFonts w:ascii="Arial" w:hAnsi="Arial" w:cs="Arial"/>
          <w:bCs/>
        </w:rPr>
        <w:br/>
        <w:t xml:space="preserve">... The following policy extracts are most relevant to this application and their impact on the River Foss Green Corridor; </w:t>
      </w:r>
      <w:r w:rsidRPr="008D1473">
        <w:rPr>
          <w:rFonts w:ascii="Arial" w:hAnsi="Arial" w:cs="Arial"/>
          <w:bCs/>
        </w:rPr>
        <w:br/>
      </w:r>
      <w:r w:rsidRPr="008D1473">
        <w:rPr>
          <w:rFonts w:ascii="Arial" w:hAnsi="Arial" w:cs="Arial"/>
          <w:bCs/>
        </w:rPr>
        <w:br/>
        <w:t xml:space="preserve">National Planning Policy Framework 2018 </w:t>
      </w:r>
      <w:r w:rsidRPr="008D1473">
        <w:rPr>
          <w:rFonts w:ascii="Arial" w:hAnsi="Arial" w:cs="Arial"/>
          <w:bCs/>
        </w:rPr>
        <w:br/>
      </w:r>
      <w:r w:rsidRPr="008D1473">
        <w:rPr>
          <w:rFonts w:ascii="Arial" w:hAnsi="Arial" w:cs="Arial"/>
          <w:bCs/>
        </w:rPr>
        <w:br/>
        <w:t>Section 15 of the NPPF (2019) sets out the aim to conserve and enhance the natural environment and requires planning decisions to contribute to this by "</w:t>
      </w:r>
      <w:proofErr w:type="spellStart"/>
      <w:r w:rsidRPr="008D1473">
        <w:rPr>
          <w:rFonts w:ascii="Arial" w:hAnsi="Arial" w:cs="Arial"/>
          <w:bCs/>
        </w:rPr>
        <w:t>minimising</w:t>
      </w:r>
      <w:proofErr w:type="spellEnd"/>
      <w:r w:rsidRPr="008D1473">
        <w:rPr>
          <w:rFonts w:ascii="Arial" w:hAnsi="Arial" w:cs="Arial"/>
          <w:bCs/>
        </w:rPr>
        <w:t xml:space="preserve"> impacts on and providing net gains in biodiversity, including by establishing coherent ecological networks that are more resilient to current and future pressures" (Para 170. d)). </w:t>
      </w:r>
      <w:r w:rsidRPr="008D1473">
        <w:rPr>
          <w:rFonts w:ascii="Arial" w:hAnsi="Arial" w:cs="Arial"/>
          <w:bCs/>
        </w:rPr>
        <w:br/>
      </w:r>
      <w:r w:rsidRPr="008D1473">
        <w:rPr>
          <w:rFonts w:ascii="Arial" w:hAnsi="Arial" w:cs="Arial"/>
          <w:bCs/>
        </w:rPr>
        <w:br/>
        <w:t>City of York Local Plan Publication Draft 2018</w:t>
      </w:r>
      <w:r w:rsidRPr="008D1473">
        <w:rPr>
          <w:rFonts w:ascii="Arial" w:hAnsi="Arial" w:cs="Arial"/>
          <w:bCs/>
        </w:rPr>
        <w:br/>
      </w:r>
      <w:r w:rsidRPr="008D1473">
        <w:rPr>
          <w:rFonts w:ascii="Arial" w:hAnsi="Arial" w:cs="Arial"/>
          <w:bCs/>
        </w:rPr>
        <w:br/>
        <w:t xml:space="preserve">Policy GI 1: Green Infrastructure </w:t>
      </w:r>
      <w:r w:rsidRPr="008D1473">
        <w:rPr>
          <w:rFonts w:ascii="Arial" w:hAnsi="Arial" w:cs="Arial"/>
          <w:bCs/>
        </w:rPr>
        <w:br/>
      </w:r>
      <w:r w:rsidRPr="008D1473">
        <w:rPr>
          <w:rFonts w:ascii="Arial" w:hAnsi="Arial" w:cs="Arial"/>
          <w:bCs/>
        </w:rPr>
        <w:br/>
        <w:t xml:space="preserve">York's landscapes, geodiversity, biodiversity and natural environment will be conserved and enhanced </w:t>
      </w:r>
      <w:proofErr w:type="spellStart"/>
      <w:r w:rsidRPr="008D1473">
        <w:rPr>
          <w:rFonts w:ascii="Arial" w:hAnsi="Arial" w:cs="Arial"/>
          <w:bCs/>
        </w:rPr>
        <w:t>recognising</w:t>
      </w:r>
      <w:proofErr w:type="spellEnd"/>
      <w:r w:rsidRPr="008D1473">
        <w:rPr>
          <w:rFonts w:ascii="Arial" w:hAnsi="Arial" w:cs="Arial"/>
          <w:bCs/>
        </w:rPr>
        <w:t xml:space="preserve"> the multifunctional role of green infrastructure in supporting healthy communities, cultural value, a buoyant economy and aiding resilience to climate change. This will be delivered as part of the Council's Green Infrastructure Strategy and subsequently through the following: </w:t>
      </w:r>
      <w:r w:rsidRPr="008D1473">
        <w:rPr>
          <w:rFonts w:ascii="Arial" w:hAnsi="Arial" w:cs="Arial"/>
          <w:bCs/>
        </w:rPr>
        <w:br/>
      </w:r>
      <w:r w:rsidRPr="008D1473">
        <w:rPr>
          <w:rFonts w:ascii="Arial" w:hAnsi="Arial" w:cs="Arial"/>
          <w:bCs/>
        </w:rPr>
        <w:br/>
        <w:t xml:space="preserve">iii. maintaining the integrity of existing green corridors and their role in the green infrastructure network and enhancing and extending it where possible through major new development; </w:t>
      </w:r>
      <w:r w:rsidRPr="008D1473">
        <w:rPr>
          <w:rFonts w:ascii="Arial" w:hAnsi="Arial" w:cs="Arial"/>
          <w:bCs/>
        </w:rPr>
        <w:br/>
      </w:r>
      <w:r w:rsidRPr="008D1473">
        <w:rPr>
          <w:rFonts w:ascii="Arial" w:hAnsi="Arial" w:cs="Arial"/>
          <w:bCs/>
        </w:rPr>
        <w:br/>
        <w:t xml:space="preserve">Policy GI 2: Biodiversity and Access to Nature </w:t>
      </w:r>
      <w:r w:rsidRPr="008D1473">
        <w:rPr>
          <w:rFonts w:ascii="Arial" w:hAnsi="Arial" w:cs="Arial"/>
          <w:bCs/>
        </w:rPr>
        <w:br/>
      </w:r>
      <w:r w:rsidRPr="008D1473">
        <w:rPr>
          <w:rFonts w:ascii="Arial" w:hAnsi="Arial" w:cs="Arial"/>
          <w:bCs/>
        </w:rPr>
        <w:br/>
        <w:t xml:space="preserve">In order to conserve and enhance York's biodiversity, any development should where appropriate: </w:t>
      </w:r>
      <w:r w:rsidRPr="008D1473">
        <w:rPr>
          <w:rFonts w:ascii="Arial" w:hAnsi="Arial" w:cs="Arial"/>
          <w:bCs/>
        </w:rPr>
        <w:br/>
      </w:r>
      <w:r w:rsidRPr="008D1473">
        <w:rPr>
          <w:rFonts w:ascii="Arial" w:hAnsi="Arial" w:cs="Arial"/>
          <w:bCs/>
        </w:rPr>
        <w:br/>
        <w:t xml:space="preserve">vi. maintain and enhance the rivers, banks, floodplains and settings of the Rivers </w:t>
      </w:r>
      <w:proofErr w:type="spellStart"/>
      <w:r w:rsidRPr="008D1473">
        <w:rPr>
          <w:rFonts w:ascii="Arial" w:hAnsi="Arial" w:cs="Arial"/>
          <w:bCs/>
        </w:rPr>
        <w:t>Ouse</w:t>
      </w:r>
      <w:proofErr w:type="spellEnd"/>
      <w:r w:rsidRPr="008D1473">
        <w:rPr>
          <w:rFonts w:ascii="Arial" w:hAnsi="Arial" w:cs="Arial"/>
          <w:bCs/>
        </w:rPr>
        <w:t xml:space="preserve">, Derwent and Foss, and other smaller waterways for their biodiversity, cultural and historic landscapes, as well as recreational activities where this does not have a detrimental impact on the nature conservation value; </w:t>
      </w:r>
      <w:r w:rsidRPr="008D1473">
        <w:rPr>
          <w:rFonts w:ascii="Arial" w:hAnsi="Arial" w:cs="Arial"/>
          <w:bCs/>
        </w:rPr>
        <w:br/>
        <w:t xml:space="preserve">Policy GI 3: Green Infrastructure Network </w:t>
      </w:r>
      <w:r w:rsidRPr="008D1473">
        <w:rPr>
          <w:rFonts w:ascii="Arial" w:hAnsi="Arial" w:cs="Arial"/>
          <w:bCs/>
        </w:rPr>
        <w:br/>
      </w:r>
      <w:r w:rsidRPr="008D1473">
        <w:rPr>
          <w:rFonts w:ascii="Arial" w:hAnsi="Arial" w:cs="Arial"/>
          <w:bCs/>
        </w:rPr>
        <w:br/>
        <w:t xml:space="preserve">In order to protect and enhance York's green infrastructure networks any development </w:t>
      </w:r>
      <w:r w:rsidRPr="008D1473">
        <w:rPr>
          <w:rFonts w:ascii="Arial" w:hAnsi="Arial" w:cs="Arial"/>
          <w:bCs/>
        </w:rPr>
        <w:lastRenderedPageBreak/>
        <w:t xml:space="preserve">should where relevant: </w:t>
      </w:r>
      <w:r w:rsidRPr="008D1473">
        <w:rPr>
          <w:rFonts w:ascii="Arial" w:hAnsi="Arial" w:cs="Arial"/>
          <w:bCs/>
        </w:rPr>
        <w:br/>
      </w:r>
      <w:r w:rsidRPr="008D1473">
        <w:rPr>
          <w:rFonts w:ascii="Arial" w:hAnsi="Arial" w:cs="Arial"/>
          <w:bCs/>
        </w:rPr>
        <w:br/>
      </w:r>
      <w:proofErr w:type="spellStart"/>
      <w:r w:rsidRPr="008D1473">
        <w:rPr>
          <w:rFonts w:ascii="Arial" w:hAnsi="Arial" w:cs="Arial"/>
          <w:bCs/>
        </w:rPr>
        <w:t>i</w:t>
      </w:r>
      <w:proofErr w:type="spellEnd"/>
      <w:r w:rsidRPr="008D1473">
        <w:rPr>
          <w:rFonts w:ascii="Arial" w:hAnsi="Arial" w:cs="Arial"/>
          <w:bCs/>
        </w:rPr>
        <w:t xml:space="preserve">. maintain and enhance the integrity and management of York's green infrastructure network, including its green corridors and open spaces; </w:t>
      </w:r>
      <w:r w:rsidRPr="008D1473">
        <w:rPr>
          <w:rFonts w:ascii="Arial" w:hAnsi="Arial" w:cs="Arial"/>
          <w:bCs/>
        </w:rPr>
        <w:br/>
      </w:r>
      <w:r w:rsidRPr="008D1473">
        <w:rPr>
          <w:rFonts w:ascii="Arial" w:hAnsi="Arial" w:cs="Arial"/>
          <w:bCs/>
        </w:rPr>
        <w:br/>
        <w:t>Finally, on page two of the Design &amp; Heritage Statement is states:</w:t>
      </w:r>
      <w:r w:rsidRPr="008D1473">
        <w:rPr>
          <w:rFonts w:ascii="Arial" w:hAnsi="Arial" w:cs="Arial"/>
          <w:bCs/>
        </w:rPr>
        <w:br/>
      </w:r>
      <w:r w:rsidRPr="008D1473">
        <w:rPr>
          <w:rFonts w:ascii="Arial" w:hAnsi="Arial" w:cs="Arial"/>
          <w:bCs/>
        </w:rPr>
        <w:br/>
        <w:t>"The site is presently free from structures, garden furniture, play equipment and other additions which would undermine the largely open appearance of these areas. We would be happy to accept a removal of permitted development rights to restrict the construction of garden buildings within the area thereby maintaining their open appearance. This area is at the furthest extent of the relatively long garden so there will be no intrusion in these areas which would undermine the character and appearance of the site, either singularly or collectively".</w:t>
      </w:r>
      <w:r w:rsidRPr="008D1473">
        <w:rPr>
          <w:rFonts w:ascii="Arial" w:hAnsi="Arial" w:cs="Arial"/>
          <w:bCs/>
        </w:rPr>
        <w:br/>
      </w:r>
      <w:r w:rsidRPr="008D1473">
        <w:rPr>
          <w:rFonts w:ascii="Arial" w:hAnsi="Arial" w:cs="Arial"/>
          <w:bCs/>
        </w:rPr>
        <w:br/>
        <w:t>You will see from the photos, which we have sent by email, that this is not true and the Parish Council would ask if the removal of permitted development rights is lawful?</w:t>
      </w:r>
      <w:r w:rsidRPr="008D1473">
        <w:rPr>
          <w:rFonts w:ascii="Arial" w:hAnsi="Arial" w:cs="Arial"/>
          <w:bCs/>
        </w:rPr>
        <w:br/>
      </w:r>
    </w:p>
    <w:p w14:paraId="062B7474" w14:textId="68059616" w:rsidR="0058056F" w:rsidRPr="008D1473" w:rsidRDefault="0058056F" w:rsidP="000A3A33">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20/00248/FUL - </w:t>
      </w:r>
      <w:hyperlink r:id="rId9" w:history="1">
        <w:r w:rsidRPr="008D1473">
          <w:rPr>
            <w:rFonts w:ascii="Arial" w:hAnsi="Arial" w:cs="Arial"/>
            <w:bCs/>
          </w:rPr>
          <w:t xml:space="preserve">Change of use of land to garden curtilage (retrospective) </w:t>
        </w:r>
      </w:hyperlink>
      <w:r w:rsidRPr="008D1473">
        <w:rPr>
          <w:rFonts w:ascii="Arial" w:hAnsi="Arial" w:cs="Arial"/>
          <w:bCs/>
        </w:rPr>
        <w:t>@ 4 Hawthorne Mews</w:t>
      </w:r>
      <w:r w:rsidR="000A3A33" w:rsidRPr="008D1473">
        <w:rPr>
          <w:rFonts w:ascii="Arial" w:hAnsi="Arial" w:cs="Arial"/>
          <w:bCs/>
        </w:rPr>
        <w:t xml:space="preserve"> - </w:t>
      </w:r>
      <w:r w:rsidRPr="008D1473">
        <w:rPr>
          <w:rFonts w:ascii="Arial" w:hAnsi="Arial" w:cs="Arial"/>
          <w:bCs/>
        </w:rPr>
        <w:t>Object:</w:t>
      </w:r>
    </w:p>
    <w:p w14:paraId="631B255B" w14:textId="77777777" w:rsidR="000A3A33" w:rsidRPr="008D1473" w:rsidRDefault="000A3A33" w:rsidP="000A3A33">
      <w:pPr>
        <w:widowControl w:val="0"/>
        <w:overflowPunct w:val="0"/>
        <w:autoSpaceDE w:val="0"/>
        <w:autoSpaceDN w:val="0"/>
        <w:adjustRightInd w:val="0"/>
        <w:rPr>
          <w:rFonts w:ascii="Arial" w:hAnsi="Arial" w:cs="Arial"/>
          <w:bCs/>
        </w:rPr>
      </w:pPr>
    </w:p>
    <w:p w14:paraId="4C1F3904" w14:textId="041635D0" w:rsidR="0058056F" w:rsidRPr="008D1473" w:rsidRDefault="0058056F" w:rsidP="000A3A33">
      <w:pPr>
        <w:widowControl w:val="0"/>
        <w:overflowPunct w:val="0"/>
        <w:autoSpaceDE w:val="0"/>
        <w:autoSpaceDN w:val="0"/>
        <w:adjustRightInd w:val="0"/>
        <w:ind w:left="1800"/>
        <w:rPr>
          <w:rFonts w:ascii="Arial" w:hAnsi="Arial" w:cs="Arial"/>
          <w:bCs/>
        </w:rPr>
      </w:pPr>
      <w:r w:rsidRPr="008D1473">
        <w:rPr>
          <w:rFonts w:ascii="Arial" w:hAnsi="Arial" w:cs="Arial"/>
          <w:bCs/>
        </w:rPr>
        <w:t>This retrospective application does little to mitigate the reasons for the refusal of 17/01938/FUL dated 29th Sept 2017</w:t>
      </w:r>
      <w:r w:rsidRPr="008D1473">
        <w:rPr>
          <w:rFonts w:ascii="Arial" w:hAnsi="Arial" w:cs="Arial"/>
          <w:bCs/>
        </w:rPr>
        <w:br/>
        <w:t>And dismissed at appeal dated 26th sept 2018 also 18/02834/FUL refused 7th Feb 2019 and dismissed 19th Aug 2019</w:t>
      </w:r>
      <w:r w:rsidRPr="008D1473">
        <w:rPr>
          <w:rFonts w:ascii="Arial" w:hAnsi="Arial" w:cs="Arial"/>
          <w:bCs/>
        </w:rPr>
        <w:br/>
      </w:r>
      <w:r w:rsidRPr="008D1473">
        <w:rPr>
          <w:rFonts w:ascii="Arial" w:hAnsi="Arial" w:cs="Arial"/>
          <w:bCs/>
        </w:rPr>
        <w:br/>
        <w:t>Nadine Rolls, Development Management Officer, City of York Council, on 01 March 2019, wrote in her Design, Conservation &amp; Sustainable Development for application 18/02795/FUL as follows:</w:t>
      </w:r>
      <w:r w:rsidRPr="008D1473">
        <w:rPr>
          <w:rFonts w:ascii="Arial" w:hAnsi="Arial" w:cs="Arial"/>
          <w:bCs/>
        </w:rPr>
        <w:br/>
      </w:r>
      <w:r w:rsidRPr="008D1473">
        <w:rPr>
          <w:rFonts w:ascii="Arial" w:hAnsi="Arial" w:cs="Arial"/>
          <w:bCs/>
        </w:rPr>
        <w:br/>
        <w:t xml:space="preserve">The River Foss has been identified as a Regional Green Corridor through the Yorkshire &amp; Humber Green Infrastructure Mapping Project in 2009 led by Natural England, and incorporated within the evidence base for the City of York Local Plan and Local Biodiversity Action Plan. It is not only the river itself that is important but the adjoining habitats as well. Water Voles and Otters are known to be active in this stretch or river; both are protected under the Wildlife and Countryside Act 1981 (as amended), and Otters are also a European Protected Species. In times of high river </w:t>
      </w:r>
      <w:proofErr w:type="gramStart"/>
      <w:r w:rsidRPr="008D1473">
        <w:rPr>
          <w:rFonts w:ascii="Arial" w:hAnsi="Arial" w:cs="Arial"/>
          <w:bCs/>
        </w:rPr>
        <w:t>levels</w:t>
      </w:r>
      <w:proofErr w:type="gramEnd"/>
      <w:r w:rsidRPr="008D1473">
        <w:rPr>
          <w:rFonts w:ascii="Arial" w:hAnsi="Arial" w:cs="Arial"/>
          <w:bCs/>
        </w:rPr>
        <w:t xml:space="preserve"> the land may act as refuge for these species .... </w:t>
      </w:r>
      <w:r w:rsidRPr="008D1473">
        <w:rPr>
          <w:rFonts w:ascii="Arial" w:hAnsi="Arial" w:cs="Arial"/>
          <w:bCs/>
        </w:rPr>
        <w:br/>
      </w:r>
      <w:r w:rsidRPr="008D1473">
        <w:rPr>
          <w:rFonts w:ascii="Arial" w:hAnsi="Arial" w:cs="Arial"/>
          <w:bCs/>
        </w:rPr>
        <w:br/>
        <w:t xml:space="preserve">... The following policy extracts are most relevant to this application and their impact on the River Foss Green Corridor; </w:t>
      </w:r>
      <w:r w:rsidRPr="008D1473">
        <w:rPr>
          <w:rFonts w:ascii="Arial" w:hAnsi="Arial" w:cs="Arial"/>
          <w:bCs/>
        </w:rPr>
        <w:br/>
      </w:r>
      <w:r w:rsidRPr="008D1473">
        <w:rPr>
          <w:rFonts w:ascii="Arial" w:hAnsi="Arial" w:cs="Arial"/>
          <w:bCs/>
        </w:rPr>
        <w:br/>
        <w:t xml:space="preserve">National Planning Policy Framework 2018 </w:t>
      </w:r>
      <w:r w:rsidRPr="008D1473">
        <w:rPr>
          <w:rFonts w:ascii="Arial" w:hAnsi="Arial" w:cs="Arial"/>
          <w:bCs/>
        </w:rPr>
        <w:br/>
      </w:r>
      <w:r w:rsidRPr="008D1473">
        <w:rPr>
          <w:rFonts w:ascii="Arial" w:hAnsi="Arial" w:cs="Arial"/>
          <w:bCs/>
        </w:rPr>
        <w:lastRenderedPageBreak/>
        <w:br/>
        <w:t>Section 15 of the NPPF (2019) sets out the aim to conserve and enhance the natural environment and requires planning decisions to contribute to this by "</w:t>
      </w:r>
      <w:proofErr w:type="spellStart"/>
      <w:r w:rsidRPr="008D1473">
        <w:rPr>
          <w:rFonts w:ascii="Arial" w:hAnsi="Arial" w:cs="Arial"/>
          <w:bCs/>
        </w:rPr>
        <w:t>minimising</w:t>
      </w:r>
      <w:proofErr w:type="spellEnd"/>
      <w:r w:rsidRPr="008D1473">
        <w:rPr>
          <w:rFonts w:ascii="Arial" w:hAnsi="Arial" w:cs="Arial"/>
          <w:bCs/>
        </w:rPr>
        <w:t xml:space="preserve"> impacts on and providing net gains in biodiversity, including by establishing coherent ecological networks that are more resilient to current and future pressures" (Para 170. d)). </w:t>
      </w:r>
      <w:r w:rsidRPr="008D1473">
        <w:rPr>
          <w:rFonts w:ascii="Arial" w:hAnsi="Arial" w:cs="Arial"/>
          <w:bCs/>
        </w:rPr>
        <w:br/>
      </w:r>
      <w:r w:rsidRPr="008D1473">
        <w:rPr>
          <w:rFonts w:ascii="Arial" w:hAnsi="Arial" w:cs="Arial"/>
          <w:bCs/>
        </w:rPr>
        <w:br/>
        <w:t>City of York Local Plan Publication Draft 2018</w:t>
      </w:r>
      <w:r w:rsidRPr="008D1473">
        <w:rPr>
          <w:rFonts w:ascii="Arial" w:hAnsi="Arial" w:cs="Arial"/>
          <w:bCs/>
        </w:rPr>
        <w:br/>
      </w:r>
      <w:r w:rsidRPr="008D1473">
        <w:rPr>
          <w:rFonts w:ascii="Arial" w:hAnsi="Arial" w:cs="Arial"/>
          <w:bCs/>
        </w:rPr>
        <w:br/>
        <w:t xml:space="preserve">Policy GI 1: Green Infrastructure </w:t>
      </w:r>
      <w:r w:rsidRPr="008D1473">
        <w:rPr>
          <w:rFonts w:ascii="Arial" w:hAnsi="Arial" w:cs="Arial"/>
          <w:bCs/>
        </w:rPr>
        <w:br/>
      </w:r>
      <w:r w:rsidRPr="008D1473">
        <w:rPr>
          <w:rFonts w:ascii="Arial" w:hAnsi="Arial" w:cs="Arial"/>
          <w:bCs/>
        </w:rPr>
        <w:br/>
        <w:t xml:space="preserve">York's landscapes, geodiversity, biodiversity and natural environment will be conserved and enhanced </w:t>
      </w:r>
      <w:proofErr w:type="spellStart"/>
      <w:r w:rsidRPr="008D1473">
        <w:rPr>
          <w:rFonts w:ascii="Arial" w:hAnsi="Arial" w:cs="Arial"/>
          <w:bCs/>
        </w:rPr>
        <w:t>recognising</w:t>
      </w:r>
      <w:proofErr w:type="spellEnd"/>
      <w:r w:rsidRPr="008D1473">
        <w:rPr>
          <w:rFonts w:ascii="Arial" w:hAnsi="Arial" w:cs="Arial"/>
          <w:bCs/>
        </w:rPr>
        <w:t xml:space="preserve"> the multifunctional role of green infrastructure in supporting healthy communities, cultural value, a buoyant economy and aiding resilience to climate change. This will be delivered as part of the Council's Green Infrastructure Strategy and subsequently through the following: </w:t>
      </w:r>
      <w:r w:rsidRPr="008D1473">
        <w:rPr>
          <w:rFonts w:ascii="Arial" w:hAnsi="Arial" w:cs="Arial"/>
          <w:bCs/>
        </w:rPr>
        <w:br/>
      </w:r>
      <w:r w:rsidRPr="008D1473">
        <w:rPr>
          <w:rFonts w:ascii="Arial" w:hAnsi="Arial" w:cs="Arial"/>
          <w:bCs/>
        </w:rPr>
        <w:br/>
        <w:t xml:space="preserve">iii. maintaining the integrity of existing green corridors and their role in the green infrastructure network and enhancing and extending it where possible through major new development; </w:t>
      </w:r>
      <w:r w:rsidRPr="008D1473">
        <w:rPr>
          <w:rFonts w:ascii="Arial" w:hAnsi="Arial" w:cs="Arial"/>
          <w:bCs/>
        </w:rPr>
        <w:br/>
      </w:r>
      <w:r w:rsidRPr="008D1473">
        <w:rPr>
          <w:rFonts w:ascii="Arial" w:hAnsi="Arial" w:cs="Arial"/>
          <w:bCs/>
        </w:rPr>
        <w:br/>
        <w:t xml:space="preserve">Policy GI 2: Biodiversity and Access to Nature </w:t>
      </w:r>
      <w:r w:rsidRPr="008D1473">
        <w:rPr>
          <w:rFonts w:ascii="Arial" w:hAnsi="Arial" w:cs="Arial"/>
          <w:bCs/>
        </w:rPr>
        <w:br/>
      </w:r>
      <w:r w:rsidRPr="008D1473">
        <w:rPr>
          <w:rFonts w:ascii="Arial" w:hAnsi="Arial" w:cs="Arial"/>
          <w:bCs/>
        </w:rPr>
        <w:br/>
        <w:t xml:space="preserve">In order to conserve and enhance York's biodiversity, any development should where appropriate: </w:t>
      </w:r>
      <w:r w:rsidRPr="008D1473">
        <w:rPr>
          <w:rFonts w:ascii="Arial" w:hAnsi="Arial" w:cs="Arial"/>
          <w:bCs/>
        </w:rPr>
        <w:br/>
      </w:r>
      <w:r w:rsidRPr="008D1473">
        <w:rPr>
          <w:rFonts w:ascii="Arial" w:hAnsi="Arial" w:cs="Arial"/>
          <w:bCs/>
        </w:rPr>
        <w:br/>
        <w:t xml:space="preserve">vi. maintain and enhance the rivers, banks, floodplains and settings of the Rivers </w:t>
      </w:r>
      <w:proofErr w:type="spellStart"/>
      <w:r w:rsidRPr="008D1473">
        <w:rPr>
          <w:rFonts w:ascii="Arial" w:hAnsi="Arial" w:cs="Arial"/>
          <w:bCs/>
        </w:rPr>
        <w:t>Ouse</w:t>
      </w:r>
      <w:proofErr w:type="spellEnd"/>
      <w:r w:rsidRPr="008D1473">
        <w:rPr>
          <w:rFonts w:ascii="Arial" w:hAnsi="Arial" w:cs="Arial"/>
          <w:bCs/>
        </w:rPr>
        <w:t xml:space="preserve">, Derwent and Foss, and other smaller waterways for their biodiversity, cultural and historic landscapes, as well as recreational activities where this does not have a detrimental impact on the nature conservation value; </w:t>
      </w:r>
      <w:r w:rsidRPr="008D1473">
        <w:rPr>
          <w:rFonts w:ascii="Arial" w:hAnsi="Arial" w:cs="Arial"/>
          <w:bCs/>
        </w:rPr>
        <w:br/>
      </w:r>
      <w:r w:rsidRPr="008D1473">
        <w:rPr>
          <w:rFonts w:ascii="Arial" w:hAnsi="Arial" w:cs="Arial"/>
          <w:bCs/>
        </w:rPr>
        <w:br/>
        <w:t xml:space="preserve">Policy GI 3: Green Infrastructure Network </w:t>
      </w:r>
      <w:r w:rsidRPr="008D1473">
        <w:rPr>
          <w:rFonts w:ascii="Arial" w:hAnsi="Arial" w:cs="Arial"/>
          <w:bCs/>
        </w:rPr>
        <w:br/>
      </w:r>
      <w:r w:rsidRPr="008D1473">
        <w:rPr>
          <w:rFonts w:ascii="Arial" w:hAnsi="Arial" w:cs="Arial"/>
          <w:bCs/>
        </w:rPr>
        <w:br/>
        <w:t xml:space="preserve">In order to protect and enhance York's green infrastructure networks any development should where relevant: </w:t>
      </w:r>
      <w:r w:rsidRPr="008D1473">
        <w:rPr>
          <w:rFonts w:ascii="Arial" w:hAnsi="Arial" w:cs="Arial"/>
          <w:bCs/>
        </w:rPr>
        <w:br/>
      </w:r>
      <w:r w:rsidRPr="008D1473">
        <w:rPr>
          <w:rFonts w:ascii="Arial" w:hAnsi="Arial" w:cs="Arial"/>
          <w:bCs/>
        </w:rPr>
        <w:br/>
      </w:r>
      <w:proofErr w:type="spellStart"/>
      <w:r w:rsidRPr="008D1473">
        <w:rPr>
          <w:rFonts w:ascii="Arial" w:hAnsi="Arial" w:cs="Arial"/>
          <w:bCs/>
        </w:rPr>
        <w:t>i</w:t>
      </w:r>
      <w:proofErr w:type="spellEnd"/>
      <w:r w:rsidRPr="008D1473">
        <w:rPr>
          <w:rFonts w:ascii="Arial" w:hAnsi="Arial" w:cs="Arial"/>
          <w:bCs/>
        </w:rPr>
        <w:t xml:space="preserve">. maintain and enhance the integrity and management of York's green infrastructure network, including its green corridors and open spaces; </w:t>
      </w:r>
      <w:r w:rsidRPr="008D1473">
        <w:rPr>
          <w:rFonts w:ascii="Arial" w:hAnsi="Arial" w:cs="Arial"/>
          <w:bCs/>
        </w:rPr>
        <w:br/>
      </w:r>
    </w:p>
    <w:p w14:paraId="73BA2FBC" w14:textId="4B78857F" w:rsidR="0058056F" w:rsidRPr="008D1473" w:rsidRDefault="0058056F" w:rsidP="000A3A33">
      <w:pPr>
        <w:pStyle w:val="ListParagraph"/>
        <w:widowControl w:val="0"/>
        <w:numPr>
          <w:ilvl w:val="0"/>
          <w:numId w:val="30"/>
        </w:numPr>
        <w:overflowPunct w:val="0"/>
        <w:autoSpaceDE w:val="0"/>
        <w:autoSpaceDN w:val="0"/>
        <w:adjustRightInd w:val="0"/>
        <w:spacing w:after="0" w:line="240" w:lineRule="auto"/>
        <w:ind w:right="6"/>
        <w:jc w:val="both"/>
        <w:rPr>
          <w:rFonts w:ascii="Arial" w:hAnsi="Arial" w:cs="Arial"/>
          <w:bCs/>
        </w:rPr>
      </w:pPr>
      <w:r w:rsidRPr="008D1473">
        <w:rPr>
          <w:rFonts w:ascii="Arial" w:hAnsi="Arial" w:cs="Arial"/>
          <w:bCs/>
        </w:rPr>
        <w:t>20/00268/FUL – Change of use of land to garden curtilage (retrospective) @ 2 Hawthorne Mews</w:t>
      </w:r>
      <w:r w:rsidR="000A3A33" w:rsidRPr="008D1473">
        <w:rPr>
          <w:rFonts w:ascii="Arial" w:hAnsi="Arial" w:cs="Arial"/>
          <w:bCs/>
        </w:rPr>
        <w:t xml:space="preserve"> - </w:t>
      </w:r>
      <w:r w:rsidRPr="008D1473">
        <w:rPr>
          <w:rFonts w:ascii="Arial" w:hAnsi="Arial" w:cs="Arial"/>
          <w:bCs/>
        </w:rPr>
        <w:t>Objects:</w:t>
      </w:r>
    </w:p>
    <w:p w14:paraId="69A624F6" w14:textId="77777777" w:rsidR="000A3A33" w:rsidRPr="008D1473" w:rsidRDefault="000A3A33" w:rsidP="000A3A33">
      <w:pPr>
        <w:pStyle w:val="ListParagraph"/>
        <w:widowControl w:val="0"/>
        <w:overflowPunct w:val="0"/>
        <w:autoSpaceDE w:val="0"/>
        <w:autoSpaceDN w:val="0"/>
        <w:adjustRightInd w:val="0"/>
        <w:spacing w:after="0" w:line="240" w:lineRule="auto"/>
        <w:ind w:left="1800" w:right="6"/>
        <w:jc w:val="both"/>
        <w:rPr>
          <w:rFonts w:ascii="Arial" w:hAnsi="Arial" w:cs="Arial"/>
          <w:bCs/>
        </w:rPr>
      </w:pPr>
    </w:p>
    <w:p w14:paraId="48C63D07" w14:textId="77777777" w:rsidR="0058056F" w:rsidRPr="008D1473" w:rsidRDefault="0058056F" w:rsidP="000A3A33">
      <w:pPr>
        <w:widowControl w:val="0"/>
        <w:overflowPunct w:val="0"/>
        <w:autoSpaceDE w:val="0"/>
        <w:autoSpaceDN w:val="0"/>
        <w:adjustRightInd w:val="0"/>
        <w:ind w:left="1800" w:right="6"/>
        <w:rPr>
          <w:rFonts w:ascii="Arial" w:hAnsi="Arial" w:cs="Arial"/>
          <w:bCs/>
        </w:rPr>
      </w:pPr>
      <w:r w:rsidRPr="008D1473">
        <w:rPr>
          <w:rFonts w:ascii="Arial" w:hAnsi="Arial" w:cs="Arial"/>
          <w:bCs/>
        </w:rPr>
        <w:t>This retrospective application does little to mitigate the reasons for the refusal of 18/02813/FUL dated 11Feb19 and refused at appeal dated 20Aug19</w:t>
      </w:r>
      <w:r w:rsidRPr="008D1473">
        <w:rPr>
          <w:rFonts w:ascii="Arial" w:hAnsi="Arial" w:cs="Arial"/>
          <w:bCs/>
        </w:rPr>
        <w:br/>
      </w:r>
      <w:r w:rsidRPr="008D1473">
        <w:rPr>
          <w:rFonts w:ascii="Arial" w:hAnsi="Arial" w:cs="Arial"/>
          <w:bCs/>
        </w:rPr>
        <w:lastRenderedPageBreak/>
        <w:br/>
        <w:t>Nadine Rolls, Development Management Officer, City of York Council, on 01 March 2019, wrote in her Design, Conservation &amp; Sustainable Development for application 18/02795/FUL as follows:</w:t>
      </w:r>
      <w:r w:rsidRPr="008D1473">
        <w:rPr>
          <w:rFonts w:ascii="Arial" w:hAnsi="Arial" w:cs="Arial"/>
          <w:bCs/>
        </w:rPr>
        <w:br/>
      </w:r>
      <w:r w:rsidRPr="008D1473">
        <w:rPr>
          <w:rFonts w:ascii="Arial" w:hAnsi="Arial" w:cs="Arial"/>
          <w:bCs/>
        </w:rPr>
        <w:br/>
        <w:t xml:space="preserve">The River Foss has been identified as a Regional Green Corridor through the Yorkshire &amp; Humber Green Infrastructure Mapping Project in 2009 led by Natural England, and incorporated within the evidence base for the City of York Local Plan and Local Biodiversity Action Plan. It is not only the river itself that is important but the adjoining habitats as well. Water Voles and Otters are known to be active in this stretch or river; both are protected under the Wildlife and Countryside Act 1981 (as amended), and Otters are also a European Protected Species. In times of high river </w:t>
      </w:r>
      <w:proofErr w:type="gramStart"/>
      <w:r w:rsidRPr="008D1473">
        <w:rPr>
          <w:rFonts w:ascii="Arial" w:hAnsi="Arial" w:cs="Arial"/>
          <w:bCs/>
        </w:rPr>
        <w:t>levels</w:t>
      </w:r>
      <w:proofErr w:type="gramEnd"/>
      <w:r w:rsidRPr="008D1473">
        <w:rPr>
          <w:rFonts w:ascii="Arial" w:hAnsi="Arial" w:cs="Arial"/>
          <w:bCs/>
        </w:rPr>
        <w:t xml:space="preserve"> the land may act as refuge for these species ....</w:t>
      </w:r>
      <w:r w:rsidRPr="008D1473">
        <w:rPr>
          <w:rFonts w:ascii="Arial" w:hAnsi="Arial" w:cs="Arial"/>
          <w:bCs/>
        </w:rPr>
        <w:br/>
      </w:r>
      <w:r w:rsidRPr="008D1473">
        <w:rPr>
          <w:rFonts w:ascii="Arial" w:hAnsi="Arial" w:cs="Arial"/>
          <w:bCs/>
        </w:rPr>
        <w:br/>
        <w:t>... The following policy extracts are most relevant to this application and their impact on the River Foss Green Corridor;</w:t>
      </w:r>
      <w:r w:rsidRPr="008D1473">
        <w:rPr>
          <w:rFonts w:ascii="Arial" w:hAnsi="Arial" w:cs="Arial"/>
          <w:bCs/>
        </w:rPr>
        <w:br/>
      </w:r>
      <w:r w:rsidRPr="008D1473">
        <w:rPr>
          <w:rFonts w:ascii="Arial" w:hAnsi="Arial" w:cs="Arial"/>
          <w:bCs/>
        </w:rPr>
        <w:br/>
        <w:t>National Planning Policy Framework 2018</w:t>
      </w:r>
      <w:r w:rsidRPr="008D1473">
        <w:rPr>
          <w:rFonts w:ascii="Arial" w:hAnsi="Arial" w:cs="Arial"/>
          <w:bCs/>
        </w:rPr>
        <w:br/>
      </w:r>
      <w:r w:rsidRPr="008D1473">
        <w:rPr>
          <w:rFonts w:ascii="Arial" w:hAnsi="Arial" w:cs="Arial"/>
          <w:bCs/>
        </w:rPr>
        <w:br/>
        <w:t>Section 15 of the NPPF (2019) sets out the aim to conserve and enhance the natural environment and requires planning decisions to contribute to this by "</w:t>
      </w:r>
      <w:proofErr w:type="spellStart"/>
      <w:r w:rsidRPr="008D1473">
        <w:rPr>
          <w:rFonts w:ascii="Arial" w:hAnsi="Arial" w:cs="Arial"/>
          <w:bCs/>
        </w:rPr>
        <w:t>minimising</w:t>
      </w:r>
      <w:proofErr w:type="spellEnd"/>
      <w:r w:rsidRPr="008D1473">
        <w:rPr>
          <w:rFonts w:ascii="Arial" w:hAnsi="Arial" w:cs="Arial"/>
          <w:bCs/>
        </w:rPr>
        <w:t xml:space="preserve"> impacts on and providing net gains in biodiversity, including by establishing coherent ecological networks that are more resilient to current and future pressures" (Para 170. d)).</w:t>
      </w:r>
      <w:r w:rsidRPr="008D1473">
        <w:rPr>
          <w:rFonts w:ascii="Arial" w:hAnsi="Arial" w:cs="Arial"/>
          <w:bCs/>
        </w:rPr>
        <w:br/>
      </w:r>
      <w:r w:rsidRPr="008D1473">
        <w:rPr>
          <w:rFonts w:ascii="Arial" w:hAnsi="Arial" w:cs="Arial"/>
          <w:bCs/>
        </w:rPr>
        <w:br/>
        <w:t>City of York Local Plan Publication Draft 2018</w:t>
      </w:r>
      <w:r w:rsidRPr="008D1473">
        <w:rPr>
          <w:rFonts w:ascii="Arial" w:hAnsi="Arial" w:cs="Arial"/>
          <w:bCs/>
        </w:rPr>
        <w:br/>
      </w:r>
      <w:r w:rsidRPr="008D1473">
        <w:rPr>
          <w:rFonts w:ascii="Arial" w:hAnsi="Arial" w:cs="Arial"/>
          <w:bCs/>
        </w:rPr>
        <w:br/>
        <w:t>Policy GI 1: Green Infrastructure</w:t>
      </w:r>
      <w:r w:rsidRPr="008D1473">
        <w:rPr>
          <w:rFonts w:ascii="Arial" w:hAnsi="Arial" w:cs="Arial"/>
          <w:bCs/>
        </w:rPr>
        <w:br/>
      </w:r>
      <w:r w:rsidRPr="008D1473">
        <w:rPr>
          <w:rFonts w:ascii="Arial" w:hAnsi="Arial" w:cs="Arial"/>
          <w:bCs/>
        </w:rPr>
        <w:br/>
        <w:t xml:space="preserve">York's landscapes, geodiversity, biodiversity and natural environment will be conserved and enhanced </w:t>
      </w:r>
      <w:proofErr w:type="spellStart"/>
      <w:r w:rsidRPr="008D1473">
        <w:rPr>
          <w:rFonts w:ascii="Arial" w:hAnsi="Arial" w:cs="Arial"/>
          <w:bCs/>
        </w:rPr>
        <w:t>recognising</w:t>
      </w:r>
      <w:proofErr w:type="spellEnd"/>
      <w:r w:rsidRPr="008D1473">
        <w:rPr>
          <w:rFonts w:ascii="Arial" w:hAnsi="Arial" w:cs="Arial"/>
          <w:bCs/>
        </w:rPr>
        <w:t xml:space="preserve"> the multifunctional role of green infrastructure in supporting healthy communities, cultural value, a buoyant economy and aiding resilience to climate change. This will be delivered as part of the Council's Green Infrastructure Strategy and subsequently through the following:</w:t>
      </w:r>
      <w:r w:rsidRPr="008D1473">
        <w:rPr>
          <w:rFonts w:ascii="Arial" w:hAnsi="Arial" w:cs="Arial"/>
          <w:bCs/>
        </w:rPr>
        <w:br/>
      </w:r>
      <w:r w:rsidRPr="008D1473">
        <w:rPr>
          <w:rFonts w:ascii="Arial" w:hAnsi="Arial" w:cs="Arial"/>
          <w:bCs/>
        </w:rPr>
        <w:br/>
        <w:t>iii. maintaining the integrity of existing green corridors and their role in the green infrastructure network and enhancing and extending it where possible through major new development;</w:t>
      </w:r>
      <w:r w:rsidRPr="008D1473">
        <w:rPr>
          <w:rFonts w:ascii="Arial" w:hAnsi="Arial" w:cs="Arial"/>
          <w:bCs/>
        </w:rPr>
        <w:br/>
      </w:r>
      <w:r w:rsidRPr="008D1473">
        <w:rPr>
          <w:rFonts w:ascii="Arial" w:hAnsi="Arial" w:cs="Arial"/>
          <w:bCs/>
        </w:rPr>
        <w:br/>
        <w:t>Policy GI 2: Biodiversity and Access to Nature</w:t>
      </w:r>
      <w:r w:rsidRPr="008D1473">
        <w:rPr>
          <w:rFonts w:ascii="Arial" w:hAnsi="Arial" w:cs="Arial"/>
          <w:bCs/>
        </w:rPr>
        <w:br/>
      </w:r>
      <w:r w:rsidRPr="008D1473">
        <w:rPr>
          <w:rFonts w:ascii="Arial" w:hAnsi="Arial" w:cs="Arial"/>
          <w:bCs/>
        </w:rPr>
        <w:br/>
        <w:t>In order to conserve and enhance York's biodiversity, any development should where appropriate:</w:t>
      </w:r>
      <w:r w:rsidRPr="008D1473">
        <w:rPr>
          <w:rFonts w:ascii="Arial" w:hAnsi="Arial" w:cs="Arial"/>
          <w:bCs/>
        </w:rPr>
        <w:br/>
      </w:r>
      <w:r w:rsidRPr="008D1473">
        <w:rPr>
          <w:rFonts w:ascii="Arial" w:hAnsi="Arial" w:cs="Arial"/>
          <w:bCs/>
        </w:rPr>
        <w:br/>
        <w:t xml:space="preserve">vi. maintain and enhance the rivers, banks, floodplains and settings of the Rivers </w:t>
      </w:r>
      <w:proofErr w:type="spellStart"/>
      <w:r w:rsidRPr="008D1473">
        <w:rPr>
          <w:rFonts w:ascii="Arial" w:hAnsi="Arial" w:cs="Arial"/>
          <w:bCs/>
        </w:rPr>
        <w:t>Ouse</w:t>
      </w:r>
      <w:proofErr w:type="spellEnd"/>
      <w:r w:rsidRPr="008D1473">
        <w:rPr>
          <w:rFonts w:ascii="Arial" w:hAnsi="Arial" w:cs="Arial"/>
          <w:bCs/>
        </w:rPr>
        <w:t xml:space="preserve">, </w:t>
      </w:r>
      <w:r w:rsidRPr="008D1473">
        <w:rPr>
          <w:rFonts w:ascii="Arial" w:hAnsi="Arial" w:cs="Arial"/>
          <w:bCs/>
        </w:rPr>
        <w:lastRenderedPageBreak/>
        <w:t>Derwent and Foss, and other smaller waterways for their biodiversity, cultural and historic landscapes, as well as recreational activities where this does not have a detrimental impact on the nature conservation value;</w:t>
      </w:r>
      <w:r w:rsidRPr="008D1473">
        <w:rPr>
          <w:rFonts w:ascii="Arial" w:hAnsi="Arial" w:cs="Arial"/>
          <w:bCs/>
        </w:rPr>
        <w:br/>
      </w:r>
      <w:r w:rsidRPr="008D1473">
        <w:rPr>
          <w:rFonts w:ascii="Arial" w:hAnsi="Arial" w:cs="Arial"/>
          <w:bCs/>
        </w:rPr>
        <w:br/>
        <w:t>Policy GI 3: Green Infrastructure Network</w:t>
      </w:r>
      <w:r w:rsidRPr="008D1473">
        <w:rPr>
          <w:rFonts w:ascii="Arial" w:hAnsi="Arial" w:cs="Arial"/>
          <w:bCs/>
        </w:rPr>
        <w:br/>
      </w:r>
      <w:r w:rsidRPr="008D1473">
        <w:rPr>
          <w:rFonts w:ascii="Arial" w:hAnsi="Arial" w:cs="Arial"/>
          <w:bCs/>
        </w:rPr>
        <w:br/>
        <w:t>In order to protect and enhance York's green infrastructure networks any development should where relevant:</w:t>
      </w:r>
      <w:r w:rsidRPr="008D1473">
        <w:rPr>
          <w:rFonts w:ascii="Arial" w:hAnsi="Arial" w:cs="Arial"/>
          <w:bCs/>
        </w:rPr>
        <w:br/>
      </w:r>
      <w:r w:rsidRPr="008D1473">
        <w:rPr>
          <w:rFonts w:ascii="Arial" w:hAnsi="Arial" w:cs="Arial"/>
          <w:bCs/>
        </w:rPr>
        <w:br/>
      </w:r>
      <w:proofErr w:type="spellStart"/>
      <w:r w:rsidRPr="008D1473">
        <w:rPr>
          <w:rFonts w:ascii="Arial" w:hAnsi="Arial" w:cs="Arial"/>
          <w:bCs/>
        </w:rPr>
        <w:t>i</w:t>
      </w:r>
      <w:proofErr w:type="spellEnd"/>
      <w:r w:rsidRPr="008D1473">
        <w:rPr>
          <w:rFonts w:ascii="Arial" w:hAnsi="Arial" w:cs="Arial"/>
          <w:bCs/>
        </w:rPr>
        <w:t>. maintain and enhance the integrity and management of York's green infrastructure network, including its green corridors and open spaces;</w:t>
      </w:r>
    </w:p>
    <w:p w14:paraId="1ACF617A" w14:textId="05AAD050" w:rsidR="0058056F" w:rsidRPr="008D1473" w:rsidRDefault="0058056F" w:rsidP="000A3A33">
      <w:pPr>
        <w:pStyle w:val="ListParagraph"/>
        <w:widowControl w:val="0"/>
        <w:numPr>
          <w:ilvl w:val="0"/>
          <w:numId w:val="30"/>
        </w:numPr>
        <w:overflowPunct w:val="0"/>
        <w:autoSpaceDE w:val="0"/>
        <w:autoSpaceDN w:val="0"/>
        <w:adjustRightInd w:val="0"/>
        <w:ind w:right="6"/>
        <w:rPr>
          <w:rFonts w:ascii="Arial" w:hAnsi="Arial" w:cs="Arial"/>
          <w:bCs/>
        </w:rPr>
      </w:pPr>
      <w:bookmarkStart w:id="1" w:name="_Hlk40078095"/>
      <w:r w:rsidRPr="008D1473">
        <w:rPr>
          <w:rFonts w:ascii="Arial" w:hAnsi="Arial" w:cs="Arial"/>
          <w:bCs/>
        </w:rPr>
        <w:t xml:space="preserve">20/00325/FUL - Single </w:t>
      </w:r>
      <w:proofErr w:type="spellStart"/>
      <w:r w:rsidRPr="008D1473">
        <w:rPr>
          <w:rFonts w:ascii="Arial" w:hAnsi="Arial" w:cs="Arial"/>
          <w:bCs/>
        </w:rPr>
        <w:t>storey</w:t>
      </w:r>
      <w:proofErr w:type="spellEnd"/>
      <w:r w:rsidRPr="008D1473">
        <w:rPr>
          <w:rFonts w:ascii="Arial" w:hAnsi="Arial" w:cs="Arial"/>
          <w:bCs/>
        </w:rPr>
        <w:t xml:space="preserve"> side and rear extension @ 2 Hollis Crescent</w:t>
      </w:r>
      <w:r w:rsidR="000A3A33" w:rsidRPr="008D1473">
        <w:rPr>
          <w:rFonts w:ascii="Arial" w:hAnsi="Arial" w:cs="Arial"/>
          <w:bCs/>
        </w:rPr>
        <w:t xml:space="preserve"> - </w:t>
      </w:r>
      <w:r w:rsidRPr="008D1473">
        <w:rPr>
          <w:rFonts w:ascii="Arial" w:hAnsi="Arial" w:cs="Arial"/>
          <w:bCs/>
        </w:rPr>
        <w:t>Neutral:</w:t>
      </w:r>
    </w:p>
    <w:p w14:paraId="20DB533F" w14:textId="77777777" w:rsidR="0058056F" w:rsidRPr="008D1473" w:rsidRDefault="0058056F" w:rsidP="000A3A33">
      <w:pPr>
        <w:widowControl w:val="0"/>
        <w:overflowPunct w:val="0"/>
        <w:autoSpaceDE w:val="0"/>
        <w:autoSpaceDN w:val="0"/>
        <w:adjustRightInd w:val="0"/>
        <w:ind w:left="1800"/>
        <w:rPr>
          <w:rFonts w:ascii="Arial" w:hAnsi="Arial" w:cs="Arial"/>
          <w:bCs/>
        </w:rPr>
      </w:pPr>
      <w:r w:rsidRPr="008D1473">
        <w:rPr>
          <w:rFonts w:ascii="Arial" w:hAnsi="Arial" w:cs="Arial"/>
          <w:bCs/>
        </w:rPr>
        <w:t xml:space="preserve">The Parish Council has, </w:t>
      </w:r>
      <w:proofErr w:type="gramStart"/>
      <w:r w:rsidRPr="008D1473">
        <w:rPr>
          <w:rFonts w:ascii="Arial" w:hAnsi="Arial" w:cs="Arial"/>
          <w:bCs/>
        </w:rPr>
        <w:t>No</w:t>
      </w:r>
      <w:proofErr w:type="gramEnd"/>
      <w:r w:rsidRPr="008D1473">
        <w:rPr>
          <w:rFonts w:ascii="Arial" w:hAnsi="Arial" w:cs="Arial"/>
          <w:bCs/>
        </w:rPr>
        <w:t xml:space="preserve"> objection, but is concerned about the loss of amenity space to the rear</w:t>
      </w:r>
    </w:p>
    <w:p w14:paraId="6A70BA7F" w14:textId="1C714E6A" w:rsidR="0058056F" w:rsidRPr="008D1473" w:rsidRDefault="0058056F" w:rsidP="000A3A33">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20/00495/FUL - Porch to front @ </w:t>
      </w:r>
      <w:proofErr w:type="spellStart"/>
      <w:r w:rsidRPr="008D1473">
        <w:rPr>
          <w:rFonts w:ascii="Arial" w:hAnsi="Arial" w:cs="Arial"/>
          <w:bCs/>
        </w:rPr>
        <w:t>Holme</w:t>
      </w:r>
      <w:proofErr w:type="spellEnd"/>
      <w:r w:rsidRPr="008D1473">
        <w:rPr>
          <w:rFonts w:ascii="Arial" w:hAnsi="Arial" w:cs="Arial"/>
          <w:bCs/>
        </w:rPr>
        <w:t xml:space="preserve"> </w:t>
      </w:r>
      <w:proofErr w:type="gramStart"/>
      <w:r w:rsidRPr="008D1473">
        <w:rPr>
          <w:rFonts w:ascii="Arial" w:hAnsi="Arial" w:cs="Arial"/>
          <w:bCs/>
        </w:rPr>
        <w:t>Lodge  1</w:t>
      </w:r>
      <w:proofErr w:type="gramEnd"/>
      <w:r w:rsidRPr="008D1473">
        <w:rPr>
          <w:rFonts w:ascii="Arial" w:hAnsi="Arial" w:cs="Arial"/>
          <w:bCs/>
        </w:rPr>
        <w:t xml:space="preserve"> </w:t>
      </w:r>
      <w:proofErr w:type="spellStart"/>
      <w:r w:rsidRPr="008D1473">
        <w:rPr>
          <w:rFonts w:ascii="Arial" w:hAnsi="Arial" w:cs="Arial"/>
          <w:bCs/>
        </w:rPr>
        <w:t>Holme</w:t>
      </w:r>
      <w:proofErr w:type="spellEnd"/>
      <w:r w:rsidRPr="008D1473">
        <w:rPr>
          <w:rFonts w:ascii="Arial" w:hAnsi="Arial" w:cs="Arial"/>
          <w:bCs/>
        </w:rPr>
        <w:t xml:space="preserve"> Lea</w:t>
      </w:r>
      <w:r w:rsidR="000A3A33" w:rsidRPr="008D1473">
        <w:rPr>
          <w:rFonts w:ascii="Arial" w:hAnsi="Arial" w:cs="Arial"/>
          <w:bCs/>
        </w:rPr>
        <w:t xml:space="preserve"> - </w:t>
      </w:r>
      <w:r w:rsidRPr="008D1473">
        <w:rPr>
          <w:rFonts w:ascii="Arial" w:hAnsi="Arial" w:cs="Arial"/>
          <w:bCs/>
        </w:rPr>
        <w:t>Neutral, No Comment</w:t>
      </w:r>
    </w:p>
    <w:p w14:paraId="01AF9BD7" w14:textId="77777777" w:rsidR="0058056F" w:rsidRPr="008D1473" w:rsidRDefault="0058056F" w:rsidP="0058056F">
      <w:pPr>
        <w:widowControl w:val="0"/>
        <w:overflowPunct w:val="0"/>
        <w:autoSpaceDE w:val="0"/>
        <w:autoSpaceDN w:val="0"/>
        <w:adjustRightInd w:val="0"/>
        <w:rPr>
          <w:rFonts w:ascii="Arial" w:hAnsi="Arial" w:cs="Arial"/>
          <w:bCs/>
        </w:rPr>
      </w:pPr>
    </w:p>
    <w:bookmarkEnd w:id="1"/>
    <w:p w14:paraId="1ADA925C" w14:textId="66A7DC44" w:rsidR="0058056F" w:rsidRPr="008D1473" w:rsidRDefault="0058056F" w:rsidP="000A3A33">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20/00501/FUL - Single </w:t>
      </w:r>
      <w:proofErr w:type="spellStart"/>
      <w:r w:rsidRPr="008D1473">
        <w:rPr>
          <w:rFonts w:ascii="Arial" w:hAnsi="Arial" w:cs="Arial"/>
          <w:bCs/>
        </w:rPr>
        <w:t>storey</w:t>
      </w:r>
      <w:proofErr w:type="spellEnd"/>
      <w:r w:rsidRPr="008D1473">
        <w:rPr>
          <w:rFonts w:ascii="Arial" w:hAnsi="Arial" w:cs="Arial"/>
          <w:bCs/>
        </w:rPr>
        <w:t xml:space="preserve"> side and rear extensions @ 7 Brunswick Close</w:t>
      </w:r>
      <w:r w:rsidR="000A3A33" w:rsidRPr="008D1473">
        <w:rPr>
          <w:rFonts w:ascii="Arial" w:hAnsi="Arial" w:cs="Arial"/>
          <w:bCs/>
        </w:rPr>
        <w:t xml:space="preserve"> - </w:t>
      </w:r>
      <w:r w:rsidRPr="008D1473">
        <w:rPr>
          <w:rFonts w:ascii="Arial" w:hAnsi="Arial" w:cs="Arial"/>
          <w:bCs/>
        </w:rPr>
        <w:t>Neutral, No Comment</w:t>
      </w:r>
    </w:p>
    <w:p w14:paraId="24C68F03" w14:textId="77777777" w:rsidR="000A3A33" w:rsidRPr="008D1473" w:rsidRDefault="000A3A33" w:rsidP="000A3A33">
      <w:pPr>
        <w:spacing w:after="0"/>
        <w:ind w:right="6"/>
        <w:jc w:val="both"/>
        <w:rPr>
          <w:rFonts w:ascii="Arial" w:hAnsi="Arial" w:cs="Arial"/>
          <w:bCs/>
        </w:rPr>
      </w:pPr>
    </w:p>
    <w:p w14:paraId="1894784A" w14:textId="598CF59B" w:rsidR="0058056F" w:rsidRPr="008D1473" w:rsidRDefault="0058056F" w:rsidP="000A3A33">
      <w:pPr>
        <w:pStyle w:val="ListParagraph"/>
        <w:numPr>
          <w:ilvl w:val="0"/>
          <w:numId w:val="30"/>
        </w:numPr>
        <w:spacing w:after="0"/>
        <w:ind w:right="6"/>
        <w:jc w:val="both"/>
        <w:rPr>
          <w:rFonts w:ascii="Arial" w:hAnsi="Arial" w:cs="Arial"/>
          <w:bCs/>
        </w:rPr>
      </w:pPr>
      <w:r w:rsidRPr="008D1473">
        <w:rPr>
          <w:rFonts w:ascii="Arial" w:hAnsi="Arial" w:cs="Arial"/>
          <w:bCs/>
        </w:rPr>
        <w:t xml:space="preserve">20/00573/FUL - Two </w:t>
      </w:r>
      <w:proofErr w:type="spellStart"/>
      <w:r w:rsidRPr="008D1473">
        <w:rPr>
          <w:rFonts w:ascii="Arial" w:hAnsi="Arial" w:cs="Arial"/>
          <w:bCs/>
        </w:rPr>
        <w:t>storey</w:t>
      </w:r>
      <w:proofErr w:type="spellEnd"/>
      <w:r w:rsidRPr="008D1473">
        <w:rPr>
          <w:rFonts w:ascii="Arial" w:hAnsi="Arial" w:cs="Arial"/>
          <w:bCs/>
        </w:rPr>
        <w:t xml:space="preserve"> side and single </w:t>
      </w:r>
      <w:proofErr w:type="spellStart"/>
      <w:r w:rsidRPr="008D1473">
        <w:rPr>
          <w:rFonts w:ascii="Arial" w:hAnsi="Arial" w:cs="Arial"/>
          <w:bCs/>
        </w:rPr>
        <w:t>storey</w:t>
      </w:r>
      <w:proofErr w:type="spellEnd"/>
      <w:r w:rsidRPr="008D1473">
        <w:rPr>
          <w:rFonts w:ascii="Arial" w:hAnsi="Arial" w:cs="Arial"/>
          <w:bCs/>
        </w:rPr>
        <w:t xml:space="preserve"> rear extensions @ 5 </w:t>
      </w:r>
      <w:proofErr w:type="spellStart"/>
      <w:r w:rsidRPr="008D1473">
        <w:rPr>
          <w:rFonts w:ascii="Arial" w:hAnsi="Arial" w:cs="Arial"/>
          <w:bCs/>
        </w:rPr>
        <w:t>Ryecroft</w:t>
      </w:r>
      <w:proofErr w:type="spellEnd"/>
      <w:r w:rsidR="000A3A33" w:rsidRPr="008D1473">
        <w:rPr>
          <w:rFonts w:ascii="Arial" w:hAnsi="Arial" w:cs="Arial"/>
          <w:bCs/>
        </w:rPr>
        <w:t xml:space="preserve"> - </w:t>
      </w:r>
      <w:r w:rsidRPr="008D1473">
        <w:rPr>
          <w:rFonts w:ascii="Arial" w:hAnsi="Arial" w:cs="Arial"/>
          <w:bCs/>
        </w:rPr>
        <w:t>Neutral, No Comment</w:t>
      </w:r>
    </w:p>
    <w:p w14:paraId="3791EDC9" w14:textId="77777777" w:rsidR="000A3A33" w:rsidRPr="008D1473" w:rsidRDefault="000A3A33" w:rsidP="000A3A33">
      <w:pPr>
        <w:widowControl w:val="0"/>
        <w:overflowPunct w:val="0"/>
        <w:autoSpaceDE w:val="0"/>
        <w:autoSpaceDN w:val="0"/>
        <w:adjustRightInd w:val="0"/>
        <w:spacing w:after="0" w:line="240" w:lineRule="auto"/>
        <w:jc w:val="both"/>
        <w:rPr>
          <w:rFonts w:ascii="Arial" w:hAnsi="Arial" w:cs="Arial"/>
          <w:bCs/>
        </w:rPr>
      </w:pPr>
    </w:p>
    <w:p w14:paraId="129A4B0D" w14:textId="76D320D6" w:rsidR="0058056F" w:rsidRPr="008D1473" w:rsidRDefault="0058056F" w:rsidP="000A3A33">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20/00595/FUL - Erection of detached two </w:t>
      </w:r>
      <w:proofErr w:type="spellStart"/>
      <w:r w:rsidRPr="008D1473">
        <w:rPr>
          <w:rFonts w:ascii="Arial" w:hAnsi="Arial" w:cs="Arial"/>
          <w:bCs/>
        </w:rPr>
        <w:t>storey</w:t>
      </w:r>
      <w:proofErr w:type="spellEnd"/>
      <w:r w:rsidRPr="008D1473">
        <w:rPr>
          <w:rFonts w:ascii="Arial" w:hAnsi="Arial" w:cs="Arial"/>
          <w:bCs/>
        </w:rPr>
        <w:t xml:space="preserve"> dwelling, alterations to garage and alterations to access (renewal of planning approval 17/00308/FUL) @ Middleton </w:t>
      </w:r>
      <w:proofErr w:type="gramStart"/>
      <w:r w:rsidRPr="008D1473">
        <w:rPr>
          <w:rFonts w:ascii="Arial" w:hAnsi="Arial" w:cs="Arial"/>
          <w:bCs/>
        </w:rPr>
        <w:t>House  2</w:t>
      </w:r>
      <w:proofErr w:type="gramEnd"/>
      <w:r w:rsidRPr="008D1473">
        <w:rPr>
          <w:rFonts w:ascii="Arial" w:hAnsi="Arial" w:cs="Arial"/>
          <w:bCs/>
        </w:rPr>
        <w:t xml:space="preserve"> Redmayne Square</w:t>
      </w:r>
      <w:r w:rsidR="000A3A33" w:rsidRPr="008D1473">
        <w:rPr>
          <w:rFonts w:ascii="Arial" w:hAnsi="Arial" w:cs="Arial"/>
          <w:bCs/>
        </w:rPr>
        <w:t xml:space="preserve"> - </w:t>
      </w:r>
      <w:r w:rsidRPr="008D1473">
        <w:rPr>
          <w:rFonts w:ascii="Arial" w:hAnsi="Arial" w:cs="Arial"/>
          <w:bCs/>
        </w:rPr>
        <w:t>Objects:</w:t>
      </w:r>
    </w:p>
    <w:p w14:paraId="1C9F97B9" w14:textId="77777777" w:rsidR="000A3A33" w:rsidRPr="008D1473" w:rsidRDefault="000A3A33" w:rsidP="000A3A33">
      <w:pPr>
        <w:widowControl w:val="0"/>
        <w:overflowPunct w:val="0"/>
        <w:autoSpaceDE w:val="0"/>
        <w:autoSpaceDN w:val="0"/>
        <w:adjustRightInd w:val="0"/>
        <w:spacing w:after="0" w:line="240" w:lineRule="auto"/>
        <w:jc w:val="both"/>
        <w:rPr>
          <w:rFonts w:ascii="Arial" w:hAnsi="Arial" w:cs="Arial"/>
          <w:bCs/>
        </w:rPr>
      </w:pPr>
    </w:p>
    <w:p w14:paraId="443DFF6C" w14:textId="77777777" w:rsidR="0058056F" w:rsidRPr="008D1473" w:rsidRDefault="0058056F" w:rsidP="00C00C27">
      <w:pPr>
        <w:ind w:left="1800"/>
        <w:rPr>
          <w:rFonts w:ascii="Arial" w:hAnsi="Arial" w:cs="Arial"/>
          <w:bCs/>
        </w:rPr>
      </w:pPr>
      <w:r w:rsidRPr="008D1473">
        <w:rPr>
          <w:rFonts w:ascii="Arial" w:hAnsi="Arial" w:cs="Arial"/>
          <w:bCs/>
        </w:rPr>
        <w:t>On viewing the revised drawing/proposed site plan date 27 April 2020 it indicates the retention of the 1.8 m timber fence.</w:t>
      </w:r>
      <w:r w:rsidRPr="008D1473">
        <w:rPr>
          <w:rFonts w:ascii="Arial" w:hAnsi="Arial" w:cs="Arial"/>
          <w:bCs/>
        </w:rPr>
        <w:br/>
      </w:r>
      <w:r w:rsidRPr="008D1473">
        <w:rPr>
          <w:rFonts w:ascii="Arial" w:hAnsi="Arial" w:cs="Arial"/>
          <w:bCs/>
        </w:rPr>
        <w:br/>
        <w:t>The Parish Council feel strongly that the wooden fence must be removed as it is out of character in the street scene, is adjacent to the public open space and would set a dangerous precedent.</w:t>
      </w:r>
      <w:r w:rsidRPr="008D1473">
        <w:rPr>
          <w:rFonts w:ascii="Arial" w:hAnsi="Arial" w:cs="Arial"/>
          <w:bCs/>
        </w:rPr>
        <w:br/>
      </w:r>
      <w:r w:rsidRPr="008D1473">
        <w:rPr>
          <w:rFonts w:ascii="Arial" w:hAnsi="Arial" w:cs="Arial"/>
          <w:bCs/>
        </w:rPr>
        <w:br/>
        <w:t xml:space="preserve">On the Brecks Estate the Parish Council note most of estate has the same metal fence boundary treatment as standard - </w:t>
      </w:r>
      <w:proofErr w:type="spellStart"/>
      <w:r w:rsidRPr="008D1473">
        <w:rPr>
          <w:rFonts w:ascii="Arial" w:hAnsi="Arial" w:cs="Arial"/>
          <w:bCs/>
        </w:rPr>
        <w:t>Heathride</w:t>
      </w:r>
      <w:proofErr w:type="spellEnd"/>
      <w:r w:rsidRPr="008D1473">
        <w:rPr>
          <w:rFonts w:ascii="Arial" w:hAnsi="Arial" w:cs="Arial"/>
          <w:bCs/>
        </w:rPr>
        <w:t xml:space="preserve">, Redmayne Square, Park Gate, Lakeside Gardens, Fold Walk, Steadings Yard, </w:t>
      </w:r>
      <w:proofErr w:type="spellStart"/>
      <w:r w:rsidRPr="008D1473">
        <w:rPr>
          <w:rFonts w:ascii="Arial" w:hAnsi="Arial" w:cs="Arial"/>
          <w:bCs/>
        </w:rPr>
        <w:t>Littlethorpe</w:t>
      </w:r>
      <w:proofErr w:type="spellEnd"/>
      <w:r w:rsidRPr="008D1473">
        <w:rPr>
          <w:rFonts w:ascii="Arial" w:hAnsi="Arial" w:cs="Arial"/>
          <w:bCs/>
        </w:rPr>
        <w:t xml:space="preserve"> Close and some of Thompson Drive.</w:t>
      </w:r>
      <w:r w:rsidRPr="008D1473">
        <w:rPr>
          <w:rFonts w:ascii="Arial" w:hAnsi="Arial" w:cs="Arial"/>
          <w:bCs/>
        </w:rPr>
        <w:br/>
      </w:r>
      <w:r w:rsidRPr="008D1473">
        <w:rPr>
          <w:rFonts w:ascii="Arial" w:hAnsi="Arial" w:cs="Arial"/>
          <w:bCs/>
        </w:rPr>
        <w:br/>
        <w:t>The Parish Council are greatly concerned with the excavated material being deposited in the paddock area and the implications of raising the ground level to the rear of the development and Heath Ride</w:t>
      </w:r>
    </w:p>
    <w:p w14:paraId="197CB9F0" w14:textId="77777777" w:rsidR="0058056F" w:rsidRPr="008D1473" w:rsidRDefault="0058056F" w:rsidP="0058056F">
      <w:pPr>
        <w:widowControl w:val="0"/>
        <w:overflowPunct w:val="0"/>
        <w:autoSpaceDE w:val="0"/>
        <w:autoSpaceDN w:val="0"/>
        <w:adjustRightInd w:val="0"/>
        <w:ind w:left="996"/>
        <w:rPr>
          <w:rFonts w:ascii="Arial" w:hAnsi="Arial" w:cs="Arial"/>
          <w:bCs/>
        </w:rPr>
      </w:pPr>
    </w:p>
    <w:p w14:paraId="60F5EEA6" w14:textId="77777777" w:rsidR="0058056F" w:rsidRPr="008D1473" w:rsidRDefault="0058056F" w:rsidP="00C00C27">
      <w:pPr>
        <w:widowControl w:val="0"/>
        <w:overflowPunct w:val="0"/>
        <w:autoSpaceDE w:val="0"/>
        <w:autoSpaceDN w:val="0"/>
        <w:adjustRightInd w:val="0"/>
        <w:ind w:left="1080" w:firstLine="720"/>
        <w:rPr>
          <w:rFonts w:ascii="Arial" w:hAnsi="Arial" w:cs="Arial"/>
          <w:bCs/>
        </w:rPr>
      </w:pPr>
      <w:r w:rsidRPr="008D1473">
        <w:rPr>
          <w:rFonts w:ascii="Arial" w:hAnsi="Arial" w:cs="Arial"/>
          <w:bCs/>
        </w:rPr>
        <w:lastRenderedPageBreak/>
        <w:t>Neutral</w:t>
      </w:r>
    </w:p>
    <w:p w14:paraId="55D13490" w14:textId="77777777" w:rsidR="0058056F" w:rsidRPr="008D1473" w:rsidRDefault="0058056F" w:rsidP="00C00C27">
      <w:pPr>
        <w:widowControl w:val="0"/>
        <w:overflowPunct w:val="0"/>
        <w:autoSpaceDE w:val="0"/>
        <w:autoSpaceDN w:val="0"/>
        <w:adjustRightInd w:val="0"/>
        <w:ind w:left="1800"/>
        <w:rPr>
          <w:rFonts w:ascii="Arial" w:hAnsi="Arial" w:cs="Arial"/>
          <w:bCs/>
        </w:rPr>
      </w:pPr>
      <w:r w:rsidRPr="008D1473">
        <w:rPr>
          <w:rFonts w:ascii="Arial" w:hAnsi="Arial" w:cs="Arial"/>
          <w:bCs/>
        </w:rPr>
        <w:t xml:space="preserve">The Parish Council does not have any concerns about the erection of the dwelling </w:t>
      </w:r>
      <w:proofErr w:type="gramStart"/>
      <w:r w:rsidRPr="008D1473">
        <w:rPr>
          <w:rFonts w:ascii="Arial" w:hAnsi="Arial" w:cs="Arial"/>
          <w:bCs/>
        </w:rPr>
        <w:t>as long as</w:t>
      </w:r>
      <w:proofErr w:type="gramEnd"/>
      <w:r w:rsidRPr="008D1473">
        <w:rPr>
          <w:rFonts w:ascii="Arial" w:hAnsi="Arial" w:cs="Arial"/>
          <w:bCs/>
        </w:rPr>
        <w:t xml:space="preserve"> it conforms to the revised NPPF [2018]</w:t>
      </w:r>
      <w:r w:rsidRPr="008D1473">
        <w:rPr>
          <w:rFonts w:ascii="Arial" w:hAnsi="Arial" w:cs="Arial"/>
          <w:bCs/>
        </w:rPr>
        <w:br/>
      </w:r>
      <w:r w:rsidRPr="008D1473">
        <w:rPr>
          <w:rFonts w:ascii="Arial" w:hAnsi="Arial" w:cs="Arial"/>
          <w:bCs/>
        </w:rPr>
        <w:br/>
        <w:t>The main issue is the proposed plan in no way reflects the site as is. The trees and hedge as indicated on the proposed site plan at the public access to the Brecks open space have been removed and replaced with a 2m wooden fence.</w:t>
      </w:r>
      <w:r w:rsidRPr="008D1473">
        <w:rPr>
          <w:rFonts w:ascii="Arial" w:hAnsi="Arial" w:cs="Arial"/>
          <w:bCs/>
        </w:rPr>
        <w:br/>
      </w:r>
      <w:r w:rsidRPr="008D1473">
        <w:rPr>
          <w:rFonts w:ascii="Arial" w:hAnsi="Arial" w:cs="Arial"/>
          <w:bCs/>
        </w:rPr>
        <w:br/>
        <w:t>The Paddock Area [not part of the application] has had its height increased by the excavated earth from 18/01041 /FUL. There have been bonfires on site. There was work was done on Good Friday 10th April and he works for long periods on Sundays, as they appear to ignore the hours of working and no bank holiday working. There is no record on the planning web site indicating discharge of any conditions for 18/01041/FUL</w:t>
      </w:r>
    </w:p>
    <w:p w14:paraId="70AD22AC" w14:textId="2B495D40" w:rsidR="0058056F" w:rsidRPr="008D1473" w:rsidRDefault="0058056F" w:rsidP="00C00C27">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20/00626/FUL - Single </w:t>
      </w:r>
      <w:proofErr w:type="spellStart"/>
      <w:r w:rsidRPr="008D1473">
        <w:rPr>
          <w:rFonts w:ascii="Arial" w:hAnsi="Arial" w:cs="Arial"/>
          <w:bCs/>
        </w:rPr>
        <w:t>storey</w:t>
      </w:r>
      <w:proofErr w:type="spellEnd"/>
      <w:r w:rsidRPr="008D1473">
        <w:rPr>
          <w:rFonts w:ascii="Arial" w:hAnsi="Arial" w:cs="Arial"/>
          <w:bCs/>
        </w:rPr>
        <w:t xml:space="preserve"> side and rear extension @ 63 Northfields</w:t>
      </w:r>
      <w:r w:rsidR="00C00C27" w:rsidRPr="008D1473">
        <w:rPr>
          <w:rFonts w:ascii="Arial" w:hAnsi="Arial" w:cs="Arial"/>
          <w:bCs/>
        </w:rPr>
        <w:t xml:space="preserve"> - </w:t>
      </w:r>
      <w:r w:rsidRPr="008D1473">
        <w:rPr>
          <w:rFonts w:ascii="Arial" w:hAnsi="Arial" w:cs="Arial"/>
          <w:bCs/>
        </w:rPr>
        <w:t>Neutral:</w:t>
      </w:r>
    </w:p>
    <w:p w14:paraId="5AFF9A07" w14:textId="77777777" w:rsidR="00C00C27" w:rsidRPr="008D1473" w:rsidRDefault="00C00C27" w:rsidP="00C00C27">
      <w:pPr>
        <w:widowControl w:val="0"/>
        <w:overflowPunct w:val="0"/>
        <w:autoSpaceDE w:val="0"/>
        <w:autoSpaceDN w:val="0"/>
        <w:adjustRightInd w:val="0"/>
        <w:ind w:left="1716" w:firstLine="84"/>
        <w:rPr>
          <w:rFonts w:ascii="Arial" w:hAnsi="Arial" w:cs="Arial"/>
          <w:bCs/>
        </w:rPr>
      </w:pPr>
    </w:p>
    <w:p w14:paraId="3D181EBD" w14:textId="4DC6B44C" w:rsidR="0058056F" w:rsidRPr="008D1473" w:rsidRDefault="0058056F" w:rsidP="00C00C27">
      <w:pPr>
        <w:widowControl w:val="0"/>
        <w:overflowPunct w:val="0"/>
        <w:autoSpaceDE w:val="0"/>
        <w:autoSpaceDN w:val="0"/>
        <w:adjustRightInd w:val="0"/>
        <w:ind w:left="1716" w:firstLine="84"/>
        <w:rPr>
          <w:rFonts w:ascii="Arial" w:hAnsi="Arial" w:cs="Arial"/>
          <w:bCs/>
        </w:rPr>
      </w:pPr>
      <w:r w:rsidRPr="008D1473">
        <w:rPr>
          <w:rFonts w:ascii="Arial" w:hAnsi="Arial" w:cs="Arial"/>
          <w:bCs/>
        </w:rPr>
        <w:t>No Objection, subject to sufficient storage available following the removal of the shed</w:t>
      </w:r>
    </w:p>
    <w:p w14:paraId="7B243EFE" w14:textId="343C9A94" w:rsidR="0058056F" w:rsidRPr="008D1473" w:rsidRDefault="0058056F" w:rsidP="00C00C27">
      <w:pPr>
        <w:pStyle w:val="ListParagraph"/>
        <w:widowControl w:val="0"/>
        <w:numPr>
          <w:ilvl w:val="0"/>
          <w:numId w:val="30"/>
        </w:numPr>
        <w:overflowPunct w:val="0"/>
        <w:autoSpaceDE w:val="0"/>
        <w:autoSpaceDN w:val="0"/>
        <w:adjustRightInd w:val="0"/>
        <w:spacing w:after="0" w:line="240" w:lineRule="auto"/>
        <w:ind w:right="6"/>
        <w:jc w:val="both"/>
        <w:rPr>
          <w:rFonts w:ascii="Arial" w:hAnsi="Arial" w:cs="Arial"/>
          <w:bCs/>
        </w:rPr>
      </w:pPr>
      <w:r w:rsidRPr="008D1473">
        <w:rPr>
          <w:rFonts w:ascii="Arial" w:hAnsi="Arial" w:cs="Arial"/>
          <w:bCs/>
        </w:rPr>
        <w:t xml:space="preserve">20/00636/FUL - Retention of </w:t>
      </w:r>
      <w:proofErr w:type="spellStart"/>
      <w:r w:rsidRPr="008D1473">
        <w:rPr>
          <w:rFonts w:ascii="Arial" w:hAnsi="Arial" w:cs="Arial"/>
          <w:bCs/>
        </w:rPr>
        <w:t>brise</w:t>
      </w:r>
      <w:proofErr w:type="spellEnd"/>
      <w:r w:rsidRPr="008D1473">
        <w:rPr>
          <w:rFonts w:ascii="Arial" w:hAnsi="Arial" w:cs="Arial"/>
          <w:bCs/>
        </w:rPr>
        <w:t xml:space="preserve"> soleil and installation of </w:t>
      </w:r>
      <w:proofErr w:type="spellStart"/>
      <w:r w:rsidRPr="008D1473">
        <w:rPr>
          <w:rFonts w:ascii="Arial" w:hAnsi="Arial" w:cs="Arial"/>
          <w:bCs/>
        </w:rPr>
        <w:t>juliet</w:t>
      </w:r>
      <w:proofErr w:type="spellEnd"/>
      <w:r w:rsidRPr="008D1473">
        <w:rPr>
          <w:rFonts w:ascii="Arial" w:hAnsi="Arial" w:cs="Arial"/>
          <w:bCs/>
        </w:rPr>
        <w:t xml:space="preserve"> balcony to rear doors @ </w:t>
      </w:r>
      <w:proofErr w:type="gramStart"/>
      <w:r w:rsidRPr="008D1473">
        <w:rPr>
          <w:rFonts w:ascii="Arial" w:hAnsi="Arial" w:cs="Arial"/>
          <w:bCs/>
        </w:rPr>
        <w:t>Greensleeves  Lords</w:t>
      </w:r>
      <w:proofErr w:type="gramEnd"/>
      <w:r w:rsidRPr="008D1473">
        <w:rPr>
          <w:rFonts w:ascii="Arial" w:hAnsi="Arial" w:cs="Arial"/>
          <w:bCs/>
        </w:rPr>
        <w:t xml:space="preserve"> Moor Lane</w:t>
      </w:r>
      <w:r w:rsidR="00C00C27" w:rsidRPr="008D1473">
        <w:rPr>
          <w:rFonts w:ascii="Arial" w:hAnsi="Arial" w:cs="Arial"/>
          <w:bCs/>
        </w:rPr>
        <w:t xml:space="preserve"> - </w:t>
      </w:r>
      <w:r w:rsidRPr="008D1473">
        <w:rPr>
          <w:rFonts w:ascii="Arial" w:hAnsi="Arial" w:cs="Arial"/>
          <w:bCs/>
        </w:rPr>
        <w:t>Objects:</w:t>
      </w:r>
    </w:p>
    <w:p w14:paraId="1402F81C" w14:textId="77777777" w:rsidR="00C00C27" w:rsidRPr="008D1473" w:rsidRDefault="00C00C27" w:rsidP="00C00C27">
      <w:pPr>
        <w:pStyle w:val="ListParagraph"/>
        <w:widowControl w:val="0"/>
        <w:overflowPunct w:val="0"/>
        <w:autoSpaceDE w:val="0"/>
        <w:autoSpaceDN w:val="0"/>
        <w:adjustRightInd w:val="0"/>
        <w:spacing w:after="0" w:line="240" w:lineRule="auto"/>
        <w:ind w:left="1800" w:right="6"/>
        <w:jc w:val="both"/>
        <w:rPr>
          <w:rFonts w:ascii="Arial" w:hAnsi="Arial" w:cs="Arial"/>
          <w:bCs/>
        </w:rPr>
      </w:pPr>
    </w:p>
    <w:p w14:paraId="389183BF" w14:textId="77777777" w:rsidR="0058056F" w:rsidRPr="008D1473" w:rsidRDefault="0058056F" w:rsidP="00C00C27">
      <w:pPr>
        <w:widowControl w:val="0"/>
        <w:overflowPunct w:val="0"/>
        <w:autoSpaceDE w:val="0"/>
        <w:autoSpaceDN w:val="0"/>
        <w:adjustRightInd w:val="0"/>
        <w:ind w:left="1800" w:right="6"/>
        <w:rPr>
          <w:rFonts w:ascii="Arial" w:hAnsi="Arial" w:cs="Arial"/>
          <w:bCs/>
        </w:rPr>
      </w:pPr>
      <w:r w:rsidRPr="008D1473">
        <w:rPr>
          <w:rFonts w:ascii="Arial" w:hAnsi="Arial" w:cs="Arial"/>
          <w:bCs/>
        </w:rPr>
        <w:t xml:space="preserve">The dictionary description of a </w:t>
      </w:r>
      <w:proofErr w:type="spellStart"/>
      <w:r w:rsidRPr="008D1473">
        <w:rPr>
          <w:rFonts w:ascii="Arial" w:hAnsi="Arial" w:cs="Arial"/>
          <w:bCs/>
        </w:rPr>
        <w:t>brise</w:t>
      </w:r>
      <w:proofErr w:type="spellEnd"/>
      <w:r w:rsidRPr="008D1473">
        <w:rPr>
          <w:rFonts w:ascii="Arial" w:hAnsi="Arial" w:cs="Arial"/>
          <w:bCs/>
        </w:rPr>
        <w:t xml:space="preserve"> soleil ("sun breaker") is a device such as a perforated screen or louvre for shutting out direct or excessive sunlight.</w:t>
      </w:r>
      <w:r w:rsidRPr="008D1473">
        <w:rPr>
          <w:rFonts w:ascii="Arial" w:hAnsi="Arial" w:cs="Arial"/>
          <w:bCs/>
        </w:rPr>
        <w:br/>
      </w:r>
      <w:r w:rsidRPr="008D1473">
        <w:rPr>
          <w:rFonts w:ascii="Arial" w:hAnsi="Arial" w:cs="Arial"/>
          <w:bCs/>
        </w:rPr>
        <w:br/>
        <w:t xml:space="preserve">The removal of the glass screens and fitting of a Juliet balcony in front of opening inwards doors in no way makes it a </w:t>
      </w:r>
      <w:proofErr w:type="spellStart"/>
      <w:r w:rsidRPr="008D1473">
        <w:rPr>
          <w:rFonts w:ascii="Arial" w:hAnsi="Arial" w:cs="Arial"/>
          <w:bCs/>
        </w:rPr>
        <w:t>brise</w:t>
      </w:r>
      <w:proofErr w:type="spellEnd"/>
      <w:r w:rsidRPr="008D1473">
        <w:rPr>
          <w:rFonts w:ascii="Arial" w:hAnsi="Arial" w:cs="Arial"/>
          <w:bCs/>
        </w:rPr>
        <w:t xml:space="preserve"> soleil.</w:t>
      </w:r>
      <w:r w:rsidRPr="008D1473">
        <w:rPr>
          <w:rFonts w:ascii="Arial" w:hAnsi="Arial" w:cs="Arial"/>
          <w:bCs/>
        </w:rPr>
        <w:br/>
      </w:r>
      <w:r w:rsidRPr="008D1473">
        <w:rPr>
          <w:rFonts w:ascii="Arial" w:hAnsi="Arial" w:cs="Arial"/>
          <w:bCs/>
        </w:rPr>
        <w:br/>
        <w:t xml:space="preserve">This can only be achieved by removal of the solid balcony and the fitting of a structure that fulfils the brief of a </w:t>
      </w:r>
      <w:proofErr w:type="spellStart"/>
      <w:r w:rsidRPr="008D1473">
        <w:rPr>
          <w:rFonts w:ascii="Arial" w:hAnsi="Arial" w:cs="Arial"/>
          <w:bCs/>
        </w:rPr>
        <w:t>brise</w:t>
      </w:r>
      <w:proofErr w:type="spellEnd"/>
      <w:r w:rsidRPr="008D1473">
        <w:rPr>
          <w:rFonts w:ascii="Arial" w:hAnsi="Arial" w:cs="Arial"/>
          <w:bCs/>
        </w:rPr>
        <w:t xml:space="preserve"> soleil.</w:t>
      </w:r>
      <w:r w:rsidRPr="008D1473">
        <w:rPr>
          <w:rFonts w:ascii="Arial" w:hAnsi="Arial" w:cs="Arial"/>
          <w:bCs/>
        </w:rPr>
        <w:br/>
      </w:r>
      <w:r w:rsidRPr="008D1473">
        <w:rPr>
          <w:rFonts w:ascii="Arial" w:hAnsi="Arial" w:cs="Arial"/>
          <w:bCs/>
        </w:rPr>
        <w:br/>
        <w:t>If this application were approved and conditions attached, these could be removed at a later date via another application.</w:t>
      </w:r>
    </w:p>
    <w:p w14:paraId="69353C40" w14:textId="74922195" w:rsidR="0058056F" w:rsidRPr="008D1473" w:rsidRDefault="0058056F" w:rsidP="00C00C27">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20/00639/FUL - Erection of 3no. single </w:t>
      </w:r>
      <w:proofErr w:type="spellStart"/>
      <w:r w:rsidRPr="008D1473">
        <w:rPr>
          <w:rFonts w:ascii="Arial" w:hAnsi="Arial" w:cs="Arial"/>
          <w:bCs/>
        </w:rPr>
        <w:t>storey</w:t>
      </w:r>
      <w:proofErr w:type="spellEnd"/>
      <w:r w:rsidRPr="008D1473">
        <w:rPr>
          <w:rFonts w:ascii="Arial" w:hAnsi="Arial" w:cs="Arial"/>
          <w:bCs/>
        </w:rPr>
        <w:t xml:space="preserve"> dwellings with associated parking and landscaping following demolition of existing buildings @ Manor </w:t>
      </w:r>
      <w:proofErr w:type="gramStart"/>
      <w:r w:rsidRPr="008D1473">
        <w:rPr>
          <w:rFonts w:ascii="Arial" w:hAnsi="Arial" w:cs="Arial"/>
          <w:bCs/>
        </w:rPr>
        <w:t>Farm  1</w:t>
      </w:r>
      <w:proofErr w:type="gramEnd"/>
      <w:r w:rsidRPr="008D1473">
        <w:rPr>
          <w:rFonts w:ascii="Arial" w:hAnsi="Arial" w:cs="Arial"/>
          <w:bCs/>
        </w:rPr>
        <w:t xml:space="preserve"> The Village</w:t>
      </w:r>
      <w:r w:rsidR="00C00C27" w:rsidRPr="008D1473">
        <w:rPr>
          <w:rFonts w:ascii="Arial" w:hAnsi="Arial" w:cs="Arial"/>
          <w:bCs/>
        </w:rPr>
        <w:t xml:space="preserve"> - </w:t>
      </w:r>
      <w:r w:rsidRPr="008D1473">
        <w:rPr>
          <w:rFonts w:ascii="Arial" w:hAnsi="Arial" w:cs="Arial"/>
          <w:bCs/>
        </w:rPr>
        <w:t>Neutral:</w:t>
      </w:r>
    </w:p>
    <w:p w14:paraId="0CE8CED6" w14:textId="77777777" w:rsidR="00C00C27" w:rsidRPr="008D1473" w:rsidRDefault="00C00C27" w:rsidP="0058056F">
      <w:pPr>
        <w:widowControl w:val="0"/>
        <w:overflowPunct w:val="0"/>
        <w:autoSpaceDE w:val="0"/>
        <w:autoSpaceDN w:val="0"/>
        <w:adjustRightInd w:val="0"/>
        <w:ind w:left="636"/>
        <w:rPr>
          <w:rFonts w:ascii="Arial" w:hAnsi="Arial" w:cs="Arial"/>
          <w:bCs/>
        </w:rPr>
      </w:pPr>
    </w:p>
    <w:p w14:paraId="3A555CB6" w14:textId="4628238E" w:rsidR="0058056F" w:rsidRPr="008D1473" w:rsidRDefault="0058056F" w:rsidP="00C00C27">
      <w:pPr>
        <w:widowControl w:val="0"/>
        <w:overflowPunct w:val="0"/>
        <w:autoSpaceDE w:val="0"/>
        <w:autoSpaceDN w:val="0"/>
        <w:adjustRightInd w:val="0"/>
        <w:ind w:left="1800"/>
        <w:rPr>
          <w:rFonts w:ascii="Arial" w:hAnsi="Arial" w:cs="Arial"/>
          <w:bCs/>
        </w:rPr>
      </w:pPr>
      <w:r w:rsidRPr="008D1473">
        <w:rPr>
          <w:rFonts w:ascii="Arial" w:hAnsi="Arial" w:cs="Arial"/>
          <w:bCs/>
        </w:rPr>
        <w:t xml:space="preserve">Due to the close proximity of the Manor House and St </w:t>
      </w:r>
      <w:proofErr w:type="spellStart"/>
      <w:r w:rsidRPr="008D1473">
        <w:rPr>
          <w:rFonts w:ascii="Arial" w:hAnsi="Arial" w:cs="Arial"/>
          <w:bCs/>
        </w:rPr>
        <w:t>Marys</w:t>
      </w:r>
      <w:proofErr w:type="spellEnd"/>
      <w:r w:rsidRPr="008D1473">
        <w:rPr>
          <w:rFonts w:ascii="Arial" w:hAnsi="Arial" w:cs="Arial"/>
          <w:bCs/>
        </w:rPr>
        <w:t xml:space="preserve"> Church, the Parish Council would ask that Permitted Development Rights are removed to avoid the additions of dormers, sheds and general paraphernalia.</w:t>
      </w:r>
      <w:r w:rsidRPr="008D1473">
        <w:rPr>
          <w:rFonts w:ascii="Arial" w:hAnsi="Arial" w:cs="Arial"/>
          <w:bCs/>
        </w:rPr>
        <w:br/>
      </w:r>
      <w:r w:rsidRPr="008D1473">
        <w:rPr>
          <w:rFonts w:ascii="Arial" w:hAnsi="Arial" w:cs="Arial"/>
          <w:bCs/>
        </w:rPr>
        <w:br/>
        <w:t>Conditions should be attached to protect the open field "Coney Garth", so that no encroachment would be permitted on to this historical site.</w:t>
      </w:r>
      <w:r w:rsidRPr="008D1473">
        <w:rPr>
          <w:rFonts w:ascii="Arial" w:hAnsi="Arial" w:cs="Arial"/>
          <w:bCs/>
        </w:rPr>
        <w:br/>
      </w:r>
      <w:r w:rsidRPr="008D1473">
        <w:rPr>
          <w:rFonts w:ascii="Arial" w:hAnsi="Arial" w:cs="Arial"/>
          <w:bCs/>
        </w:rPr>
        <w:lastRenderedPageBreak/>
        <w:br/>
        <w:t>There are still to vital document missing from the planning portal:</w:t>
      </w:r>
      <w:r w:rsidRPr="008D1473">
        <w:rPr>
          <w:rFonts w:ascii="Arial" w:hAnsi="Arial" w:cs="Arial"/>
          <w:bCs/>
        </w:rPr>
        <w:br/>
      </w:r>
      <w:r w:rsidRPr="008D1473">
        <w:rPr>
          <w:rFonts w:ascii="Arial" w:hAnsi="Arial" w:cs="Arial"/>
          <w:bCs/>
        </w:rPr>
        <w:br/>
        <w:t xml:space="preserve">4.9 A Bat Scoping Assessment prepared by </w:t>
      </w:r>
      <w:proofErr w:type="spellStart"/>
      <w:r w:rsidRPr="008D1473">
        <w:rPr>
          <w:rFonts w:ascii="Arial" w:hAnsi="Arial" w:cs="Arial"/>
          <w:bCs/>
        </w:rPr>
        <w:t>Wold</w:t>
      </w:r>
      <w:proofErr w:type="spellEnd"/>
      <w:r w:rsidRPr="008D1473">
        <w:rPr>
          <w:rFonts w:ascii="Arial" w:hAnsi="Arial" w:cs="Arial"/>
          <w:bCs/>
        </w:rPr>
        <w:t xml:space="preserve"> Ecology.</w:t>
      </w:r>
    </w:p>
    <w:p w14:paraId="4F055510" w14:textId="4916C464" w:rsidR="0058056F" w:rsidRPr="008D1473" w:rsidRDefault="0058056F" w:rsidP="00C00C27">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20/00654/FUL – Two </w:t>
      </w:r>
      <w:proofErr w:type="spellStart"/>
      <w:r w:rsidRPr="008D1473">
        <w:rPr>
          <w:rFonts w:ascii="Arial" w:hAnsi="Arial" w:cs="Arial"/>
          <w:bCs/>
        </w:rPr>
        <w:t>storey</w:t>
      </w:r>
      <w:proofErr w:type="spellEnd"/>
      <w:r w:rsidRPr="008D1473">
        <w:rPr>
          <w:rFonts w:ascii="Arial" w:hAnsi="Arial" w:cs="Arial"/>
          <w:bCs/>
        </w:rPr>
        <w:t xml:space="preserve"> side extension, with open sided carport at ground floor, single </w:t>
      </w:r>
      <w:proofErr w:type="spellStart"/>
      <w:r w:rsidRPr="008D1473">
        <w:rPr>
          <w:rFonts w:ascii="Arial" w:hAnsi="Arial" w:cs="Arial"/>
          <w:bCs/>
        </w:rPr>
        <w:t>storey</w:t>
      </w:r>
      <w:proofErr w:type="spellEnd"/>
      <w:r w:rsidRPr="008D1473">
        <w:rPr>
          <w:rFonts w:ascii="Arial" w:hAnsi="Arial" w:cs="Arial"/>
          <w:bCs/>
        </w:rPr>
        <w:t xml:space="preserve"> flat roof rear extension, with part conversion of garage to habitable room, following demolition of existing conservatory @ 2 Creaser Close</w:t>
      </w:r>
      <w:r w:rsidR="00C00C27" w:rsidRPr="008D1473">
        <w:rPr>
          <w:rFonts w:ascii="Arial" w:hAnsi="Arial" w:cs="Arial"/>
          <w:bCs/>
        </w:rPr>
        <w:t xml:space="preserve"> - </w:t>
      </w:r>
      <w:r w:rsidRPr="008D1473">
        <w:rPr>
          <w:rFonts w:ascii="Arial" w:hAnsi="Arial" w:cs="Arial"/>
          <w:bCs/>
        </w:rPr>
        <w:t>Objects:</w:t>
      </w:r>
    </w:p>
    <w:p w14:paraId="09790573" w14:textId="77777777" w:rsidR="00C00C27" w:rsidRPr="008D1473" w:rsidRDefault="00C00C27" w:rsidP="00C00C27">
      <w:pPr>
        <w:pStyle w:val="ListParagraph"/>
        <w:widowControl w:val="0"/>
        <w:overflowPunct w:val="0"/>
        <w:autoSpaceDE w:val="0"/>
        <w:autoSpaceDN w:val="0"/>
        <w:adjustRightInd w:val="0"/>
        <w:spacing w:after="0" w:line="240" w:lineRule="auto"/>
        <w:ind w:left="1800"/>
        <w:jc w:val="both"/>
        <w:rPr>
          <w:rFonts w:ascii="Arial" w:hAnsi="Arial" w:cs="Arial"/>
          <w:bCs/>
        </w:rPr>
      </w:pPr>
    </w:p>
    <w:p w14:paraId="6F29E806" w14:textId="77777777" w:rsidR="00C00C27" w:rsidRPr="008D1473" w:rsidRDefault="0058056F" w:rsidP="00C00C27">
      <w:pPr>
        <w:widowControl w:val="0"/>
        <w:overflowPunct w:val="0"/>
        <w:autoSpaceDE w:val="0"/>
        <w:autoSpaceDN w:val="0"/>
        <w:adjustRightInd w:val="0"/>
        <w:ind w:left="2160"/>
        <w:rPr>
          <w:rFonts w:ascii="Arial" w:hAnsi="Arial" w:cs="Arial"/>
          <w:bCs/>
        </w:rPr>
      </w:pPr>
      <w:r w:rsidRPr="008D1473">
        <w:rPr>
          <w:rFonts w:ascii="Arial" w:hAnsi="Arial" w:cs="Arial"/>
          <w:bCs/>
        </w:rPr>
        <w:t>- Overdevelopment of the site</w:t>
      </w:r>
      <w:r w:rsidRPr="008D1473">
        <w:rPr>
          <w:rFonts w:ascii="Arial" w:hAnsi="Arial" w:cs="Arial"/>
          <w:bCs/>
        </w:rPr>
        <w:br/>
        <w:t>- Large increase in non-permeable area</w:t>
      </w:r>
      <w:r w:rsidRPr="008D1473">
        <w:rPr>
          <w:rFonts w:ascii="Arial" w:hAnsi="Arial" w:cs="Arial"/>
          <w:bCs/>
        </w:rPr>
        <w:br/>
        <w:t>- Reduced amenity space</w:t>
      </w:r>
    </w:p>
    <w:p w14:paraId="1A9D1BDC" w14:textId="35B72A7D" w:rsidR="0058056F" w:rsidRPr="008D1473" w:rsidRDefault="0058056F" w:rsidP="00C00C27">
      <w:pPr>
        <w:widowControl w:val="0"/>
        <w:overflowPunct w:val="0"/>
        <w:autoSpaceDE w:val="0"/>
        <w:autoSpaceDN w:val="0"/>
        <w:adjustRightInd w:val="0"/>
        <w:ind w:left="1800"/>
        <w:rPr>
          <w:rFonts w:ascii="Arial" w:hAnsi="Arial" w:cs="Arial"/>
          <w:bCs/>
        </w:rPr>
      </w:pPr>
      <w:r w:rsidRPr="008D1473">
        <w:rPr>
          <w:rFonts w:ascii="Arial" w:hAnsi="Arial" w:cs="Arial"/>
          <w:bCs/>
        </w:rPr>
        <w:t>The Parish Council is concerned about the claim of additional garden land recently purchased, being used to mitigate the loss of amenity space, as the change of use of this land was refused, see planning application 18/01445/FUL, therefore the purchased land cannot be used as garden.</w:t>
      </w:r>
    </w:p>
    <w:p w14:paraId="7AE9506B" w14:textId="21B6FCF8" w:rsidR="0058056F" w:rsidRPr="008D1473" w:rsidRDefault="0058056F" w:rsidP="00C00C27">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20/00671/FUL – Single </w:t>
      </w:r>
      <w:proofErr w:type="spellStart"/>
      <w:r w:rsidRPr="008D1473">
        <w:rPr>
          <w:rFonts w:ascii="Arial" w:hAnsi="Arial" w:cs="Arial"/>
          <w:bCs/>
        </w:rPr>
        <w:t>storey</w:t>
      </w:r>
      <w:proofErr w:type="spellEnd"/>
      <w:r w:rsidRPr="008D1473">
        <w:rPr>
          <w:rFonts w:ascii="Arial" w:hAnsi="Arial" w:cs="Arial"/>
          <w:bCs/>
        </w:rPr>
        <w:t xml:space="preserve"> side and rear extension @ 10 </w:t>
      </w:r>
      <w:proofErr w:type="spellStart"/>
      <w:r w:rsidRPr="008D1473">
        <w:rPr>
          <w:rFonts w:ascii="Arial" w:hAnsi="Arial" w:cs="Arial"/>
          <w:bCs/>
        </w:rPr>
        <w:t>Ryecroft</w:t>
      </w:r>
      <w:proofErr w:type="spellEnd"/>
      <w:r w:rsidR="00C00C27" w:rsidRPr="008D1473">
        <w:rPr>
          <w:rFonts w:ascii="Arial" w:hAnsi="Arial" w:cs="Arial"/>
          <w:bCs/>
        </w:rPr>
        <w:t xml:space="preserve"> - </w:t>
      </w:r>
      <w:r w:rsidRPr="008D1473">
        <w:rPr>
          <w:rFonts w:ascii="Arial" w:hAnsi="Arial" w:cs="Arial"/>
          <w:bCs/>
        </w:rPr>
        <w:t>Neutral, No Comment</w:t>
      </w:r>
    </w:p>
    <w:p w14:paraId="17DB5327" w14:textId="77777777" w:rsidR="00C00C27" w:rsidRPr="008D1473" w:rsidRDefault="00C00C27" w:rsidP="00C00C27">
      <w:pPr>
        <w:widowControl w:val="0"/>
        <w:overflowPunct w:val="0"/>
        <w:autoSpaceDE w:val="0"/>
        <w:autoSpaceDN w:val="0"/>
        <w:adjustRightInd w:val="0"/>
        <w:spacing w:after="0" w:line="240" w:lineRule="auto"/>
        <w:ind w:right="6"/>
        <w:jc w:val="both"/>
        <w:rPr>
          <w:rFonts w:ascii="Arial" w:hAnsi="Arial" w:cs="Arial"/>
          <w:bCs/>
        </w:rPr>
      </w:pPr>
    </w:p>
    <w:p w14:paraId="16CB962D" w14:textId="5C73387E"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ind w:right="6"/>
        <w:jc w:val="both"/>
        <w:rPr>
          <w:rFonts w:ascii="Arial" w:hAnsi="Arial" w:cs="Arial"/>
          <w:bCs/>
        </w:rPr>
      </w:pPr>
      <w:r w:rsidRPr="008D1473">
        <w:rPr>
          <w:rFonts w:ascii="Arial" w:hAnsi="Arial" w:cs="Arial"/>
          <w:bCs/>
        </w:rPr>
        <w:t>20/00684/TCA – Remove single branches from 2no. Ash trees in a Conservation Area @ 3 Hawthorne Mews</w:t>
      </w:r>
      <w:r w:rsidR="00C00C27" w:rsidRPr="008D1473">
        <w:rPr>
          <w:rFonts w:ascii="Arial" w:hAnsi="Arial" w:cs="Arial"/>
          <w:bCs/>
        </w:rPr>
        <w:t xml:space="preserve"> - </w:t>
      </w:r>
      <w:r w:rsidRPr="008D1473">
        <w:rPr>
          <w:rFonts w:ascii="Arial" w:hAnsi="Arial" w:cs="Arial"/>
          <w:bCs/>
        </w:rPr>
        <w:t>Objects:</w:t>
      </w:r>
    </w:p>
    <w:p w14:paraId="1ABABA05" w14:textId="77777777" w:rsidR="00F0058B" w:rsidRPr="008D1473" w:rsidRDefault="00F0058B" w:rsidP="0058056F">
      <w:pPr>
        <w:widowControl w:val="0"/>
        <w:overflowPunct w:val="0"/>
        <w:autoSpaceDE w:val="0"/>
        <w:autoSpaceDN w:val="0"/>
        <w:adjustRightInd w:val="0"/>
        <w:ind w:left="636" w:right="6"/>
        <w:rPr>
          <w:rFonts w:ascii="Arial" w:hAnsi="Arial" w:cs="Arial"/>
          <w:bCs/>
        </w:rPr>
      </w:pPr>
    </w:p>
    <w:p w14:paraId="1B4CF033" w14:textId="4B4B16E9" w:rsidR="0058056F" w:rsidRPr="008D1473" w:rsidRDefault="0058056F" w:rsidP="00F0058B">
      <w:pPr>
        <w:widowControl w:val="0"/>
        <w:overflowPunct w:val="0"/>
        <w:autoSpaceDE w:val="0"/>
        <w:autoSpaceDN w:val="0"/>
        <w:adjustRightInd w:val="0"/>
        <w:ind w:left="1800" w:right="6"/>
        <w:rPr>
          <w:rFonts w:ascii="Arial" w:hAnsi="Arial" w:cs="Arial"/>
          <w:bCs/>
        </w:rPr>
      </w:pPr>
      <w:r w:rsidRPr="008D1473">
        <w:rPr>
          <w:rFonts w:ascii="Arial" w:hAnsi="Arial" w:cs="Arial"/>
          <w:bCs/>
        </w:rPr>
        <w:t>This is the third application for tree works on this site (18/00905/TCA, 20/00695/TCA)</w:t>
      </w:r>
      <w:r w:rsidRPr="008D1473">
        <w:rPr>
          <w:rFonts w:ascii="Arial" w:hAnsi="Arial" w:cs="Arial"/>
          <w:bCs/>
        </w:rPr>
        <w:br/>
      </w:r>
      <w:r w:rsidRPr="008D1473">
        <w:rPr>
          <w:rFonts w:ascii="Arial" w:hAnsi="Arial" w:cs="Arial"/>
          <w:bCs/>
        </w:rPr>
        <w:br/>
        <w:t>The Parish Council is concerned about this, especially as the trees are to North of the property, so will have no effect on sunlight</w:t>
      </w:r>
    </w:p>
    <w:p w14:paraId="2BABF38C" w14:textId="6022F413"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20/00695/TCA - Remove low branch from a Hornbeam tree in a Conservation Area @ 3 Hawthorne Mews</w:t>
      </w:r>
      <w:r w:rsidR="00F0058B" w:rsidRPr="008D1473">
        <w:rPr>
          <w:rFonts w:ascii="Arial" w:hAnsi="Arial" w:cs="Arial"/>
          <w:bCs/>
        </w:rPr>
        <w:t xml:space="preserve"> - </w:t>
      </w:r>
      <w:r w:rsidRPr="008D1473">
        <w:rPr>
          <w:rFonts w:ascii="Arial" w:hAnsi="Arial" w:cs="Arial"/>
          <w:bCs/>
        </w:rPr>
        <w:t>Neutral:</w:t>
      </w:r>
    </w:p>
    <w:p w14:paraId="0E977745" w14:textId="77777777" w:rsidR="00F0058B" w:rsidRPr="008D1473" w:rsidRDefault="00F0058B" w:rsidP="00F0058B">
      <w:pPr>
        <w:widowControl w:val="0"/>
        <w:overflowPunct w:val="0"/>
        <w:autoSpaceDE w:val="0"/>
        <w:autoSpaceDN w:val="0"/>
        <w:adjustRightInd w:val="0"/>
        <w:ind w:left="1080" w:firstLine="720"/>
        <w:rPr>
          <w:rFonts w:ascii="Arial" w:hAnsi="Arial" w:cs="Arial"/>
          <w:bCs/>
        </w:rPr>
      </w:pPr>
    </w:p>
    <w:p w14:paraId="7EAB11A8" w14:textId="2C63E00F" w:rsidR="0058056F" w:rsidRPr="008D1473" w:rsidRDefault="0058056F" w:rsidP="00F0058B">
      <w:pPr>
        <w:widowControl w:val="0"/>
        <w:overflowPunct w:val="0"/>
        <w:autoSpaceDE w:val="0"/>
        <w:autoSpaceDN w:val="0"/>
        <w:adjustRightInd w:val="0"/>
        <w:ind w:left="1080" w:firstLine="720"/>
        <w:rPr>
          <w:rFonts w:ascii="Arial" w:hAnsi="Arial" w:cs="Arial"/>
          <w:bCs/>
        </w:rPr>
      </w:pPr>
      <w:r w:rsidRPr="008D1473">
        <w:rPr>
          <w:rFonts w:ascii="Arial" w:hAnsi="Arial" w:cs="Arial"/>
          <w:bCs/>
        </w:rPr>
        <w:t>No Objection, subject to approval of the City of York Council Tree Officer</w:t>
      </w:r>
    </w:p>
    <w:p w14:paraId="01DA3565" w14:textId="1ECE5AA5"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20/00715/FUL - Single </w:t>
      </w:r>
      <w:proofErr w:type="spellStart"/>
      <w:r w:rsidRPr="008D1473">
        <w:rPr>
          <w:rFonts w:ascii="Arial" w:hAnsi="Arial" w:cs="Arial"/>
          <w:bCs/>
        </w:rPr>
        <w:t>storey</w:t>
      </w:r>
      <w:proofErr w:type="spellEnd"/>
      <w:r w:rsidRPr="008D1473">
        <w:rPr>
          <w:rFonts w:ascii="Arial" w:hAnsi="Arial" w:cs="Arial"/>
          <w:bCs/>
        </w:rPr>
        <w:t xml:space="preserve"> rear extension following partial demolition of </w:t>
      </w:r>
      <w:proofErr w:type="gramStart"/>
      <w:r w:rsidRPr="008D1473">
        <w:rPr>
          <w:rFonts w:ascii="Arial" w:hAnsi="Arial" w:cs="Arial"/>
          <w:bCs/>
        </w:rPr>
        <w:t>sun room</w:t>
      </w:r>
      <w:proofErr w:type="gramEnd"/>
      <w:r w:rsidRPr="008D1473">
        <w:rPr>
          <w:rFonts w:ascii="Arial" w:hAnsi="Arial" w:cs="Arial"/>
          <w:bCs/>
        </w:rPr>
        <w:t xml:space="preserve"> @ 5 </w:t>
      </w:r>
      <w:proofErr w:type="spellStart"/>
      <w:r w:rsidRPr="008D1473">
        <w:rPr>
          <w:rFonts w:ascii="Arial" w:hAnsi="Arial" w:cs="Arial"/>
          <w:bCs/>
        </w:rPr>
        <w:t>Netherwoods</w:t>
      </w:r>
      <w:proofErr w:type="spellEnd"/>
      <w:r w:rsidRPr="008D1473">
        <w:rPr>
          <w:rFonts w:ascii="Arial" w:hAnsi="Arial" w:cs="Arial"/>
          <w:bCs/>
        </w:rPr>
        <w:t xml:space="preserve"> </w:t>
      </w:r>
      <w:r w:rsidR="00F0058B" w:rsidRPr="008D1473">
        <w:rPr>
          <w:rFonts w:ascii="Arial" w:hAnsi="Arial" w:cs="Arial"/>
          <w:bCs/>
        </w:rPr>
        <w:t xml:space="preserve">- </w:t>
      </w:r>
      <w:r w:rsidRPr="008D1473">
        <w:rPr>
          <w:rFonts w:ascii="Arial" w:hAnsi="Arial" w:cs="Arial"/>
          <w:bCs/>
        </w:rPr>
        <w:t>Neutral:</w:t>
      </w:r>
    </w:p>
    <w:p w14:paraId="35685163" w14:textId="77777777" w:rsidR="00F0058B" w:rsidRPr="008D1473" w:rsidRDefault="00F0058B" w:rsidP="0058056F">
      <w:pPr>
        <w:widowControl w:val="0"/>
        <w:overflowPunct w:val="0"/>
        <w:autoSpaceDE w:val="0"/>
        <w:autoSpaceDN w:val="0"/>
        <w:adjustRightInd w:val="0"/>
        <w:ind w:left="636"/>
        <w:rPr>
          <w:rFonts w:ascii="Arial" w:hAnsi="Arial" w:cs="Arial"/>
          <w:bCs/>
        </w:rPr>
      </w:pPr>
    </w:p>
    <w:p w14:paraId="2B3F0855" w14:textId="6D782675" w:rsidR="0058056F" w:rsidRPr="008D1473" w:rsidRDefault="0058056F" w:rsidP="00F0058B">
      <w:pPr>
        <w:widowControl w:val="0"/>
        <w:overflowPunct w:val="0"/>
        <w:autoSpaceDE w:val="0"/>
        <w:autoSpaceDN w:val="0"/>
        <w:adjustRightInd w:val="0"/>
        <w:ind w:left="1800"/>
        <w:rPr>
          <w:rFonts w:ascii="Arial" w:hAnsi="Arial" w:cs="Arial"/>
          <w:bCs/>
        </w:rPr>
      </w:pPr>
      <w:r w:rsidRPr="008D1473">
        <w:rPr>
          <w:rFonts w:ascii="Arial" w:hAnsi="Arial" w:cs="Arial"/>
          <w:bCs/>
        </w:rPr>
        <w:t>No Objection, but the building is to be used as a garden room/office and not a separate dwelling.</w:t>
      </w:r>
    </w:p>
    <w:p w14:paraId="7212EF2C" w14:textId="174129ED"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20/00718/FUL - Two </w:t>
      </w:r>
      <w:proofErr w:type="spellStart"/>
      <w:r w:rsidRPr="008D1473">
        <w:rPr>
          <w:rFonts w:ascii="Arial" w:hAnsi="Arial" w:cs="Arial"/>
          <w:bCs/>
        </w:rPr>
        <w:t>storey</w:t>
      </w:r>
      <w:proofErr w:type="spellEnd"/>
      <w:r w:rsidRPr="008D1473">
        <w:rPr>
          <w:rFonts w:ascii="Arial" w:hAnsi="Arial" w:cs="Arial"/>
          <w:bCs/>
        </w:rPr>
        <w:t xml:space="preserve"> side and single </w:t>
      </w:r>
      <w:proofErr w:type="spellStart"/>
      <w:r w:rsidRPr="008D1473">
        <w:rPr>
          <w:rFonts w:ascii="Arial" w:hAnsi="Arial" w:cs="Arial"/>
          <w:bCs/>
        </w:rPr>
        <w:t>storey</w:t>
      </w:r>
      <w:proofErr w:type="spellEnd"/>
      <w:r w:rsidRPr="008D1473">
        <w:rPr>
          <w:rFonts w:ascii="Arial" w:hAnsi="Arial" w:cs="Arial"/>
          <w:bCs/>
        </w:rPr>
        <w:t xml:space="preserve"> rear and front extensions @ 3 Oak Tree Close</w:t>
      </w:r>
      <w:r w:rsidR="00F0058B" w:rsidRPr="008D1473">
        <w:rPr>
          <w:rFonts w:ascii="Arial" w:hAnsi="Arial" w:cs="Arial"/>
          <w:bCs/>
        </w:rPr>
        <w:t xml:space="preserve"> - </w:t>
      </w:r>
      <w:r w:rsidRPr="008D1473">
        <w:rPr>
          <w:rFonts w:ascii="Arial" w:hAnsi="Arial" w:cs="Arial"/>
          <w:bCs/>
        </w:rPr>
        <w:t>Neutral, No Comment</w:t>
      </w:r>
    </w:p>
    <w:p w14:paraId="39F22351" w14:textId="77777777" w:rsidR="00F0058B" w:rsidRPr="008D1473" w:rsidRDefault="00F0058B" w:rsidP="00F0058B">
      <w:pPr>
        <w:pStyle w:val="ListParagraph"/>
        <w:widowControl w:val="0"/>
        <w:overflowPunct w:val="0"/>
        <w:autoSpaceDE w:val="0"/>
        <w:autoSpaceDN w:val="0"/>
        <w:adjustRightInd w:val="0"/>
        <w:spacing w:after="0" w:line="240" w:lineRule="auto"/>
        <w:ind w:left="1800"/>
        <w:jc w:val="both"/>
        <w:rPr>
          <w:rFonts w:ascii="Arial" w:hAnsi="Arial" w:cs="Arial"/>
          <w:bCs/>
        </w:rPr>
      </w:pPr>
    </w:p>
    <w:p w14:paraId="4F86BBCE" w14:textId="46D839A5"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bookmarkStart w:id="2" w:name="_Hlk43893431"/>
      <w:r w:rsidRPr="008D1473">
        <w:rPr>
          <w:rFonts w:ascii="Arial" w:hAnsi="Arial" w:cs="Arial"/>
          <w:bCs/>
        </w:rPr>
        <w:t xml:space="preserve">20/00720/FUL - Single story rear extension @ 2 </w:t>
      </w:r>
      <w:proofErr w:type="spellStart"/>
      <w:r w:rsidRPr="008D1473">
        <w:rPr>
          <w:rFonts w:ascii="Arial" w:hAnsi="Arial" w:cs="Arial"/>
          <w:bCs/>
        </w:rPr>
        <w:t>Chaldon</w:t>
      </w:r>
      <w:proofErr w:type="spellEnd"/>
      <w:r w:rsidRPr="008D1473">
        <w:rPr>
          <w:rFonts w:ascii="Arial" w:hAnsi="Arial" w:cs="Arial"/>
          <w:bCs/>
        </w:rPr>
        <w:t xml:space="preserve"> Close</w:t>
      </w:r>
      <w:r w:rsidR="00F0058B" w:rsidRPr="008D1473">
        <w:rPr>
          <w:rFonts w:ascii="Arial" w:hAnsi="Arial" w:cs="Arial"/>
          <w:bCs/>
        </w:rPr>
        <w:t xml:space="preserve"> - </w:t>
      </w:r>
      <w:r w:rsidRPr="008D1473">
        <w:rPr>
          <w:rFonts w:ascii="Arial" w:hAnsi="Arial" w:cs="Arial"/>
          <w:bCs/>
        </w:rPr>
        <w:t>Neutral, No Comment</w:t>
      </w:r>
    </w:p>
    <w:p w14:paraId="552C4A70" w14:textId="77777777" w:rsidR="00F0058B" w:rsidRPr="008D1473" w:rsidRDefault="00F0058B" w:rsidP="00F0058B">
      <w:pPr>
        <w:pStyle w:val="ListParagraph"/>
        <w:rPr>
          <w:rFonts w:ascii="Arial" w:hAnsi="Arial" w:cs="Arial"/>
          <w:bCs/>
        </w:rPr>
      </w:pPr>
    </w:p>
    <w:p w14:paraId="70284D59" w14:textId="77777777" w:rsidR="00F0058B" w:rsidRPr="008D1473" w:rsidRDefault="00F0058B" w:rsidP="00F0058B">
      <w:pPr>
        <w:pStyle w:val="ListParagraph"/>
        <w:widowControl w:val="0"/>
        <w:overflowPunct w:val="0"/>
        <w:autoSpaceDE w:val="0"/>
        <w:autoSpaceDN w:val="0"/>
        <w:adjustRightInd w:val="0"/>
        <w:spacing w:after="0" w:line="240" w:lineRule="auto"/>
        <w:ind w:left="1800"/>
        <w:jc w:val="both"/>
        <w:rPr>
          <w:rFonts w:ascii="Arial" w:hAnsi="Arial" w:cs="Arial"/>
          <w:bCs/>
        </w:rPr>
      </w:pPr>
    </w:p>
    <w:p w14:paraId="7EDFB622" w14:textId="77777777" w:rsidR="0058056F" w:rsidRPr="008D1473" w:rsidRDefault="0058056F" w:rsidP="0058056F">
      <w:pPr>
        <w:widowControl w:val="0"/>
        <w:overflowPunct w:val="0"/>
        <w:autoSpaceDE w:val="0"/>
        <w:autoSpaceDN w:val="0"/>
        <w:adjustRightInd w:val="0"/>
        <w:rPr>
          <w:rFonts w:ascii="Arial" w:hAnsi="Arial" w:cs="Arial"/>
          <w:bCs/>
        </w:rPr>
      </w:pPr>
    </w:p>
    <w:p w14:paraId="57AD00FC" w14:textId="3AD72908"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lastRenderedPageBreak/>
        <w:t>20/00732/FUL - Erection of building for vehicle repairs and storage following the demolition of the existing building @ Ward Cars New Lane</w:t>
      </w:r>
      <w:r w:rsidR="00F0058B" w:rsidRPr="008D1473">
        <w:rPr>
          <w:rFonts w:ascii="Arial" w:hAnsi="Arial" w:cs="Arial"/>
          <w:bCs/>
        </w:rPr>
        <w:t xml:space="preserve"> - </w:t>
      </w:r>
      <w:r w:rsidRPr="008D1473">
        <w:rPr>
          <w:rFonts w:ascii="Arial" w:hAnsi="Arial" w:cs="Arial"/>
          <w:bCs/>
        </w:rPr>
        <w:t>Objects:</w:t>
      </w:r>
    </w:p>
    <w:p w14:paraId="6B4DF0EB" w14:textId="77777777" w:rsidR="00F0058B" w:rsidRPr="008D1473" w:rsidRDefault="00F0058B" w:rsidP="00F0058B">
      <w:pPr>
        <w:pStyle w:val="ListParagraph"/>
        <w:widowControl w:val="0"/>
        <w:overflowPunct w:val="0"/>
        <w:autoSpaceDE w:val="0"/>
        <w:autoSpaceDN w:val="0"/>
        <w:adjustRightInd w:val="0"/>
        <w:spacing w:after="0" w:line="240" w:lineRule="auto"/>
        <w:ind w:left="1800"/>
        <w:jc w:val="both"/>
        <w:rPr>
          <w:rFonts w:ascii="Arial" w:hAnsi="Arial" w:cs="Arial"/>
          <w:bCs/>
        </w:rPr>
      </w:pPr>
    </w:p>
    <w:p w14:paraId="230B960C" w14:textId="77777777" w:rsidR="0058056F" w:rsidRPr="008D1473" w:rsidRDefault="0058056F" w:rsidP="00F0058B">
      <w:pPr>
        <w:widowControl w:val="0"/>
        <w:overflowPunct w:val="0"/>
        <w:autoSpaceDE w:val="0"/>
        <w:autoSpaceDN w:val="0"/>
        <w:adjustRightInd w:val="0"/>
        <w:ind w:left="1800"/>
        <w:rPr>
          <w:rFonts w:ascii="Arial" w:hAnsi="Arial" w:cs="Arial"/>
          <w:bCs/>
        </w:rPr>
      </w:pPr>
      <w:r w:rsidRPr="008D1473">
        <w:rPr>
          <w:rFonts w:ascii="Arial" w:hAnsi="Arial" w:cs="Arial"/>
          <w:bCs/>
        </w:rPr>
        <w:t xml:space="preserve">Having viewed documents currently on the planning portal, the Parish Council is concerned about the comment by Emma Tindal from Public Protection on page 3 under noise, where she states that the proposed building is of a similar size to the existing building. The existing building is 207.5 </w:t>
      </w:r>
      <w:proofErr w:type="spellStart"/>
      <w:r w:rsidRPr="008D1473">
        <w:rPr>
          <w:rFonts w:ascii="Arial" w:hAnsi="Arial" w:cs="Arial"/>
          <w:bCs/>
        </w:rPr>
        <w:t>sq</w:t>
      </w:r>
      <w:proofErr w:type="spellEnd"/>
      <w:r w:rsidRPr="008D1473">
        <w:rPr>
          <w:rFonts w:ascii="Arial" w:hAnsi="Arial" w:cs="Arial"/>
          <w:bCs/>
        </w:rPr>
        <w:t xml:space="preserve"> m and the proposed is 425.5 </w:t>
      </w:r>
      <w:proofErr w:type="spellStart"/>
      <w:r w:rsidRPr="008D1473">
        <w:rPr>
          <w:rFonts w:ascii="Arial" w:hAnsi="Arial" w:cs="Arial"/>
          <w:bCs/>
        </w:rPr>
        <w:t>sq</w:t>
      </w:r>
      <w:proofErr w:type="spellEnd"/>
      <w:r w:rsidRPr="008D1473">
        <w:rPr>
          <w:rFonts w:ascii="Arial" w:hAnsi="Arial" w:cs="Arial"/>
          <w:bCs/>
        </w:rPr>
        <w:t xml:space="preserve"> m, which is more than twice as we stated. Please can this error be corrected within the report.</w:t>
      </w:r>
      <w:r w:rsidRPr="008D1473">
        <w:rPr>
          <w:rFonts w:ascii="Arial" w:hAnsi="Arial" w:cs="Arial"/>
          <w:bCs/>
        </w:rPr>
        <w:br/>
      </w:r>
      <w:r w:rsidRPr="008D1473">
        <w:rPr>
          <w:rFonts w:ascii="Arial" w:hAnsi="Arial" w:cs="Arial"/>
          <w:bCs/>
        </w:rPr>
        <w:br/>
        <w:t>In addition, picking up the point made by a Mr James about noise pollution, he states the site is currently quiet. The new application will be much larger and is for a vehicle repairs and storage, so it will be certain to be much noisier.</w:t>
      </w:r>
    </w:p>
    <w:bookmarkEnd w:id="2"/>
    <w:p w14:paraId="05702F5D" w14:textId="7B8F82CD"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20/00778/FUL – Single </w:t>
      </w:r>
      <w:proofErr w:type="spellStart"/>
      <w:r w:rsidRPr="008D1473">
        <w:rPr>
          <w:rFonts w:ascii="Arial" w:hAnsi="Arial" w:cs="Arial"/>
          <w:bCs/>
        </w:rPr>
        <w:t>storey</w:t>
      </w:r>
      <w:proofErr w:type="spellEnd"/>
      <w:r w:rsidRPr="008D1473">
        <w:rPr>
          <w:rFonts w:ascii="Arial" w:hAnsi="Arial" w:cs="Arial"/>
          <w:bCs/>
        </w:rPr>
        <w:t xml:space="preserve"> rear extension to replace existing conservatory @ 10 Coulson Close</w:t>
      </w:r>
      <w:r w:rsidR="00F0058B" w:rsidRPr="008D1473">
        <w:rPr>
          <w:rFonts w:ascii="Arial" w:hAnsi="Arial" w:cs="Arial"/>
          <w:bCs/>
        </w:rPr>
        <w:t xml:space="preserve"> - </w:t>
      </w:r>
      <w:r w:rsidRPr="008D1473">
        <w:rPr>
          <w:rFonts w:ascii="Arial" w:hAnsi="Arial" w:cs="Arial"/>
          <w:bCs/>
        </w:rPr>
        <w:t>Neutral, No Comment</w:t>
      </w:r>
    </w:p>
    <w:p w14:paraId="3BD5C0D4" w14:textId="77777777" w:rsidR="0058056F" w:rsidRPr="008D1473" w:rsidRDefault="0058056F" w:rsidP="0058056F">
      <w:pPr>
        <w:widowControl w:val="0"/>
        <w:overflowPunct w:val="0"/>
        <w:autoSpaceDE w:val="0"/>
        <w:autoSpaceDN w:val="0"/>
        <w:adjustRightInd w:val="0"/>
        <w:rPr>
          <w:rFonts w:ascii="Arial" w:hAnsi="Arial" w:cs="Arial"/>
          <w:bCs/>
        </w:rPr>
      </w:pPr>
    </w:p>
    <w:p w14:paraId="125347C8" w14:textId="06409D32"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20/00878/FUL - Single </w:t>
      </w:r>
      <w:proofErr w:type="spellStart"/>
      <w:r w:rsidRPr="008D1473">
        <w:rPr>
          <w:rFonts w:ascii="Arial" w:hAnsi="Arial" w:cs="Arial"/>
          <w:bCs/>
        </w:rPr>
        <w:t>storey</w:t>
      </w:r>
      <w:proofErr w:type="spellEnd"/>
      <w:r w:rsidRPr="008D1473">
        <w:rPr>
          <w:rFonts w:ascii="Arial" w:hAnsi="Arial" w:cs="Arial"/>
          <w:bCs/>
        </w:rPr>
        <w:t xml:space="preserve"> extension on south-facing elevation @ 128 The Village</w:t>
      </w:r>
      <w:r w:rsidR="00F0058B" w:rsidRPr="008D1473">
        <w:rPr>
          <w:rFonts w:ascii="Arial" w:hAnsi="Arial" w:cs="Arial"/>
          <w:bCs/>
        </w:rPr>
        <w:t xml:space="preserve"> - </w:t>
      </w:r>
    </w:p>
    <w:p w14:paraId="25FF4F80" w14:textId="77777777" w:rsidR="0058056F" w:rsidRPr="008D1473" w:rsidRDefault="0058056F" w:rsidP="00F0058B">
      <w:pPr>
        <w:widowControl w:val="0"/>
        <w:overflowPunct w:val="0"/>
        <w:autoSpaceDE w:val="0"/>
        <w:autoSpaceDN w:val="0"/>
        <w:adjustRightInd w:val="0"/>
        <w:ind w:left="1080" w:firstLine="720"/>
        <w:rPr>
          <w:rFonts w:ascii="Arial" w:hAnsi="Arial" w:cs="Arial"/>
          <w:bCs/>
        </w:rPr>
      </w:pPr>
      <w:r w:rsidRPr="008D1473">
        <w:rPr>
          <w:rFonts w:ascii="Arial" w:hAnsi="Arial" w:cs="Arial"/>
          <w:bCs/>
        </w:rPr>
        <w:t>Neutral, No Comment</w:t>
      </w:r>
    </w:p>
    <w:p w14:paraId="69D90C35" w14:textId="1D8B8527"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20/00898/FUL - Single </w:t>
      </w:r>
      <w:proofErr w:type="spellStart"/>
      <w:r w:rsidRPr="008D1473">
        <w:rPr>
          <w:rFonts w:ascii="Arial" w:hAnsi="Arial" w:cs="Arial"/>
          <w:bCs/>
        </w:rPr>
        <w:t>storey</w:t>
      </w:r>
      <w:proofErr w:type="spellEnd"/>
      <w:r w:rsidRPr="008D1473">
        <w:rPr>
          <w:rFonts w:ascii="Arial" w:hAnsi="Arial" w:cs="Arial"/>
          <w:bCs/>
        </w:rPr>
        <w:t xml:space="preserve"> rear extension after removal of existing conservatory @ 6 </w:t>
      </w:r>
      <w:proofErr w:type="spellStart"/>
      <w:r w:rsidRPr="008D1473">
        <w:rPr>
          <w:rFonts w:ascii="Arial" w:hAnsi="Arial" w:cs="Arial"/>
          <w:bCs/>
        </w:rPr>
        <w:t>Netherwoods</w:t>
      </w:r>
      <w:proofErr w:type="spellEnd"/>
      <w:r w:rsidR="00F0058B" w:rsidRPr="008D1473">
        <w:rPr>
          <w:rFonts w:ascii="Arial" w:hAnsi="Arial" w:cs="Arial"/>
          <w:bCs/>
        </w:rPr>
        <w:t xml:space="preserve"> - </w:t>
      </w:r>
      <w:bookmarkStart w:id="3" w:name="_Hlk45529525"/>
      <w:r w:rsidRPr="008D1473">
        <w:rPr>
          <w:rFonts w:ascii="Arial" w:hAnsi="Arial" w:cs="Arial"/>
          <w:bCs/>
        </w:rPr>
        <w:t>Neutral, No Comment</w:t>
      </w:r>
    </w:p>
    <w:bookmarkEnd w:id="3"/>
    <w:p w14:paraId="43440C38" w14:textId="77777777" w:rsidR="00F0058B" w:rsidRPr="008D1473" w:rsidRDefault="00F0058B" w:rsidP="00F0058B">
      <w:pPr>
        <w:widowControl w:val="0"/>
        <w:overflowPunct w:val="0"/>
        <w:autoSpaceDE w:val="0"/>
        <w:autoSpaceDN w:val="0"/>
        <w:adjustRightInd w:val="0"/>
        <w:spacing w:after="0" w:line="240" w:lineRule="auto"/>
        <w:jc w:val="both"/>
        <w:rPr>
          <w:rFonts w:ascii="Arial" w:hAnsi="Arial" w:cs="Arial"/>
          <w:bCs/>
        </w:rPr>
      </w:pPr>
    </w:p>
    <w:p w14:paraId="4661AC82" w14:textId="09D098E7"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20/00966/FUL - Single </w:t>
      </w:r>
      <w:proofErr w:type="spellStart"/>
      <w:r w:rsidRPr="008D1473">
        <w:rPr>
          <w:rFonts w:ascii="Arial" w:hAnsi="Arial" w:cs="Arial"/>
          <w:bCs/>
        </w:rPr>
        <w:t>storey</w:t>
      </w:r>
      <w:proofErr w:type="spellEnd"/>
      <w:r w:rsidRPr="008D1473">
        <w:rPr>
          <w:rFonts w:ascii="Arial" w:hAnsi="Arial" w:cs="Arial"/>
          <w:bCs/>
        </w:rPr>
        <w:t xml:space="preserve"> side and rear extension @ 8 Lakeside Gardens</w:t>
      </w:r>
      <w:r w:rsidR="00F0058B" w:rsidRPr="008D1473">
        <w:rPr>
          <w:rFonts w:ascii="Arial" w:hAnsi="Arial" w:cs="Arial"/>
          <w:bCs/>
        </w:rPr>
        <w:t xml:space="preserve"> - </w:t>
      </w:r>
      <w:r w:rsidRPr="008D1473">
        <w:rPr>
          <w:rFonts w:ascii="Arial" w:hAnsi="Arial" w:cs="Arial"/>
          <w:bCs/>
        </w:rPr>
        <w:t>Neutral, No Comment</w:t>
      </w:r>
    </w:p>
    <w:p w14:paraId="5185E276" w14:textId="77777777" w:rsidR="00F0058B" w:rsidRPr="008D1473" w:rsidRDefault="00F0058B" w:rsidP="00F0058B">
      <w:pPr>
        <w:widowControl w:val="0"/>
        <w:overflowPunct w:val="0"/>
        <w:autoSpaceDE w:val="0"/>
        <w:autoSpaceDN w:val="0"/>
        <w:adjustRightInd w:val="0"/>
        <w:spacing w:after="0" w:line="240" w:lineRule="auto"/>
        <w:jc w:val="both"/>
        <w:rPr>
          <w:rFonts w:ascii="Arial" w:hAnsi="Arial" w:cs="Arial"/>
          <w:bCs/>
        </w:rPr>
      </w:pPr>
    </w:p>
    <w:p w14:paraId="1BCBC65B" w14:textId="363BF94F" w:rsidR="0058056F" w:rsidRPr="008D1473" w:rsidRDefault="0058056F" w:rsidP="00F0058B">
      <w:pPr>
        <w:pStyle w:val="ListParagraph"/>
        <w:widowControl w:val="0"/>
        <w:numPr>
          <w:ilvl w:val="0"/>
          <w:numId w:val="30"/>
        </w:numPr>
        <w:overflowPunct w:val="0"/>
        <w:autoSpaceDE w:val="0"/>
        <w:autoSpaceDN w:val="0"/>
        <w:adjustRightInd w:val="0"/>
        <w:spacing w:after="0" w:line="240" w:lineRule="auto"/>
        <w:jc w:val="both"/>
        <w:rPr>
          <w:rFonts w:ascii="Arial" w:hAnsi="Arial" w:cs="Arial"/>
          <w:bCs/>
        </w:rPr>
      </w:pPr>
      <w:r w:rsidRPr="008D1473">
        <w:rPr>
          <w:rFonts w:ascii="Arial" w:hAnsi="Arial" w:cs="Arial"/>
          <w:bCs/>
        </w:rPr>
        <w:t xml:space="preserve">20/01065/FUL - Erection of detached dwelling and garage after demolition of existing storage building @ </w:t>
      </w:r>
      <w:proofErr w:type="spellStart"/>
      <w:r w:rsidRPr="008D1473">
        <w:rPr>
          <w:rFonts w:ascii="Arial" w:hAnsi="Arial" w:cs="Arial"/>
          <w:bCs/>
        </w:rPr>
        <w:t>Fieldholme</w:t>
      </w:r>
      <w:proofErr w:type="spellEnd"/>
      <w:r w:rsidRPr="008D1473">
        <w:rPr>
          <w:rFonts w:ascii="Arial" w:hAnsi="Arial" w:cs="Arial"/>
          <w:bCs/>
        </w:rPr>
        <w:t xml:space="preserve"> Sheriff Hutton Road</w:t>
      </w:r>
      <w:r w:rsidR="00F0058B" w:rsidRPr="008D1473">
        <w:rPr>
          <w:rFonts w:ascii="Arial" w:hAnsi="Arial" w:cs="Arial"/>
          <w:bCs/>
        </w:rPr>
        <w:t xml:space="preserve"> - </w:t>
      </w:r>
      <w:r w:rsidRPr="008D1473">
        <w:rPr>
          <w:rFonts w:ascii="Arial" w:hAnsi="Arial" w:cs="Arial"/>
          <w:bCs/>
        </w:rPr>
        <w:t>Objects:</w:t>
      </w:r>
    </w:p>
    <w:p w14:paraId="35D8132F" w14:textId="77777777" w:rsidR="00F0058B" w:rsidRPr="008D1473" w:rsidRDefault="00F0058B" w:rsidP="00F0058B">
      <w:pPr>
        <w:widowControl w:val="0"/>
        <w:overflowPunct w:val="0"/>
        <w:autoSpaceDE w:val="0"/>
        <w:autoSpaceDN w:val="0"/>
        <w:adjustRightInd w:val="0"/>
        <w:spacing w:after="0" w:line="240" w:lineRule="auto"/>
        <w:jc w:val="both"/>
        <w:rPr>
          <w:rFonts w:ascii="Arial" w:hAnsi="Arial" w:cs="Arial"/>
          <w:bCs/>
        </w:rPr>
      </w:pPr>
    </w:p>
    <w:p w14:paraId="73854E7F" w14:textId="77777777" w:rsidR="0058056F" w:rsidRPr="008D1473" w:rsidRDefault="0058056F" w:rsidP="00F0058B">
      <w:pPr>
        <w:widowControl w:val="0"/>
        <w:overflowPunct w:val="0"/>
        <w:autoSpaceDE w:val="0"/>
        <w:autoSpaceDN w:val="0"/>
        <w:adjustRightInd w:val="0"/>
        <w:ind w:left="1800"/>
        <w:rPr>
          <w:rFonts w:ascii="Arial" w:hAnsi="Arial" w:cs="Arial"/>
          <w:bCs/>
        </w:rPr>
      </w:pPr>
      <w:r w:rsidRPr="008D1473">
        <w:rPr>
          <w:rFonts w:ascii="Arial" w:hAnsi="Arial" w:cs="Arial"/>
          <w:bCs/>
        </w:rPr>
        <w:t>1. The application site is in open countryside/green belt and no exceptional circumstances have been presented.</w:t>
      </w:r>
      <w:r w:rsidRPr="008D1473">
        <w:rPr>
          <w:rFonts w:ascii="Arial" w:hAnsi="Arial" w:cs="Arial"/>
          <w:bCs/>
        </w:rPr>
        <w:br/>
        <w:t>2. The application is outside the development limit of Strensall</w:t>
      </w:r>
      <w:r w:rsidRPr="008D1473">
        <w:rPr>
          <w:rFonts w:ascii="Arial" w:hAnsi="Arial" w:cs="Arial"/>
          <w:bCs/>
        </w:rPr>
        <w:br/>
        <w:t xml:space="preserve">3 The location is unsustainable with low accessibility other than by car to the nearest public services and facilities. Note: See 05/00185/FUL Refusal and Appeal Dismissed </w:t>
      </w:r>
      <w:proofErr w:type="spellStart"/>
      <w:r w:rsidRPr="008D1473">
        <w:rPr>
          <w:rFonts w:ascii="Arial" w:hAnsi="Arial" w:cs="Arial"/>
          <w:bCs/>
        </w:rPr>
        <w:t>Swallowfields</w:t>
      </w:r>
      <w:proofErr w:type="spellEnd"/>
      <w:r w:rsidRPr="008D1473">
        <w:rPr>
          <w:rFonts w:ascii="Arial" w:hAnsi="Arial" w:cs="Arial"/>
          <w:bCs/>
        </w:rPr>
        <w:t>, Pottery Lane. Also see 11/00438/FUL Refused and Appeal Dismissed Green Acres Sherriff Hutton Road</w:t>
      </w:r>
      <w:r w:rsidRPr="008D1473">
        <w:rPr>
          <w:rFonts w:ascii="Arial" w:hAnsi="Arial" w:cs="Arial"/>
          <w:bCs/>
        </w:rPr>
        <w:br/>
      </w:r>
      <w:r w:rsidRPr="008D1473">
        <w:rPr>
          <w:rFonts w:ascii="Arial" w:hAnsi="Arial" w:cs="Arial"/>
          <w:bCs/>
        </w:rPr>
        <w:br/>
        <w:t>We await information on reason for refusal and appeal 3/131/62/PA and 3/131/62A/OA, two dwellings on this site</w:t>
      </w:r>
    </w:p>
    <w:p w14:paraId="06DC84FA" w14:textId="08FF1397" w:rsidR="0058056F" w:rsidRPr="008D1473" w:rsidRDefault="00D639EE" w:rsidP="00D639EE">
      <w:pPr>
        <w:widowControl w:val="0"/>
        <w:overflowPunct w:val="0"/>
        <w:autoSpaceDE w:val="0"/>
        <w:autoSpaceDN w:val="0"/>
        <w:adjustRightInd w:val="0"/>
        <w:spacing w:after="0" w:line="240" w:lineRule="auto"/>
        <w:ind w:left="1440"/>
        <w:jc w:val="both"/>
        <w:rPr>
          <w:rFonts w:ascii="Arial" w:hAnsi="Arial" w:cs="Arial"/>
          <w:bCs/>
        </w:rPr>
      </w:pPr>
      <w:r w:rsidRPr="008D1473">
        <w:rPr>
          <w:rFonts w:ascii="Arial" w:hAnsi="Arial" w:cs="Arial"/>
          <w:bCs/>
        </w:rPr>
        <w:t xml:space="preserve">-     </w:t>
      </w:r>
      <w:r w:rsidR="0058056F" w:rsidRPr="008D1473">
        <w:rPr>
          <w:rFonts w:ascii="Arial" w:hAnsi="Arial" w:cs="Arial"/>
          <w:bCs/>
        </w:rPr>
        <w:t xml:space="preserve">20/01092/FUL - Raising of ridge height, dormer and 2no. </w:t>
      </w:r>
      <w:proofErr w:type="spellStart"/>
      <w:r w:rsidR="0058056F" w:rsidRPr="008D1473">
        <w:rPr>
          <w:rFonts w:ascii="Arial" w:hAnsi="Arial" w:cs="Arial"/>
          <w:bCs/>
        </w:rPr>
        <w:t>rooflights</w:t>
      </w:r>
      <w:proofErr w:type="spellEnd"/>
      <w:r w:rsidR="0058056F" w:rsidRPr="008D1473">
        <w:rPr>
          <w:rFonts w:ascii="Arial" w:hAnsi="Arial" w:cs="Arial"/>
          <w:bCs/>
        </w:rPr>
        <w:t xml:space="preserve"> to front, 3no. dormers </w:t>
      </w:r>
    </w:p>
    <w:p w14:paraId="1C2AAF84" w14:textId="6FC35868" w:rsidR="0058056F" w:rsidRPr="008D1473" w:rsidRDefault="00D639EE" w:rsidP="00D639EE">
      <w:pPr>
        <w:widowControl w:val="0"/>
        <w:overflowPunct w:val="0"/>
        <w:autoSpaceDE w:val="0"/>
        <w:autoSpaceDN w:val="0"/>
        <w:adjustRightInd w:val="0"/>
        <w:spacing w:after="0" w:line="240" w:lineRule="auto"/>
        <w:ind w:left="1440"/>
        <w:jc w:val="both"/>
        <w:rPr>
          <w:rFonts w:ascii="Arial" w:hAnsi="Arial" w:cs="Arial"/>
          <w:bCs/>
        </w:rPr>
      </w:pPr>
      <w:r w:rsidRPr="008D1473">
        <w:rPr>
          <w:rFonts w:ascii="Arial" w:hAnsi="Arial" w:cs="Arial"/>
          <w:bCs/>
        </w:rPr>
        <w:t xml:space="preserve">      </w:t>
      </w:r>
      <w:r w:rsidRPr="008D1473">
        <w:rPr>
          <w:rFonts w:ascii="Arial" w:hAnsi="Arial" w:cs="Arial"/>
          <w:bCs/>
        </w:rPr>
        <w:t xml:space="preserve">to rear and single </w:t>
      </w:r>
      <w:proofErr w:type="spellStart"/>
      <w:r w:rsidRPr="008D1473">
        <w:rPr>
          <w:rFonts w:ascii="Arial" w:hAnsi="Arial" w:cs="Arial"/>
          <w:bCs/>
        </w:rPr>
        <w:t>storey</w:t>
      </w:r>
      <w:proofErr w:type="spellEnd"/>
      <w:r w:rsidRPr="008D1473">
        <w:rPr>
          <w:rFonts w:ascii="Arial" w:hAnsi="Arial" w:cs="Arial"/>
          <w:bCs/>
        </w:rPr>
        <w:t xml:space="preserve"> rear extension @ Little Ridge Lords Moor Lane</w:t>
      </w:r>
      <w:r w:rsidRPr="008D1473">
        <w:rPr>
          <w:rFonts w:ascii="Arial" w:hAnsi="Arial" w:cs="Arial"/>
          <w:bCs/>
        </w:rPr>
        <w:t xml:space="preserve"> - </w:t>
      </w:r>
      <w:r w:rsidR="0058056F" w:rsidRPr="008D1473">
        <w:rPr>
          <w:rFonts w:ascii="Arial" w:hAnsi="Arial" w:cs="Arial"/>
          <w:bCs/>
        </w:rPr>
        <w:t>Objects:</w:t>
      </w:r>
    </w:p>
    <w:p w14:paraId="3423788E" w14:textId="77777777" w:rsidR="00D639EE" w:rsidRPr="008D1473" w:rsidRDefault="00D639EE" w:rsidP="00D639EE">
      <w:pPr>
        <w:widowControl w:val="0"/>
        <w:overflowPunct w:val="0"/>
        <w:autoSpaceDE w:val="0"/>
        <w:autoSpaceDN w:val="0"/>
        <w:adjustRightInd w:val="0"/>
        <w:spacing w:after="0" w:line="240" w:lineRule="auto"/>
        <w:ind w:left="1440"/>
        <w:jc w:val="both"/>
        <w:rPr>
          <w:rFonts w:ascii="Arial" w:hAnsi="Arial" w:cs="Arial"/>
          <w:bCs/>
        </w:rPr>
      </w:pPr>
    </w:p>
    <w:p w14:paraId="2C9C1699" w14:textId="77777777" w:rsidR="0058056F" w:rsidRPr="008D1473" w:rsidRDefault="0058056F" w:rsidP="00D639EE">
      <w:pPr>
        <w:widowControl w:val="0"/>
        <w:overflowPunct w:val="0"/>
        <w:autoSpaceDE w:val="0"/>
        <w:autoSpaceDN w:val="0"/>
        <w:adjustRightInd w:val="0"/>
        <w:ind w:left="1800"/>
        <w:rPr>
          <w:rFonts w:ascii="Arial" w:hAnsi="Arial" w:cs="Arial"/>
          <w:bCs/>
        </w:rPr>
      </w:pPr>
      <w:r w:rsidRPr="008D1473">
        <w:rPr>
          <w:rFonts w:ascii="Arial" w:hAnsi="Arial" w:cs="Arial"/>
          <w:bCs/>
        </w:rPr>
        <w:t>1. The location plan is out of date and does not show Pinewood to rear of Beechwood, which was built in 2002</w:t>
      </w:r>
      <w:r w:rsidRPr="008D1473">
        <w:rPr>
          <w:rFonts w:ascii="Arial" w:hAnsi="Arial" w:cs="Arial"/>
          <w:bCs/>
        </w:rPr>
        <w:br/>
        <w:t>2. No bat survey has been submitted, as it would appear a full roof removal is to be carried out</w:t>
      </w:r>
      <w:r w:rsidRPr="008D1473">
        <w:rPr>
          <w:rFonts w:ascii="Arial" w:hAnsi="Arial" w:cs="Arial"/>
          <w:bCs/>
        </w:rPr>
        <w:br/>
        <w:t xml:space="preserve">3. No sunlight/daylight survey has been carried out, noting the impact on Beechwood </w:t>
      </w:r>
      <w:r w:rsidRPr="008D1473">
        <w:rPr>
          <w:rFonts w:ascii="Arial" w:hAnsi="Arial" w:cs="Arial"/>
          <w:bCs/>
        </w:rPr>
        <w:lastRenderedPageBreak/>
        <w:t>and Pinewood</w:t>
      </w:r>
    </w:p>
    <w:p w14:paraId="7CCBCB89" w14:textId="38A041F7" w:rsidR="0058056F" w:rsidRPr="008D1473" w:rsidRDefault="00D639EE" w:rsidP="00D639EE">
      <w:pPr>
        <w:widowControl w:val="0"/>
        <w:overflowPunct w:val="0"/>
        <w:autoSpaceDE w:val="0"/>
        <w:autoSpaceDN w:val="0"/>
        <w:adjustRightInd w:val="0"/>
        <w:spacing w:after="0" w:line="240" w:lineRule="auto"/>
        <w:ind w:left="1800" w:hanging="360"/>
        <w:jc w:val="both"/>
        <w:rPr>
          <w:rFonts w:ascii="Arial" w:hAnsi="Arial" w:cs="Arial"/>
          <w:bCs/>
        </w:rPr>
      </w:pPr>
      <w:r w:rsidRPr="008D1473">
        <w:rPr>
          <w:rFonts w:ascii="Arial" w:hAnsi="Arial" w:cs="Arial"/>
          <w:bCs/>
        </w:rPr>
        <w:t>-</w:t>
      </w:r>
      <w:r w:rsidRPr="008D1473">
        <w:rPr>
          <w:rFonts w:ascii="Arial" w:hAnsi="Arial" w:cs="Arial"/>
          <w:bCs/>
        </w:rPr>
        <w:tab/>
      </w:r>
      <w:r w:rsidR="0058056F" w:rsidRPr="008D1473">
        <w:rPr>
          <w:rFonts w:ascii="Arial" w:hAnsi="Arial" w:cs="Arial"/>
          <w:bCs/>
        </w:rPr>
        <w:t xml:space="preserve">20/01179/FUL – Single </w:t>
      </w:r>
      <w:proofErr w:type="spellStart"/>
      <w:r w:rsidR="0058056F" w:rsidRPr="008D1473">
        <w:rPr>
          <w:rFonts w:ascii="Arial" w:hAnsi="Arial" w:cs="Arial"/>
          <w:bCs/>
        </w:rPr>
        <w:t>storey</w:t>
      </w:r>
      <w:proofErr w:type="spellEnd"/>
      <w:r w:rsidR="0058056F" w:rsidRPr="008D1473">
        <w:rPr>
          <w:rFonts w:ascii="Arial" w:hAnsi="Arial" w:cs="Arial"/>
          <w:bCs/>
        </w:rPr>
        <w:t xml:space="preserve"> rear extension following demolition of porch, 1no. </w:t>
      </w:r>
      <w:proofErr w:type="spellStart"/>
      <w:r w:rsidR="0058056F" w:rsidRPr="008D1473">
        <w:rPr>
          <w:rFonts w:ascii="Arial" w:hAnsi="Arial" w:cs="Arial"/>
          <w:bCs/>
        </w:rPr>
        <w:t>rooflight</w:t>
      </w:r>
      <w:proofErr w:type="spellEnd"/>
      <w:r w:rsidR="0058056F" w:rsidRPr="008D1473">
        <w:rPr>
          <w:rFonts w:ascii="Arial" w:hAnsi="Arial" w:cs="Arial"/>
          <w:bCs/>
        </w:rPr>
        <w:t xml:space="preserve"> to front, dormer to rear, and replacement windows @ 28 The Village </w:t>
      </w:r>
      <w:proofErr w:type="gramStart"/>
      <w:r w:rsidRPr="008D1473">
        <w:rPr>
          <w:rFonts w:ascii="Arial" w:hAnsi="Arial" w:cs="Arial"/>
          <w:bCs/>
        </w:rPr>
        <w:t xml:space="preserve">- </w:t>
      </w:r>
      <w:r w:rsidR="0058056F" w:rsidRPr="008D1473">
        <w:rPr>
          <w:rFonts w:ascii="Arial" w:hAnsi="Arial" w:cs="Arial"/>
          <w:bCs/>
        </w:rPr>
        <w:t> Objects</w:t>
      </w:r>
      <w:proofErr w:type="gramEnd"/>
      <w:r w:rsidR="0058056F" w:rsidRPr="008D1473">
        <w:rPr>
          <w:rFonts w:ascii="Arial" w:hAnsi="Arial" w:cs="Arial"/>
          <w:bCs/>
        </w:rPr>
        <w:t>:</w:t>
      </w:r>
    </w:p>
    <w:p w14:paraId="25E41B79" w14:textId="77777777" w:rsidR="00D639EE" w:rsidRPr="008D1473" w:rsidRDefault="00D639EE" w:rsidP="0058056F">
      <w:pPr>
        <w:widowControl w:val="0"/>
        <w:overflowPunct w:val="0"/>
        <w:autoSpaceDE w:val="0"/>
        <w:autoSpaceDN w:val="0"/>
        <w:adjustRightInd w:val="0"/>
        <w:ind w:left="636"/>
        <w:rPr>
          <w:rFonts w:ascii="Arial" w:hAnsi="Arial" w:cs="Arial"/>
          <w:bCs/>
        </w:rPr>
      </w:pPr>
    </w:p>
    <w:p w14:paraId="314C494C" w14:textId="770F6D61" w:rsidR="0058056F" w:rsidRPr="008D1473" w:rsidRDefault="0058056F" w:rsidP="00D639EE">
      <w:pPr>
        <w:widowControl w:val="0"/>
        <w:overflowPunct w:val="0"/>
        <w:autoSpaceDE w:val="0"/>
        <w:autoSpaceDN w:val="0"/>
        <w:adjustRightInd w:val="0"/>
        <w:ind w:left="1800"/>
        <w:rPr>
          <w:rFonts w:ascii="Arial" w:hAnsi="Arial" w:cs="Arial"/>
          <w:bCs/>
        </w:rPr>
      </w:pPr>
      <w:r w:rsidRPr="008D1473">
        <w:rPr>
          <w:rFonts w:ascii="Arial" w:hAnsi="Arial" w:cs="Arial"/>
          <w:bCs/>
        </w:rPr>
        <w:t>The Parish Council has concerns:</w:t>
      </w:r>
      <w:r w:rsidRPr="008D1473">
        <w:rPr>
          <w:rFonts w:ascii="Arial" w:hAnsi="Arial" w:cs="Arial"/>
          <w:bCs/>
        </w:rPr>
        <w:br/>
        <w:t>- over the full width dormer, contrary to supplementary planning guidance 2012, re 7.5 state dormer windows should not extend across more than one third of the roof span and should not dominate the existing roof.</w:t>
      </w:r>
      <w:r w:rsidRPr="008D1473">
        <w:rPr>
          <w:rFonts w:ascii="Arial" w:hAnsi="Arial" w:cs="Arial"/>
          <w:bCs/>
        </w:rPr>
        <w:br/>
        <w:t>- Regarding the impact on 30 The Village, due to brick wall directly in line with kitchen window</w:t>
      </w:r>
    </w:p>
    <w:p w14:paraId="0671ADBC" w14:textId="4620B886" w:rsidR="0058056F" w:rsidRPr="008D1473" w:rsidRDefault="0058056F" w:rsidP="00D639EE">
      <w:pPr>
        <w:pStyle w:val="ListParagraph"/>
        <w:widowControl w:val="0"/>
        <w:numPr>
          <w:ilvl w:val="0"/>
          <w:numId w:val="30"/>
        </w:numPr>
        <w:overflowPunct w:val="0"/>
        <w:autoSpaceDE w:val="0"/>
        <w:autoSpaceDN w:val="0"/>
        <w:adjustRightInd w:val="0"/>
        <w:spacing w:after="0"/>
        <w:jc w:val="both"/>
        <w:rPr>
          <w:rFonts w:ascii="Arial" w:hAnsi="Arial" w:cs="Arial"/>
          <w:bCs/>
        </w:rPr>
      </w:pPr>
      <w:r w:rsidRPr="008D1473">
        <w:rPr>
          <w:rFonts w:ascii="Arial" w:hAnsi="Arial" w:cs="Arial"/>
          <w:bCs/>
        </w:rPr>
        <w:t>20/01260/TCA </w:t>
      </w:r>
      <w:proofErr w:type="gramStart"/>
      <w:r w:rsidRPr="008D1473">
        <w:rPr>
          <w:rFonts w:ascii="Arial" w:hAnsi="Arial" w:cs="Arial"/>
          <w:bCs/>
        </w:rPr>
        <w:t>-  Fell</w:t>
      </w:r>
      <w:proofErr w:type="gramEnd"/>
      <w:r w:rsidRPr="008D1473">
        <w:rPr>
          <w:rFonts w:ascii="Arial" w:hAnsi="Arial" w:cs="Arial"/>
          <w:bCs/>
        </w:rPr>
        <w:t xml:space="preserve"> group of Holly trees in a Conservation Area @ 18 West End</w:t>
      </w:r>
      <w:r w:rsidR="00D639EE" w:rsidRPr="008D1473">
        <w:rPr>
          <w:rFonts w:ascii="Arial" w:hAnsi="Arial" w:cs="Arial"/>
          <w:bCs/>
        </w:rPr>
        <w:t xml:space="preserve"> - </w:t>
      </w:r>
    </w:p>
    <w:p w14:paraId="6283D6CC" w14:textId="3D109460" w:rsidR="0058056F" w:rsidRPr="008D1473" w:rsidRDefault="0058056F" w:rsidP="008D1473">
      <w:pPr>
        <w:ind w:left="1800"/>
        <w:rPr>
          <w:rFonts w:ascii="Arial" w:hAnsi="Arial" w:cs="Arial"/>
          <w:lang w:val="en-GB"/>
        </w:rPr>
      </w:pPr>
      <w:r w:rsidRPr="008D1473">
        <w:rPr>
          <w:rFonts w:ascii="Arial" w:hAnsi="Arial" w:cs="Arial"/>
          <w:bCs/>
        </w:rPr>
        <w:t xml:space="preserve">Neutral – Whilst the Parish Council is disappointed at the prospect of </w:t>
      </w:r>
      <w:proofErr w:type="spellStart"/>
      <w:r w:rsidRPr="008D1473">
        <w:rPr>
          <w:rFonts w:ascii="Arial" w:hAnsi="Arial" w:cs="Arial"/>
          <w:bCs/>
        </w:rPr>
        <w:t>loosing</w:t>
      </w:r>
      <w:proofErr w:type="spellEnd"/>
      <w:r w:rsidRPr="008D1473">
        <w:rPr>
          <w:rFonts w:ascii="Arial" w:hAnsi="Arial" w:cs="Arial"/>
          <w:bCs/>
        </w:rPr>
        <w:t xml:space="preserve"> trees, it will be guided by the City of York Tree Officer</w:t>
      </w:r>
    </w:p>
    <w:bookmarkEnd w:id="0"/>
    <w:p w14:paraId="09B79837" w14:textId="77777777" w:rsidR="008D1473" w:rsidRDefault="005E1B62" w:rsidP="008D1473">
      <w:pPr>
        <w:pStyle w:val="ListParagraph"/>
        <w:numPr>
          <w:ilvl w:val="0"/>
          <w:numId w:val="5"/>
        </w:numPr>
        <w:jc w:val="both"/>
        <w:rPr>
          <w:rFonts w:ascii="Arial" w:hAnsi="Arial" w:cs="Arial"/>
          <w:b/>
          <w:lang w:val="en-GB"/>
        </w:rPr>
      </w:pPr>
      <w:r w:rsidRPr="008D1473">
        <w:rPr>
          <w:rFonts w:ascii="Arial" w:hAnsi="Arial" w:cs="Arial"/>
          <w:b/>
          <w:lang w:val="en-GB"/>
        </w:rPr>
        <w:t>To</w:t>
      </w:r>
      <w:r w:rsidR="008D1473" w:rsidRPr="008D1473">
        <w:rPr>
          <w:rFonts w:ascii="Arial" w:hAnsi="Arial" w:cs="Arial"/>
          <w:b/>
          <w:lang w:val="en-GB"/>
        </w:rPr>
        <w:t xml:space="preserve"> </w:t>
      </w:r>
      <w:r w:rsidR="008D1473" w:rsidRPr="008D1473">
        <w:rPr>
          <w:rFonts w:ascii="Arial" w:hAnsi="Arial" w:cs="Arial"/>
          <w:b/>
          <w:lang w:val="en-GB"/>
        </w:rPr>
        <w:t>discuss any ongoing issues and information received</w:t>
      </w:r>
    </w:p>
    <w:p w14:paraId="5CE0F1A8" w14:textId="77777777" w:rsidR="008D1473" w:rsidRPr="008D1473" w:rsidRDefault="008D1473" w:rsidP="008D1473">
      <w:pPr>
        <w:pStyle w:val="ListParagraph"/>
        <w:ind w:firstLine="720"/>
        <w:jc w:val="both"/>
        <w:rPr>
          <w:rFonts w:ascii="Arial" w:hAnsi="Arial" w:cs="Arial"/>
          <w:b/>
          <w:lang w:val="en-GB"/>
        </w:rPr>
      </w:pPr>
      <w:r w:rsidRPr="008D1473">
        <w:rPr>
          <w:rFonts w:ascii="Arial" w:hAnsi="Arial" w:cs="Arial"/>
          <w:bCs/>
          <w:lang w:val="en-GB"/>
        </w:rPr>
        <w:t>-</w:t>
      </w:r>
      <w:r w:rsidRPr="008D1473">
        <w:rPr>
          <w:rFonts w:ascii="Arial" w:hAnsi="Arial" w:cs="Arial"/>
          <w:b/>
          <w:lang w:val="en-GB"/>
        </w:rPr>
        <w:t xml:space="preserve"> </w:t>
      </w:r>
      <w:r w:rsidRPr="008D1473">
        <w:rPr>
          <w:rFonts w:ascii="Arial" w:hAnsi="Arial" w:cs="Arial"/>
          <w:bCs/>
        </w:rPr>
        <w:t>19/01912/FUL - Greensleeves, Lords Moor Lane – Appeal part dismissed, part allowed</w:t>
      </w:r>
      <w:r w:rsidRPr="008D1473">
        <w:rPr>
          <w:rFonts w:ascii="Arial" w:hAnsi="Arial" w:cs="Arial"/>
          <w:bCs/>
        </w:rPr>
        <w:tab/>
      </w:r>
      <w:r w:rsidRPr="008D1473">
        <w:rPr>
          <w:rFonts w:ascii="Arial" w:hAnsi="Arial" w:cs="Arial"/>
          <w:bCs/>
        </w:rPr>
        <w:tab/>
        <w:t>- 19/02513/FUL - 58 Barley Rise – Appeal Lodged by applicant</w:t>
      </w:r>
    </w:p>
    <w:p w14:paraId="3CA3B0F1" w14:textId="77777777" w:rsidR="008D1473" w:rsidRDefault="008D1473" w:rsidP="008D1473">
      <w:pPr>
        <w:pStyle w:val="ListParagraph"/>
        <w:ind w:left="1440"/>
        <w:jc w:val="both"/>
        <w:rPr>
          <w:rFonts w:ascii="Arial" w:hAnsi="Arial" w:cs="Arial"/>
          <w:bCs/>
          <w:lang w:val="en-GB"/>
        </w:rPr>
      </w:pPr>
      <w:r w:rsidRPr="008D1473">
        <w:rPr>
          <w:rFonts w:ascii="Arial" w:hAnsi="Arial" w:cs="Arial"/>
          <w:bCs/>
          <w:lang w:val="en-GB"/>
        </w:rPr>
        <w:t>The Parish Council noted receipt of the above</w:t>
      </w:r>
    </w:p>
    <w:p w14:paraId="6B7E070A" w14:textId="77777777" w:rsidR="008D1473" w:rsidRPr="008D1473" w:rsidRDefault="008D1473" w:rsidP="008D1473">
      <w:pPr>
        <w:pStyle w:val="ListParagraph"/>
        <w:jc w:val="both"/>
        <w:rPr>
          <w:rFonts w:ascii="Arial" w:hAnsi="Arial" w:cs="Arial"/>
          <w:b/>
          <w:lang w:val="en-GB"/>
        </w:rPr>
      </w:pPr>
    </w:p>
    <w:p w14:paraId="232F4F0C" w14:textId="1D8A4CEA" w:rsidR="008D1473" w:rsidRPr="008D1473" w:rsidRDefault="008D1473" w:rsidP="008D1473">
      <w:pPr>
        <w:pStyle w:val="ListParagraph"/>
        <w:numPr>
          <w:ilvl w:val="0"/>
          <w:numId w:val="5"/>
        </w:numPr>
        <w:jc w:val="both"/>
        <w:rPr>
          <w:rFonts w:ascii="Arial" w:hAnsi="Arial" w:cs="Arial"/>
          <w:bCs/>
          <w:lang w:val="en-GB"/>
        </w:rPr>
      </w:pPr>
      <w:r>
        <w:rPr>
          <w:rFonts w:ascii="Arial" w:hAnsi="Arial" w:cs="Arial"/>
          <w:b/>
          <w:lang w:val="en-GB"/>
        </w:rPr>
        <w:t xml:space="preserve">To consider and respond to consultations from City of York Council to the following  </w:t>
      </w:r>
    </w:p>
    <w:p w14:paraId="5DB569FF" w14:textId="5284CFDE" w:rsidR="008D1473" w:rsidRDefault="008D1473" w:rsidP="008D1473">
      <w:pPr>
        <w:pStyle w:val="ListParagraph"/>
        <w:ind w:left="1440"/>
        <w:jc w:val="both"/>
        <w:rPr>
          <w:rFonts w:ascii="Arial" w:hAnsi="Arial" w:cs="Arial"/>
          <w:b/>
          <w:lang w:val="en-GB"/>
        </w:rPr>
      </w:pPr>
      <w:r>
        <w:rPr>
          <w:rFonts w:ascii="Arial" w:hAnsi="Arial" w:cs="Arial"/>
          <w:b/>
          <w:lang w:val="en-GB"/>
        </w:rPr>
        <w:t>planning applications:</w:t>
      </w:r>
    </w:p>
    <w:p w14:paraId="4C2768CA" w14:textId="51BCC481" w:rsidR="008D1473" w:rsidRPr="008D1473" w:rsidRDefault="008D1473" w:rsidP="008D1473">
      <w:pPr>
        <w:pStyle w:val="ListParagraph"/>
        <w:ind w:left="1440"/>
        <w:jc w:val="both"/>
        <w:rPr>
          <w:rFonts w:ascii="Arial" w:hAnsi="Arial" w:cs="Arial"/>
          <w:bCs/>
          <w:lang w:val="en-GB"/>
        </w:rPr>
      </w:pPr>
      <w:r>
        <w:rPr>
          <w:rFonts w:ascii="Arial" w:hAnsi="Arial" w:cs="Arial"/>
          <w:bCs/>
          <w:lang w:val="en-GB"/>
        </w:rPr>
        <w:t>None</w:t>
      </w:r>
    </w:p>
    <w:p w14:paraId="4300BF32" w14:textId="77777777" w:rsidR="008D1473" w:rsidRPr="008D1473" w:rsidRDefault="008D1473" w:rsidP="008D1473">
      <w:pPr>
        <w:pStyle w:val="ListParagraph"/>
        <w:jc w:val="both"/>
        <w:rPr>
          <w:rFonts w:ascii="Arial" w:hAnsi="Arial" w:cs="Arial"/>
          <w:bCs/>
          <w:lang w:val="en-GB"/>
        </w:rPr>
      </w:pPr>
    </w:p>
    <w:p w14:paraId="3FFFB4FB" w14:textId="7AFD2ADF" w:rsidR="00905016" w:rsidRPr="00905016" w:rsidRDefault="008D1473" w:rsidP="008D1473">
      <w:pPr>
        <w:pStyle w:val="ListParagraph"/>
        <w:numPr>
          <w:ilvl w:val="0"/>
          <w:numId w:val="5"/>
        </w:numPr>
        <w:jc w:val="both"/>
        <w:rPr>
          <w:rFonts w:ascii="Arial" w:hAnsi="Arial" w:cs="Arial"/>
          <w:bCs/>
          <w:lang w:val="en-GB"/>
        </w:rPr>
      </w:pPr>
      <w:r>
        <w:rPr>
          <w:rFonts w:ascii="Arial" w:hAnsi="Arial" w:cs="Arial"/>
          <w:b/>
          <w:lang w:val="en-GB"/>
        </w:rPr>
        <w:t>To note planning decisions received:</w:t>
      </w:r>
    </w:p>
    <w:p w14:paraId="39E85F11"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18/02795/FUL - Erection of 1no. dwelling (resubmission) @ New Lane - Refused</w:t>
      </w:r>
    </w:p>
    <w:p w14:paraId="2293D2D7" w14:textId="70171755" w:rsidR="00905016" w:rsidRPr="008D1473" w:rsidRDefault="00905016" w:rsidP="00905016">
      <w:pPr>
        <w:widowControl w:val="0"/>
        <w:overflowPunct w:val="0"/>
        <w:autoSpaceDE w:val="0"/>
        <w:autoSpaceDN w:val="0"/>
        <w:adjustRightInd w:val="0"/>
        <w:spacing w:after="0" w:line="240" w:lineRule="auto"/>
        <w:ind w:left="1440" w:hanging="720"/>
        <w:contextualSpacing/>
        <w:jc w:val="both"/>
        <w:rPr>
          <w:rFonts w:ascii="Arial" w:hAnsi="Arial" w:cs="Arial"/>
          <w:bCs/>
        </w:rPr>
      </w:pPr>
      <w:r>
        <w:rPr>
          <w:rFonts w:ascii="Arial" w:hAnsi="Arial" w:cs="Arial"/>
          <w:bCs/>
        </w:rPr>
        <w:t>`</w:t>
      </w:r>
      <w:r>
        <w:rPr>
          <w:rFonts w:ascii="Arial" w:hAnsi="Arial" w:cs="Arial"/>
          <w:bCs/>
        </w:rPr>
        <w:tab/>
      </w:r>
      <w:r w:rsidRPr="008D1473">
        <w:rPr>
          <w:rFonts w:ascii="Arial" w:hAnsi="Arial" w:cs="Arial"/>
          <w:bCs/>
        </w:rPr>
        <w:t xml:space="preserve">19/02728/FUL - Single </w:t>
      </w:r>
      <w:proofErr w:type="spellStart"/>
      <w:r w:rsidRPr="008D1473">
        <w:rPr>
          <w:rFonts w:ascii="Arial" w:hAnsi="Arial" w:cs="Arial"/>
          <w:bCs/>
        </w:rPr>
        <w:t>storey</w:t>
      </w:r>
      <w:proofErr w:type="spellEnd"/>
      <w:r w:rsidRPr="008D1473">
        <w:rPr>
          <w:rFonts w:ascii="Arial" w:hAnsi="Arial" w:cs="Arial"/>
          <w:bCs/>
        </w:rPr>
        <w:t xml:space="preserve"> extension to garage @ Manor </w:t>
      </w:r>
      <w:proofErr w:type="gramStart"/>
      <w:r w:rsidRPr="008D1473">
        <w:rPr>
          <w:rFonts w:ascii="Arial" w:hAnsi="Arial" w:cs="Arial"/>
          <w:bCs/>
        </w:rPr>
        <w:t xml:space="preserve">Farm  </w:t>
      </w:r>
      <w:proofErr w:type="spellStart"/>
      <w:r w:rsidRPr="008D1473">
        <w:rPr>
          <w:rFonts w:ascii="Arial" w:hAnsi="Arial" w:cs="Arial"/>
          <w:bCs/>
        </w:rPr>
        <w:t>Towthorpe</w:t>
      </w:r>
      <w:proofErr w:type="spellEnd"/>
      <w:proofErr w:type="gramEnd"/>
      <w:r w:rsidRPr="008D1473">
        <w:rPr>
          <w:rFonts w:ascii="Arial" w:hAnsi="Arial" w:cs="Arial"/>
          <w:bCs/>
        </w:rPr>
        <w:t xml:space="preserve"> Road – Approved</w:t>
      </w:r>
    </w:p>
    <w:p w14:paraId="1C0C3668"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20/00025/FUL - Replacement of timber framed windows with UPVC windows to all elevations at first floor level @ 19A The Village - Approved</w:t>
      </w:r>
    </w:p>
    <w:p w14:paraId="1B900561"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20/00163/FUL - Two </w:t>
      </w:r>
      <w:proofErr w:type="spellStart"/>
      <w:r w:rsidRPr="008D1473">
        <w:rPr>
          <w:rFonts w:ascii="Arial" w:hAnsi="Arial" w:cs="Arial"/>
          <w:bCs/>
        </w:rPr>
        <w:t>storey</w:t>
      </w:r>
      <w:proofErr w:type="spellEnd"/>
      <w:r w:rsidRPr="008D1473">
        <w:rPr>
          <w:rFonts w:ascii="Arial" w:hAnsi="Arial" w:cs="Arial"/>
          <w:bCs/>
        </w:rPr>
        <w:t xml:space="preserve"> side extension @ 29 Barley Rise – Approved</w:t>
      </w:r>
    </w:p>
    <w:p w14:paraId="7F2B2CA8"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20/00200/FUL - Extension to form site office with staff facilities and relocation of 1no. feed silo @ Woodhouse Farm Forest Lane – Approved</w:t>
      </w:r>
    </w:p>
    <w:p w14:paraId="365D21BE"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20/00241/TCA - Reduce tree back to the boundary - tree works in a Conservation Area @ 101 The Village Strensall – Consented</w:t>
      </w:r>
    </w:p>
    <w:p w14:paraId="2DE4417A"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20/00278/FUL - Installation of ramp to front and alterations to front door opening @ 23 Pasture Close – Approved</w:t>
      </w:r>
    </w:p>
    <w:p w14:paraId="28B0BBCA"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20/00325/FUL - Single </w:t>
      </w:r>
      <w:proofErr w:type="spellStart"/>
      <w:r w:rsidRPr="008D1473">
        <w:rPr>
          <w:rFonts w:ascii="Arial" w:hAnsi="Arial" w:cs="Arial"/>
          <w:bCs/>
        </w:rPr>
        <w:t>storey</w:t>
      </w:r>
      <w:proofErr w:type="spellEnd"/>
      <w:r w:rsidRPr="008D1473">
        <w:rPr>
          <w:rFonts w:ascii="Arial" w:hAnsi="Arial" w:cs="Arial"/>
          <w:bCs/>
        </w:rPr>
        <w:t xml:space="preserve"> side and rear extension @ 2 Hollis Crescent - Approved</w:t>
      </w:r>
    </w:p>
    <w:p w14:paraId="1F20FF63"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20/00495/FUL - Porch to front @ </w:t>
      </w:r>
      <w:proofErr w:type="spellStart"/>
      <w:r w:rsidRPr="008D1473">
        <w:rPr>
          <w:rFonts w:ascii="Arial" w:hAnsi="Arial" w:cs="Arial"/>
          <w:bCs/>
        </w:rPr>
        <w:t>Holme</w:t>
      </w:r>
      <w:proofErr w:type="spellEnd"/>
      <w:r w:rsidRPr="008D1473">
        <w:rPr>
          <w:rFonts w:ascii="Arial" w:hAnsi="Arial" w:cs="Arial"/>
          <w:bCs/>
        </w:rPr>
        <w:t xml:space="preserve"> </w:t>
      </w:r>
      <w:proofErr w:type="gramStart"/>
      <w:r w:rsidRPr="008D1473">
        <w:rPr>
          <w:rFonts w:ascii="Arial" w:hAnsi="Arial" w:cs="Arial"/>
          <w:bCs/>
        </w:rPr>
        <w:t>Lodge  1</w:t>
      </w:r>
      <w:proofErr w:type="gramEnd"/>
      <w:r w:rsidRPr="008D1473">
        <w:rPr>
          <w:rFonts w:ascii="Arial" w:hAnsi="Arial" w:cs="Arial"/>
          <w:bCs/>
        </w:rPr>
        <w:t xml:space="preserve"> </w:t>
      </w:r>
      <w:proofErr w:type="spellStart"/>
      <w:r w:rsidRPr="008D1473">
        <w:rPr>
          <w:rFonts w:ascii="Arial" w:hAnsi="Arial" w:cs="Arial"/>
          <w:bCs/>
        </w:rPr>
        <w:t>Holme</w:t>
      </w:r>
      <w:proofErr w:type="spellEnd"/>
      <w:r w:rsidRPr="008D1473">
        <w:rPr>
          <w:rFonts w:ascii="Arial" w:hAnsi="Arial" w:cs="Arial"/>
          <w:bCs/>
        </w:rPr>
        <w:t xml:space="preserve"> Lea – Approved</w:t>
      </w:r>
    </w:p>
    <w:p w14:paraId="4FF24BFC"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20/00501/FUL - Single </w:t>
      </w:r>
      <w:proofErr w:type="spellStart"/>
      <w:r w:rsidRPr="008D1473">
        <w:rPr>
          <w:rFonts w:ascii="Arial" w:hAnsi="Arial" w:cs="Arial"/>
          <w:bCs/>
        </w:rPr>
        <w:t>storey</w:t>
      </w:r>
      <w:proofErr w:type="spellEnd"/>
      <w:r w:rsidRPr="008D1473">
        <w:rPr>
          <w:rFonts w:ascii="Arial" w:hAnsi="Arial" w:cs="Arial"/>
          <w:bCs/>
        </w:rPr>
        <w:t xml:space="preserve"> side and rear extensions @ 7 Brunswick Close - Approved</w:t>
      </w:r>
    </w:p>
    <w:p w14:paraId="1D59E647"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20/00573/FUL - Two </w:t>
      </w:r>
      <w:proofErr w:type="spellStart"/>
      <w:r w:rsidRPr="008D1473">
        <w:rPr>
          <w:rFonts w:ascii="Arial" w:hAnsi="Arial" w:cs="Arial"/>
          <w:bCs/>
        </w:rPr>
        <w:t>storey</w:t>
      </w:r>
      <w:proofErr w:type="spellEnd"/>
      <w:r w:rsidRPr="008D1473">
        <w:rPr>
          <w:rFonts w:ascii="Arial" w:hAnsi="Arial" w:cs="Arial"/>
          <w:bCs/>
        </w:rPr>
        <w:t xml:space="preserve"> side and single </w:t>
      </w:r>
      <w:proofErr w:type="spellStart"/>
      <w:r w:rsidRPr="008D1473">
        <w:rPr>
          <w:rFonts w:ascii="Arial" w:hAnsi="Arial" w:cs="Arial"/>
          <w:bCs/>
        </w:rPr>
        <w:t>storey</w:t>
      </w:r>
      <w:proofErr w:type="spellEnd"/>
      <w:r w:rsidRPr="008D1473">
        <w:rPr>
          <w:rFonts w:ascii="Arial" w:hAnsi="Arial" w:cs="Arial"/>
          <w:bCs/>
        </w:rPr>
        <w:t xml:space="preserve"> rear extensions @ 5 </w:t>
      </w:r>
      <w:proofErr w:type="spellStart"/>
      <w:r w:rsidRPr="008D1473">
        <w:rPr>
          <w:rFonts w:ascii="Arial" w:hAnsi="Arial" w:cs="Arial"/>
          <w:bCs/>
        </w:rPr>
        <w:t>Ryecroft</w:t>
      </w:r>
      <w:proofErr w:type="spellEnd"/>
      <w:r w:rsidRPr="008D1473">
        <w:rPr>
          <w:rFonts w:ascii="Arial" w:hAnsi="Arial" w:cs="Arial"/>
          <w:bCs/>
        </w:rPr>
        <w:t xml:space="preserve"> - Approved</w:t>
      </w:r>
    </w:p>
    <w:p w14:paraId="1CE40291"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 xml:space="preserve">20/00595/FUL - Erection of detached two </w:t>
      </w:r>
      <w:proofErr w:type="spellStart"/>
      <w:r w:rsidRPr="008D1473">
        <w:rPr>
          <w:rFonts w:ascii="Arial" w:hAnsi="Arial" w:cs="Arial"/>
          <w:bCs/>
        </w:rPr>
        <w:t>storey</w:t>
      </w:r>
      <w:proofErr w:type="spellEnd"/>
      <w:r w:rsidRPr="008D1473">
        <w:rPr>
          <w:rFonts w:ascii="Arial" w:hAnsi="Arial" w:cs="Arial"/>
          <w:bCs/>
        </w:rPr>
        <w:t xml:space="preserve"> dwelling, alterations to garage and alterations to access (renewal of planning approval 17/00308/FUL) @ Middleton </w:t>
      </w:r>
      <w:proofErr w:type="gramStart"/>
      <w:r w:rsidRPr="008D1473">
        <w:rPr>
          <w:rFonts w:ascii="Arial" w:hAnsi="Arial" w:cs="Arial"/>
          <w:bCs/>
        </w:rPr>
        <w:t>House  2</w:t>
      </w:r>
      <w:proofErr w:type="gramEnd"/>
      <w:r w:rsidRPr="008D1473">
        <w:rPr>
          <w:rFonts w:ascii="Arial" w:hAnsi="Arial" w:cs="Arial"/>
          <w:bCs/>
        </w:rPr>
        <w:t xml:space="preserve"> Redmayne Square @ Approved</w:t>
      </w:r>
    </w:p>
    <w:p w14:paraId="7243472B"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20/00626/FUL - Single </w:t>
      </w:r>
      <w:proofErr w:type="spellStart"/>
      <w:r w:rsidRPr="008D1473">
        <w:rPr>
          <w:rFonts w:ascii="Arial" w:hAnsi="Arial" w:cs="Arial"/>
          <w:bCs/>
        </w:rPr>
        <w:t>storey</w:t>
      </w:r>
      <w:proofErr w:type="spellEnd"/>
      <w:r w:rsidRPr="008D1473">
        <w:rPr>
          <w:rFonts w:ascii="Arial" w:hAnsi="Arial" w:cs="Arial"/>
          <w:bCs/>
        </w:rPr>
        <w:t xml:space="preserve"> side and rear extension @ 63 Northfields – Approved</w:t>
      </w:r>
    </w:p>
    <w:p w14:paraId="1A0E3C4D" w14:textId="77777777" w:rsidR="00905016" w:rsidRPr="008D1473" w:rsidRDefault="00905016" w:rsidP="00905016">
      <w:pPr>
        <w:widowControl w:val="0"/>
        <w:overflowPunct w:val="0"/>
        <w:autoSpaceDE w:val="0"/>
        <w:autoSpaceDN w:val="0"/>
        <w:adjustRightInd w:val="0"/>
        <w:spacing w:after="0" w:line="240" w:lineRule="auto"/>
        <w:ind w:left="1440" w:right="6"/>
        <w:contextualSpacing/>
        <w:jc w:val="both"/>
        <w:rPr>
          <w:rFonts w:ascii="Arial" w:hAnsi="Arial" w:cs="Arial"/>
          <w:bCs/>
        </w:rPr>
      </w:pPr>
      <w:r w:rsidRPr="008D1473">
        <w:rPr>
          <w:rFonts w:ascii="Arial" w:hAnsi="Arial" w:cs="Arial"/>
          <w:bCs/>
        </w:rPr>
        <w:t xml:space="preserve">20/00636/FUL - Retention of </w:t>
      </w:r>
      <w:proofErr w:type="spellStart"/>
      <w:r w:rsidRPr="008D1473">
        <w:rPr>
          <w:rFonts w:ascii="Arial" w:hAnsi="Arial" w:cs="Arial"/>
          <w:bCs/>
        </w:rPr>
        <w:t>brise</w:t>
      </w:r>
      <w:proofErr w:type="spellEnd"/>
      <w:r w:rsidRPr="008D1473">
        <w:rPr>
          <w:rFonts w:ascii="Arial" w:hAnsi="Arial" w:cs="Arial"/>
          <w:bCs/>
        </w:rPr>
        <w:t xml:space="preserve"> soleil and installation of </w:t>
      </w:r>
      <w:proofErr w:type="spellStart"/>
      <w:r w:rsidRPr="008D1473">
        <w:rPr>
          <w:rFonts w:ascii="Arial" w:hAnsi="Arial" w:cs="Arial"/>
          <w:bCs/>
        </w:rPr>
        <w:t>juliet</w:t>
      </w:r>
      <w:proofErr w:type="spellEnd"/>
      <w:r w:rsidRPr="008D1473">
        <w:rPr>
          <w:rFonts w:ascii="Arial" w:hAnsi="Arial" w:cs="Arial"/>
          <w:bCs/>
        </w:rPr>
        <w:t xml:space="preserve"> balcony to rear doors @ </w:t>
      </w:r>
      <w:proofErr w:type="gramStart"/>
      <w:r w:rsidRPr="008D1473">
        <w:rPr>
          <w:rFonts w:ascii="Arial" w:hAnsi="Arial" w:cs="Arial"/>
          <w:bCs/>
        </w:rPr>
        <w:lastRenderedPageBreak/>
        <w:t>Greensleeves  Lords</w:t>
      </w:r>
      <w:proofErr w:type="gramEnd"/>
      <w:r w:rsidRPr="008D1473">
        <w:rPr>
          <w:rFonts w:ascii="Arial" w:hAnsi="Arial" w:cs="Arial"/>
          <w:bCs/>
        </w:rPr>
        <w:t xml:space="preserve"> Moor Lane - Approved</w:t>
      </w:r>
    </w:p>
    <w:p w14:paraId="2F2C1D3B"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20/00671/FUL – Single </w:t>
      </w:r>
      <w:proofErr w:type="spellStart"/>
      <w:r w:rsidRPr="008D1473">
        <w:rPr>
          <w:rFonts w:ascii="Arial" w:hAnsi="Arial" w:cs="Arial"/>
          <w:bCs/>
        </w:rPr>
        <w:t>storey</w:t>
      </w:r>
      <w:proofErr w:type="spellEnd"/>
      <w:r w:rsidRPr="008D1473">
        <w:rPr>
          <w:rFonts w:ascii="Arial" w:hAnsi="Arial" w:cs="Arial"/>
          <w:bCs/>
        </w:rPr>
        <w:t xml:space="preserve"> side and rear extension @ 10 </w:t>
      </w:r>
      <w:proofErr w:type="spellStart"/>
      <w:r w:rsidRPr="008D1473">
        <w:rPr>
          <w:rFonts w:ascii="Arial" w:hAnsi="Arial" w:cs="Arial"/>
          <w:bCs/>
        </w:rPr>
        <w:t>Ryecroft</w:t>
      </w:r>
      <w:proofErr w:type="spellEnd"/>
      <w:r w:rsidRPr="008D1473">
        <w:rPr>
          <w:rFonts w:ascii="Arial" w:hAnsi="Arial" w:cs="Arial"/>
          <w:bCs/>
        </w:rPr>
        <w:t xml:space="preserve"> - Approved</w:t>
      </w:r>
    </w:p>
    <w:p w14:paraId="4A6A304F"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20/00684/TCA - Remove single branches from 2no. Ash trees in a Conservation Area @ 3 Hawthorne Mews – Consented</w:t>
      </w:r>
    </w:p>
    <w:p w14:paraId="66CC124D"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20/00695/TCA - Remove low branch from a Hornbeam tree in a Conservation Area @ 3 Hawthorne Mews - Consented</w:t>
      </w:r>
    </w:p>
    <w:p w14:paraId="3DE6F861"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 xml:space="preserve">20/00715/FUL - Single </w:t>
      </w:r>
      <w:proofErr w:type="spellStart"/>
      <w:r w:rsidRPr="008D1473">
        <w:rPr>
          <w:rFonts w:ascii="Arial" w:hAnsi="Arial" w:cs="Arial"/>
          <w:bCs/>
        </w:rPr>
        <w:t>storey</w:t>
      </w:r>
      <w:proofErr w:type="spellEnd"/>
      <w:r w:rsidRPr="008D1473">
        <w:rPr>
          <w:rFonts w:ascii="Arial" w:hAnsi="Arial" w:cs="Arial"/>
          <w:bCs/>
        </w:rPr>
        <w:t xml:space="preserve"> rear extension following partial demolition of </w:t>
      </w:r>
      <w:proofErr w:type="gramStart"/>
      <w:r w:rsidRPr="008D1473">
        <w:rPr>
          <w:rFonts w:ascii="Arial" w:hAnsi="Arial" w:cs="Arial"/>
          <w:bCs/>
        </w:rPr>
        <w:t>sun room</w:t>
      </w:r>
      <w:proofErr w:type="gramEnd"/>
      <w:r w:rsidRPr="008D1473">
        <w:rPr>
          <w:rFonts w:ascii="Arial" w:hAnsi="Arial" w:cs="Arial"/>
          <w:bCs/>
        </w:rPr>
        <w:t xml:space="preserve"> @ 5 </w:t>
      </w:r>
      <w:proofErr w:type="spellStart"/>
      <w:r w:rsidRPr="008D1473">
        <w:rPr>
          <w:rFonts w:ascii="Arial" w:hAnsi="Arial" w:cs="Arial"/>
          <w:bCs/>
        </w:rPr>
        <w:t>Netherwoods</w:t>
      </w:r>
      <w:proofErr w:type="spellEnd"/>
      <w:r w:rsidRPr="008D1473">
        <w:rPr>
          <w:rFonts w:ascii="Arial" w:hAnsi="Arial" w:cs="Arial"/>
          <w:bCs/>
        </w:rPr>
        <w:t xml:space="preserve">- Approved    </w:t>
      </w:r>
    </w:p>
    <w:p w14:paraId="60D363FF"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 xml:space="preserve">20/00718/FUL - Two </w:t>
      </w:r>
      <w:proofErr w:type="spellStart"/>
      <w:r w:rsidRPr="008D1473">
        <w:rPr>
          <w:rFonts w:ascii="Arial" w:hAnsi="Arial" w:cs="Arial"/>
          <w:bCs/>
        </w:rPr>
        <w:t>storey</w:t>
      </w:r>
      <w:proofErr w:type="spellEnd"/>
      <w:r w:rsidRPr="008D1473">
        <w:rPr>
          <w:rFonts w:ascii="Arial" w:hAnsi="Arial" w:cs="Arial"/>
          <w:bCs/>
        </w:rPr>
        <w:t xml:space="preserve"> side and single </w:t>
      </w:r>
      <w:proofErr w:type="spellStart"/>
      <w:r w:rsidRPr="008D1473">
        <w:rPr>
          <w:rFonts w:ascii="Arial" w:hAnsi="Arial" w:cs="Arial"/>
          <w:bCs/>
        </w:rPr>
        <w:t>storey</w:t>
      </w:r>
      <w:proofErr w:type="spellEnd"/>
      <w:r w:rsidRPr="008D1473">
        <w:rPr>
          <w:rFonts w:ascii="Arial" w:hAnsi="Arial" w:cs="Arial"/>
          <w:bCs/>
        </w:rPr>
        <w:t xml:space="preserve"> rear and front extensions @ 3 Oak Tree Close - Approved</w:t>
      </w:r>
    </w:p>
    <w:p w14:paraId="28B027C6" w14:textId="77777777" w:rsidR="00905016" w:rsidRPr="008D1473" w:rsidRDefault="00905016" w:rsidP="00905016">
      <w:pPr>
        <w:widowControl w:val="0"/>
        <w:overflowPunct w:val="0"/>
        <w:autoSpaceDE w:val="0"/>
        <w:autoSpaceDN w:val="0"/>
        <w:adjustRightInd w:val="0"/>
        <w:spacing w:after="0" w:line="240" w:lineRule="auto"/>
        <w:ind w:left="720" w:firstLine="720"/>
        <w:contextualSpacing/>
        <w:jc w:val="both"/>
        <w:rPr>
          <w:rFonts w:ascii="Arial" w:hAnsi="Arial" w:cs="Arial"/>
          <w:bCs/>
        </w:rPr>
      </w:pPr>
      <w:r w:rsidRPr="008D1473">
        <w:rPr>
          <w:rFonts w:ascii="Arial" w:hAnsi="Arial" w:cs="Arial"/>
          <w:bCs/>
        </w:rPr>
        <w:t xml:space="preserve">20/00720/FUL - Single story rear extension @ 2 </w:t>
      </w:r>
      <w:proofErr w:type="spellStart"/>
      <w:r w:rsidRPr="008D1473">
        <w:rPr>
          <w:rFonts w:ascii="Arial" w:hAnsi="Arial" w:cs="Arial"/>
          <w:bCs/>
        </w:rPr>
        <w:t>Chaldon</w:t>
      </w:r>
      <w:proofErr w:type="spellEnd"/>
      <w:r w:rsidRPr="008D1473">
        <w:rPr>
          <w:rFonts w:ascii="Arial" w:hAnsi="Arial" w:cs="Arial"/>
          <w:bCs/>
        </w:rPr>
        <w:t xml:space="preserve"> Close - Approved</w:t>
      </w:r>
    </w:p>
    <w:p w14:paraId="08F28D42"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 xml:space="preserve">20/00778/FUL – Single </w:t>
      </w:r>
      <w:proofErr w:type="spellStart"/>
      <w:r w:rsidRPr="008D1473">
        <w:rPr>
          <w:rFonts w:ascii="Arial" w:hAnsi="Arial" w:cs="Arial"/>
          <w:bCs/>
        </w:rPr>
        <w:t>storey</w:t>
      </w:r>
      <w:proofErr w:type="spellEnd"/>
      <w:r w:rsidRPr="008D1473">
        <w:rPr>
          <w:rFonts w:ascii="Arial" w:hAnsi="Arial" w:cs="Arial"/>
          <w:bCs/>
        </w:rPr>
        <w:t xml:space="preserve"> rear extension to replace existing conservatory @ 10 Coulson Close – Approved</w:t>
      </w:r>
    </w:p>
    <w:p w14:paraId="5C21C48A" w14:textId="77777777" w:rsidR="00905016" w:rsidRPr="008D1473" w:rsidRDefault="00905016" w:rsidP="00905016">
      <w:pPr>
        <w:widowControl w:val="0"/>
        <w:overflowPunct w:val="0"/>
        <w:autoSpaceDE w:val="0"/>
        <w:autoSpaceDN w:val="0"/>
        <w:adjustRightInd w:val="0"/>
        <w:spacing w:after="0" w:line="240" w:lineRule="auto"/>
        <w:ind w:left="1440"/>
        <w:contextualSpacing/>
        <w:jc w:val="both"/>
        <w:rPr>
          <w:rFonts w:ascii="Arial" w:hAnsi="Arial" w:cs="Arial"/>
          <w:bCs/>
        </w:rPr>
      </w:pPr>
      <w:r w:rsidRPr="008D1473">
        <w:rPr>
          <w:rFonts w:ascii="Arial" w:hAnsi="Arial" w:cs="Arial"/>
          <w:bCs/>
        </w:rPr>
        <w:t xml:space="preserve">20/00878/FUL - Single </w:t>
      </w:r>
      <w:proofErr w:type="spellStart"/>
      <w:r w:rsidRPr="008D1473">
        <w:rPr>
          <w:rFonts w:ascii="Arial" w:hAnsi="Arial" w:cs="Arial"/>
          <w:bCs/>
        </w:rPr>
        <w:t>storey</w:t>
      </w:r>
      <w:proofErr w:type="spellEnd"/>
      <w:r w:rsidRPr="008D1473">
        <w:rPr>
          <w:rFonts w:ascii="Arial" w:hAnsi="Arial" w:cs="Arial"/>
          <w:bCs/>
        </w:rPr>
        <w:t xml:space="preserve"> extension on south-facing elevation @ 128 The Village - Approved</w:t>
      </w:r>
    </w:p>
    <w:p w14:paraId="7852B6BB" w14:textId="77777777" w:rsidR="00905016" w:rsidRPr="00905016" w:rsidRDefault="00905016" w:rsidP="00905016">
      <w:pPr>
        <w:pStyle w:val="ListParagraph"/>
        <w:jc w:val="both"/>
        <w:rPr>
          <w:rFonts w:ascii="Arial" w:hAnsi="Arial" w:cs="Arial"/>
          <w:bCs/>
          <w:lang w:val="en-GB"/>
        </w:rPr>
      </w:pPr>
    </w:p>
    <w:p w14:paraId="36BC9CE1" w14:textId="236616BA" w:rsidR="008D1473" w:rsidRDefault="00905016" w:rsidP="008D1473">
      <w:pPr>
        <w:pStyle w:val="ListParagraph"/>
        <w:numPr>
          <w:ilvl w:val="0"/>
          <w:numId w:val="5"/>
        </w:numPr>
        <w:jc w:val="both"/>
        <w:rPr>
          <w:rFonts w:ascii="Arial" w:hAnsi="Arial" w:cs="Arial"/>
          <w:bCs/>
          <w:lang w:val="en-GB"/>
        </w:rPr>
      </w:pPr>
      <w:r>
        <w:rPr>
          <w:rFonts w:ascii="Arial" w:hAnsi="Arial" w:cs="Arial"/>
          <w:b/>
          <w:lang w:val="en-GB"/>
        </w:rPr>
        <w:t>To confirm date of next meeting as Tuesday 25</w:t>
      </w:r>
      <w:r w:rsidRPr="00905016">
        <w:rPr>
          <w:rFonts w:ascii="Arial" w:hAnsi="Arial" w:cs="Arial"/>
          <w:b/>
          <w:vertAlign w:val="superscript"/>
          <w:lang w:val="en-GB"/>
        </w:rPr>
        <w:t>th</w:t>
      </w:r>
      <w:r>
        <w:rPr>
          <w:rFonts w:ascii="Arial" w:hAnsi="Arial" w:cs="Arial"/>
          <w:b/>
          <w:lang w:val="en-GB"/>
        </w:rPr>
        <w:t xml:space="preserve"> August 2020 @ 6.30 p.m.</w:t>
      </w:r>
      <w:r w:rsidR="008D1473" w:rsidRPr="008D1473">
        <w:rPr>
          <w:rFonts w:ascii="Arial" w:hAnsi="Arial" w:cs="Arial"/>
          <w:b/>
          <w:lang w:val="en-GB"/>
        </w:rPr>
        <w:tab/>
      </w:r>
      <w:r w:rsidR="008D1473" w:rsidRPr="008D1473">
        <w:rPr>
          <w:rFonts w:ascii="Arial" w:hAnsi="Arial" w:cs="Arial"/>
          <w:b/>
          <w:lang w:val="en-GB"/>
        </w:rPr>
        <w:tab/>
      </w:r>
    </w:p>
    <w:p w14:paraId="3AE6F751" w14:textId="700D7410" w:rsidR="00982A95" w:rsidRPr="008D1473" w:rsidRDefault="00982A95" w:rsidP="008D1473">
      <w:pPr>
        <w:ind w:left="1440"/>
        <w:jc w:val="both"/>
        <w:rPr>
          <w:rFonts w:ascii="Arial" w:hAnsi="Arial" w:cs="Arial"/>
          <w:bCs/>
        </w:rPr>
      </w:pPr>
    </w:p>
    <w:p w14:paraId="4365AF5A" w14:textId="77777777" w:rsidR="00864D7D" w:rsidRPr="008D1473" w:rsidRDefault="00864D7D" w:rsidP="00982A95">
      <w:pPr>
        <w:jc w:val="both"/>
        <w:rPr>
          <w:rFonts w:ascii="Arial" w:hAnsi="Arial" w:cs="Arial"/>
          <w:bCs/>
        </w:rPr>
      </w:pPr>
    </w:p>
    <w:sectPr w:rsidR="00864D7D" w:rsidRPr="008D1473"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93BD0" w14:textId="77777777" w:rsidR="00990B3E" w:rsidRDefault="00990B3E">
      <w:pPr>
        <w:spacing w:after="0" w:line="240" w:lineRule="auto"/>
      </w:pPr>
      <w:r>
        <w:separator/>
      </w:r>
    </w:p>
  </w:endnote>
  <w:endnote w:type="continuationSeparator" w:id="0">
    <w:p w14:paraId="1E46E79F" w14:textId="77777777" w:rsidR="00990B3E" w:rsidRDefault="0099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D30" w14:textId="3394E768"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864D7D">
      <w:rPr>
        <w:b/>
      </w:rPr>
      <w:t>1</w:t>
    </w:r>
    <w:r w:rsidR="00905016">
      <w:rPr>
        <w:b/>
      </w:rPr>
      <w:t>1</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125AD" w14:textId="77777777" w:rsidR="00990B3E" w:rsidRDefault="00990B3E">
      <w:pPr>
        <w:spacing w:after="0" w:line="240" w:lineRule="auto"/>
      </w:pPr>
      <w:r>
        <w:separator/>
      </w:r>
    </w:p>
  </w:footnote>
  <w:footnote w:type="continuationSeparator" w:id="0">
    <w:p w14:paraId="5C9E0BB5" w14:textId="77777777" w:rsidR="00990B3E" w:rsidRDefault="0099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5C7768"/>
    <w:multiLevelType w:val="hybridMultilevel"/>
    <w:tmpl w:val="CE94AA1E"/>
    <w:lvl w:ilvl="0" w:tplc="8AF2E6B2">
      <w:numFmt w:val="bullet"/>
      <w:lvlText w:val="-"/>
      <w:lvlJc w:val="left"/>
      <w:pPr>
        <w:ind w:left="1800" w:hanging="360"/>
      </w:pPr>
      <w:rPr>
        <w:rFonts w:ascii="Arial" w:eastAsia="Calibri" w:hAnsi="Arial" w:cs="Arial" w:hint="default"/>
        <w:b w:val="0"/>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F58787B"/>
    <w:multiLevelType w:val="hybridMultilevel"/>
    <w:tmpl w:val="4AB6A30E"/>
    <w:lvl w:ilvl="0" w:tplc="F5881EDE">
      <w:start w:val="1"/>
      <w:numFmt w:val="decimal"/>
      <w:lvlText w:val="20/%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3"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90384C"/>
    <w:multiLevelType w:val="hybridMultilevel"/>
    <w:tmpl w:val="FBA4721E"/>
    <w:lvl w:ilvl="0" w:tplc="23EA4B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28" w15:restartNumberingAfterBreak="0">
    <w:nsid w:val="7298083C"/>
    <w:multiLevelType w:val="hybridMultilevel"/>
    <w:tmpl w:val="53684CA0"/>
    <w:lvl w:ilvl="0" w:tplc="7DAEE2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7"/>
  </w:num>
  <w:num w:numId="3">
    <w:abstractNumId w:val="23"/>
  </w:num>
  <w:num w:numId="4">
    <w:abstractNumId w:val="12"/>
  </w:num>
  <w:num w:numId="5">
    <w:abstractNumId w:val="15"/>
  </w:num>
  <w:num w:numId="6">
    <w:abstractNumId w:val="20"/>
  </w:num>
  <w:num w:numId="7">
    <w:abstractNumId w:val="1"/>
  </w:num>
  <w:num w:numId="8">
    <w:abstractNumId w:val="10"/>
  </w:num>
  <w:num w:numId="9">
    <w:abstractNumId w:val="3"/>
  </w:num>
  <w:num w:numId="10">
    <w:abstractNumId w:val="9"/>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21"/>
  </w:num>
  <w:num w:numId="16">
    <w:abstractNumId w:val="7"/>
  </w:num>
  <w:num w:numId="17">
    <w:abstractNumId w:val="13"/>
  </w:num>
  <w:num w:numId="18">
    <w:abstractNumId w:val="2"/>
  </w:num>
  <w:num w:numId="19">
    <w:abstractNumId w:val="6"/>
  </w:num>
  <w:num w:numId="20">
    <w:abstractNumId w:val="29"/>
  </w:num>
  <w:num w:numId="21">
    <w:abstractNumId w:val="22"/>
  </w:num>
  <w:num w:numId="22">
    <w:abstractNumId w:val="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311D"/>
    <w:rsid w:val="00041E66"/>
    <w:rsid w:val="0004231E"/>
    <w:rsid w:val="00044E4D"/>
    <w:rsid w:val="00057888"/>
    <w:rsid w:val="00060864"/>
    <w:rsid w:val="00062D68"/>
    <w:rsid w:val="00064516"/>
    <w:rsid w:val="00094EC1"/>
    <w:rsid w:val="000A3A33"/>
    <w:rsid w:val="000B0077"/>
    <w:rsid w:val="000B1F7A"/>
    <w:rsid w:val="000D1270"/>
    <w:rsid w:val="000D2310"/>
    <w:rsid w:val="000E2ECC"/>
    <w:rsid w:val="000F1D03"/>
    <w:rsid w:val="000F69A8"/>
    <w:rsid w:val="00100D2D"/>
    <w:rsid w:val="00107959"/>
    <w:rsid w:val="00122E9B"/>
    <w:rsid w:val="0013229F"/>
    <w:rsid w:val="001325DF"/>
    <w:rsid w:val="0013670B"/>
    <w:rsid w:val="00147DE6"/>
    <w:rsid w:val="00155E36"/>
    <w:rsid w:val="00161C63"/>
    <w:rsid w:val="0017130F"/>
    <w:rsid w:val="0017455D"/>
    <w:rsid w:val="001750E1"/>
    <w:rsid w:val="00182F6E"/>
    <w:rsid w:val="00185AE2"/>
    <w:rsid w:val="00196284"/>
    <w:rsid w:val="00197E54"/>
    <w:rsid w:val="001A23DE"/>
    <w:rsid w:val="001A3037"/>
    <w:rsid w:val="001A54AC"/>
    <w:rsid w:val="001A573B"/>
    <w:rsid w:val="001A693F"/>
    <w:rsid w:val="001B382A"/>
    <w:rsid w:val="001B6590"/>
    <w:rsid w:val="001C3008"/>
    <w:rsid w:val="001C696B"/>
    <w:rsid w:val="001E6390"/>
    <w:rsid w:val="001F11FB"/>
    <w:rsid w:val="001F2C1A"/>
    <w:rsid w:val="001F718B"/>
    <w:rsid w:val="00200F79"/>
    <w:rsid w:val="00216150"/>
    <w:rsid w:val="00220454"/>
    <w:rsid w:val="00220639"/>
    <w:rsid w:val="00225841"/>
    <w:rsid w:val="00231F51"/>
    <w:rsid w:val="00233456"/>
    <w:rsid w:val="002372DC"/>
    <w:rsid w:val="00247CA4"/>
    <w:rsid w:val="00247E05"/>
    <w:rsid w:val="00250E6A"/>
    <w:rsid w:val="00257A95"/>
    <w:rsid w:val="00261C0D"/>
    <w:rsid w:val="002633DF"/>
    <w:rsid w:val="002670AB"/>
    <w:rsid w:val="00271259"/>
    <w:rsid w:val="00286484"/>
    <w:rsid w:val="002A4748"/>
    <w:rsid w:val="002B3DCB"/>
    <w:rsid w:val="002C35B1"/>
    <w:rsid w:val="002C40AD"/>
    <w:rsid w:val="002D432F"/>
    <w:rsid w:val="002D5494"/>
    <w:rsid w:val="002D76B2"/>
    <w:rsid w:val="002D7805"/>
    <w:rsid w:val="002E0CD3"/>
    <w:rsid w:val="002E13EC"/>
    <w:rsid w:val="002F42AF"/>
    <w:rsid w:val="002F587F"/>
    <w:rsid w:val="002F631B"/>
    <w:rsid w:val="00304AFC"/>
    <w:rsid w:val="003054C1"/>
    <w:rsid w:val="003166F4"/>
    <w:rsid w:val="00322E7D"/>
    <w:rsid w:val="003230D8"/>
    <w:rsid w:val="00327BC5"/>
    <w:rsid w:val="00334ADB"/>
    <w:rsid w:val="003375D0"/>
    <w:rsid w:val="003377A2"/>
    <w:rsid w:val="00342E2F"/>
    <w:rsid w:val="00347FF0"/>
    <w:rsid w:val="00351952"/>
    <w:rsid w:val="00351C35"/>
    <w:rsid w:val="00356A8E"/>
    <w:rsid w:val="003639BE"/>
    <w:rsid w:val="003722CA"/>
    <w:rsid w:val="003831CD"/>
    <w:rsid w:val="00383419"/>
    <w:rsid w:val="00384165"/>
    <w:rsid w:val="0039350D"/>
    <w:rsid w:val="0039574B"/>
    <w:rsid w:val="003A186A"/>
    <w:rsid w:val="003A6397"/>
    <w:rsid w:val="003A6542"/>
    <w:rsid w:val="003B2BF9"/>
    <w:rsid w:val="003B59F0"/>
    <w:rsid w:val="003B7A01"/>
    <w:rsid w:val="003C2938"/>
    <w:rsid w:val="003C3113"/>
    <w:rsid w:val="003D3921"/>
    <w:rsid w:val="003E0319"/>
    <w:rsid w:val="003F4483"/>
    <w:rsid w:val="003F6AAD"/>
    <w:rsid w:val="003F7411"/>
    <w:rsid w:val="004019B5"/>
    <w:rsid w:val="004059E3"/>
    <w:rsid w:val="00405F26"/>
    <w:rsid w:val="00407F92"/>
    <w:rsid w:val="004113F5"/>
    <w:rsid w:val="00413E1E"/>
    <w:rsid w:val="004158B0"/>
    <w:rsid w:val="00421B0C"/>
    <w:rsid w:val="0042415C"/>
    <w:rsid w:val="004275F0"/>
    <w:rsid w:val="00436413"/>
    <w:rsid w:val="00440528"/>
    <w:rsid w:val="00443036"/>
    <w:rsid w:val="004501D2"/>
    <w:rsid w:val="00453398"/>
    <w:rsid w:val="00457B4F"/>
    <w:rsid w:val="00484B4D"/>
    <w:rsid w:val="00486A69"/>
    <w:rsid w:val="00491F97"/>
    <w:rsid w:val="00496384"/>
    <w:rsid w:val="004A79D5"/>
    <w:rsid w:val="004C1C80"/>
    <w:rsid w:val="004C2D54"/>
    <w:rsid w:val="004D2724"/>
    <w:rsid w:val="004D2832"/>
    <w:rsid w:val="004D41DE"/>
    <w:rsid w:val="004D5E41"/>
    <w:rsid w:val="004D718D"/>
    <w:rsid w:val="004E05B9"/>
    <w:rsid w:val="004E5D47"/>
    <w:rsid w:val="004F2AAB"/>
    <w:rsid w:val="004F5B88"/>
    <w:rsid w:val="00502207"/>
    <w:rsid w:val="00503D58"/>
    <w:rsid w:val="005042E7"/>
    <w:rsid w:val="00504489"/>
    <w:rsid w:val="00507609"/>
    <w:rsid w:val="00507833"/>
    <w:rsid w:val="0051149A"/>
    <w:rsid w:val="00511FA1"/>
    <w:rsid w:val="005201F7"/>
    <w:rsid w:val="00520697"/>
    <w:rsid w:val="00523640"/>
    <w:rsid w:val="00524EAB"/>
    <w:rsid w:val="00533257"/>
    <w:rsid w:val="005411EE"/>
    <w:rsid w:val="005526B7"/>
    <w:rsid w:val="00553602"/>
    <w:rsid w:val="0056374A"/>
    <w:rsid w:val="0057425E"/>
    <w:rsid w:val="0058056F"/>
    <w:rsid w:val="00581F50"/>
    <w:rsid w:val="00591ECB"/>
    <w:rsid w:val="0059668B"/>
    <w:rsid w:val="005A0A1F"/>
    <w:rsid w:val="005A6B7F"/>
    <w:rsid w:val="005B3CC6"/>
    <w:rsid w:val="005B5567"/>
    <w:rsid w:val="005B668C"/>
    <w:rsid w:val="005B6B3E"/>
    <w:rsid w:val="005B7D69"/>
    <w:rsid w:val="005C3013"/>
    <w:rsid w:val="005C641D"/>
    <w:rsid w:val="005D3466"/>
    <w:rsid w:val="005D522D"/>
    <w:rsid w:val="005D7982"/>
    <w:rsid w:val="005E1B62"/>
    <w:rsid w:val="005E386F"/>
    <w:rsid w:val="005E54B5"/>
    <w:rsid w:val="005E6DA1"/>
    <w:rsid w:val="005F205B"/>
    <w:rsid w:val="005F44A4"/>
    <w:rsid w:val="005F4D15"/>
    <w:rsid w:val="005F6720"/>
    <w:rsid w:val="005F75FA"/>
    <w:rsid w:val="005F7CDF"/>
    <w:rsid w:val="0060462A"/>
    <w:rsid w:val="00604A1A"/>
    <w:rsid w:val="006107FD"/>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62A50"/>
    <w:rsid w:val="00671968"/>
    <w:rsid w:val="00672977"/>
    <w:rsid w:val="006734D2"/>
    <w:rsid w:val="006736CA"/>
    <w:rsid w:val="00673EA7"/>
    <w:rsid w:val="00673F20"/>
    <w:rsid w:val="0067705F"/>
    <w:rsid w:val="006800E6"/>
    <w:rsid w:val="00686811"/>
    <w:rsid w:val="00692DBA"/>
    <w:rsid w:val="0069388E"/>
    <w:rsid w:val="006A23C0"/>
    <w:rsid w:val="006A3175"/>
    <w:rsid w:val="006A473F"/>
    <w:rsid w:val="006B2C84"/>
    <w:rsid w:val="006B577E"/>
    <w:rsid w:val="006C029F"/>
    <w:rsid w:val="006C4694"/>
    <w:rsid w:val="006D22AC"/>
    <w:rsid w:val="006D381E"/>
    <w:rsid w:val="006D5251"/>
    <w:rsid w:val="006D71CF"/>
    <w:rsid w:val="006E068C"/>
    <w:rsid w:val="006E2ADD"/>
    <w:rsid w:val="006E4D34"/>
    <w:rsid w:val="006E6E89"/>
    <w:rsid w:val="006E7778"/>
    <w:rsid w:val="006F35B7"/>
    <w:rsid w:val="006F5665"/>
    <w:rsid w:val="006F7E1E"/>
    <w:rsid w:val="007009D5"/>
    <w:rsid w:val="00713D0C"/>
    <w:rsid w:val="00714CC8"/>
    <w:rsid w:val="007221D7"/>
    <w:rsid w:val="00725FE1"/>
    <w:rsid w:val="00727DED"/>
    <w:rsid w:val="0073383A"/>
    <w:rsid w:val="007355A6"/>
    <w:rsid w:val="00737E6B"/>
    <w:rsid w:val="00740578"/>
    <w:rsid w:val="00742130"/>
    <w:rsid w:val="007421FB"/>
    <w:rsid w:val="0074638D"/>
    <w:rsid w:val="0075524F"/>
    <w:rsid w:val="00760AB2"/>
    <w:rsid w:val="0076552B"/>
    <w:rsid w:val="00772721"/>
    <w:rsid w:val="007762E8"/>
    <w:rsid w:val="00776691"/>
    <w:rsid w:val="0078251E"/>
    <w:rsid w:val="007946EC"/>
    <w:rsid w:val="00797174"/>
    <w:rsid w:val="007A2097"/>
    <w:rsid w:val="007A4651"/>
    <w:rsid w:val="007D4E4F"/>
    <w:rsid w:val="007E02B4"/>
    <w:rsid w:val="007E2E75"/>
    <w:rsid w:val="007E42FB"/>
    <w:rsid w:val="007E7953"/>
    <w:rsid w:val="007F290C"/>
    <w:rsid w:val="007F2ABE"/>
    <w:rsid w:val="007F4F94"/>
    <w:rsid w:val="007F5BDE"/>
    <w:rsid w:val="00803B96"/>
    <w:rsid w:val="00805D5D"/>
    <w:rsid w:val="008104D8"/>
    <w:rsid w:val="00812043"/>
    <w:rsid w:val="008128F7"/>
    <w:rsid w:val="00816AF9"/>
    <w:rsid w:val="00816B14"/>
    <w:rsid w:val="00820198"/>
    <w:rsid w:val="0083513D"/>
    <w:rsid w:val="00836970"/>
    <w:rsid w:val="00837778"/>
    <w:rsid w:val="0083798E"/>
    <w:rsid w:val="008426A0"/>
    <w:rsid w:val="00843D23"/>
    <w:rsid w:val="00844425"/>
    <w:rsid w:val="00846584"/>
    <w:rsid w:val="00850167"/>
    <w:rsid w:val="00850DC1"/>
    <w:rsid w:val="008573F8"/>
    <w:rsid w:val="008643F4"/>
    <w:rsid w:val="00864D7D"/>
    <w:rsid w:val="00866CE3"/>
    <w:rsid w:val="008800FA"/>
    <w:rsid w:val="00881824"/>
    <w:rsid w:val="00881C7E"/>
    <w:rsid w:val="00882457"/>
    <w:rsid w:val="0088282E"/>
    <w:rsid w:val="0088432C"/>
    <w:rsid w:val="008848BA"/>
    <w:rsid w:val="008900C7"/>
    <w:rsid w:val="008A0E87"/>
    <w:rsid w:val="008A0F75"/>
    <w:rsid w:val="008A265E"/>
    <w:rsid w:val="008B69B7"/>
    <w:rsid w:val="008D09A2"/>
    <w:rsid w:val="008D1473"/>
    <w:rsid w:val="008D5BA8"/>
    <w:rsid w:val="008D6ED7"/>
    <w:rsid w:val="008E4F43"/>
    <w:rsid w:val="008F3A98"/>
    <w:rsid w:val="008F6B71"/>
    <w:rsid w:val="008F7B56"/>
    <w:rsid w:val="0090251D"/>
    <w:rsid w:val="009031D2"/>
    <w:rsid w:val="00905016"/>
    <w:rsid w:val="009064D9"/>
    <w:rsid w:val="00911406"/>
    <w:rsid w:val="00911984"/>
    <w:rsid w:val="009123F2"/>
    <w:rsid w:val="009161E1"/>
    <w:rsid w:val="00920178"/>
    <w:rsid w:val="00921631"/>
    <w:rsid w:val="009240F2"/>
    <w:rsid w:val="009305F3"/>
    <w:rsid w:val="009401DD"/>
    <w:rsid w:val="009534BC"/>
    <w:rsid w:val="0095504D"/>
    <w:rsid w:val="00955620"/>
    <w:rsid w:val="00963831"/>
    <w:rsid w:val="00965528"/>
    <w:rsid w:val="00967A19"/>
    <w:rsid w:val="00971AEA"/>
    <w:rsid w:val="00971C9E"/>
    <w:rsid w:val="00971E63"/>
    <w:rsid w:val="00973067"/>
    <w:rsid w:val="00982A95"/>
    <w:rsid w:val="00986FC2"/>
    <w:rsid w:val="00987970"/>
    <w:rsid w:val="00990B3E"/>
    <w:rsid w:val="009932CC"/>
    <w:rsid w:val="009A4C25"/>
    <w:rsid w:val="009B141D"/>
    <w:rsid w:val="009B4F2A"/>
    <w:rsid w:val="009B58A2"/>
    <w:rsid w:val="009B70CC"/>
    <w:rsid w:val="009C217B"/>
    <w:rsid w:val="009C36B8"/>
    <w:rsid w:val="009D324C"/>
    <w:rsid w:val="009D6166"/>
    <w:rsid w:val="009D7A02"/>
    <w:rsid w:val="009E0BE2"/>
    <w:rsid w:val="009E133B"/>
    <w:rsid w:val="009E3D11"/>
    <w:rsid w:val="009E4BDE"/>
    <w:rsid w:val="009E6288"/>
    <w:rsid w:val="009F0EE1"/>
    <w:rsid w:val="00A01883"/>
    <w:rsid w:val="00A01B5F"/>
    <w:rsid w:val="00A06F6B"/>
    <w:rsid w:val="00A07C4E"/>
    <w:rsid w:val="00A119F5"/>
    <w:rsid w:val="00A143CF"/>
    <w:rsid w:val="00A163D9"/>
    <w:rsid w:val="00A224D9"/>
    <w:rsid w:val="00A22657"/>
    <w:rsid w:val="00A229BF"/>
    <w:rsid w:val="00A23492"/>
    <w:rsid w:val="00A3025B"/>
    <w:rsid w:val="00A34975"/>
    <w:rsid w:val="00A40761"/>
    <w:rsid w:val="00A44672"/>
    <w:rsid w:val="00A46839"/>
    <w:rsid w:val="00A46DCB"/>
    <w:rsid w:val="00A52A20"/>
    <w:rsid w:val="00A55883"/>
    <w:rsid w:val="00A57BF6"/>
    <w:rsid w:val="00A6037F"/>
    <w:rsid w:val="00A7344B"/>
    <w:rsid w:val="00A73FD6"/>
    <w:rsid w:val="00A8229A"/>
    <w:rsid w:val="00A82749"/>
    <w:rsid w:val="00A850B5"/>
    <w:rsid w:val="00A90BDF"/>
    <w:rsid w:val="00AB254D"/>
    <w:rsid w:val="00AB5F17"/>
    <w:rsid w:val="00AC3D76"/>
    <w:rsid w:val="00AC401D"/>
    <w:rsid w:val="00AC5839"/>
    <w:rsid w:val="00AC636F"/>
    <w:rsid w:val="00AC75CB"/>
    <w:rsid w:val="00AD4961"/>
    <w:rsid w:val="00AD5D0F"/>
    <w:rsid w:val="00AE0535"/>
    <w:rsid w:val="00AF3124"/>
    <w:rsid w:val="00AF3BAF"/>
    <w:rsid w:val="00AF5913"/>
    <w:rsid w:val="00B0210C"/>
    <w:rsid w:val="00B06F66"/>
    <w:rsid w:val="00B1549E"/>
    <w:rsid w:val="00B17E35"/>
    <w:rsid w:val="00B2506D"/>
    <w:rsid w:val="00B25144"/>
    <w:rsid w:val="00B26D36"/>
    <w:rsid w:val="00B30C7E"/>
    <w:rsid w:val="00B3217E"/>
    <w:rsid w:val="00B338B0"/>
    <w:rsid w:val="00B36BCC"/>
    <w:rsid w:val="00B376BC"/>
    <w:rsid w:val="00B47474"/>
    <w:rsid w:val="00B47C7A"/>
    <w:rsid w:val="00B60220"/>
    <w:rsid w:val="00B620D1"/>
    <w:rsid w:val="00B67BC0"/>
    <w:rsid w:val="00B67EF9"/>
    <w:rsid w:val="00B70AF7"/>
    <w:rsid w:val="00B70D52"/>
    <w:rsid w:val="00B75B42"/>
    <w:rsid w:val="00B77B9C"/>
    <w:rsid w:val="00B8073E"/>
    <w:rsid w:val="00B84CFC"/>
    <w:rsid w:val="00B960DD"/>
    <w:rsid w:val="00BA1CB5"/>
    <w:rsid w:val="00BA1F94"/>
    <w:rsid w:val="00BA2F26"/>
    <w:rsid w:val="00BA3E06"/>
    <w:rsid w:val="00BA4BE0"/>
    <w:rsid w:val="00BB6F15"/>
    <w:rsid w:val="00BB7988"/>
    <w:rsid w:val="00BC0E2A"/>
    <w:rsid w:val="00BC1458"/>
    <w:rsid w:val="00BC2846"/>
    <w:rsid w:val="00BD7FF4"/>
    <w:rsid w:val="00BE3777"/>
    <w:rsid w:val="00BE6826"/>
    <w:rsid w:val="00BE7927"/>
    <w:rsid w:val="00BF47C1"/>
    <w:rsid w:val="00BF67F0"/>
    <w:rsid w:val="00BF78E9"/>
    <w:rsid w:val="00C00C27"/>
    <w:rsid w:val="00C02652"/>
    <w:rsid w:val="00C048E4"/>
    <w:rsid w:val="00C05815"/>
    <w:rsid w:val="00C05DA8"/>
    <w:rsid w:val="00C13AD7"/>
    <w:rsid w:val="00C21300"/>
    <w:rsid w:val="00C22287"/>
    <w:rsid w:val="00C22961"/>
    <w:rsid w:val="00C24647"/>
    <w:rsid w:val="00C36FD4"/>
    <w:rsid w:val="00C37ECD"/>
    <w:rsid w:val="00C408A4"/>
    <w:rsid w:val="00C41029"/>
    <w:rsid w:val="00C42977"/>
    <w:rsid w:val="00C4324E"/>
    <w:rsid w:val="00C45C9F"/>
    <w:rsid w:val="00C46E66"/>
    <w:rsid w:val="00C56100"/>
    <w:rsid w:val="00C62BC9"/>
    <w:rsid w:val="00C658EA"/>
    <w:rsid w:val="00C673EB"/>
    <w:rsid w:val="00C71A37"/>
    <w:rsid w:val="00C720ED"/>
    <w:rsid w:val="00C7554E"/>
    <w:rsid w:val="00C80D77"/>
    <w:rsid w:val="00C8305E"/>
    <w:rsid w:val="00C846F7"/>
    <w:rsid w:val="00C878C7"/>
    <w:rsid w:val="00C94820"/>
    <w:rsid w:val="00C96C1C"/>
    <w:rsid w:val="00C97CB2"/>
    <w:rsid w:val="00CA482D"/>
    <w:rsid w:val="00CA76EB"/>
    <w:rsid w:val="00CB31A3"/>
    <w:rsid w:val="00CB4F34"/>
    <w:rsid w:val="00CC085F"/>
    <w:rsid w:val="00CD0B5D"/>
    <w:rsid w:val="00CD24FD"/>
    <w:rsid w:val="00CD25C1"/>
    <w:rsid w:val="00CD47FC"/>
    <w:rsid w:val="00CD4DE3"/>
    <w:rsid w:val="00CE013C"/>
    <w:rsid w:val="00CE12AB"/>
    <w:rsid w:val="00CE3D8C"/>
    <w:rsid w:val="00CE3EF8"/>
    <w:rsid w:val="00CE45C0"/>
    <w:rsid w:val="00CE5E53"/>
    <w:rsid w:val="00CE6549"/>
    <w:rsid w:val="00CF3167"/>
    <w:rsid w:val="00CF550A"/>
    <w:rsid w:val="00D01D87"/>
    <w:rsid w:val="00D0488B"/>
    <w:rsid w:val="00D06548"/>
    <w:rsid w:val="00D156BA"/>
    <w:rsid w:val="00D16210"/>
    <w:rsid w:val="00D16E0E"/>
    <w:rsid w:val="00D2029A"/>
    <w:rsid w:val="00D21286"/>
    <w:rsid w:val="00D47FE0"/>
    <w:rsid w:val="00D5051A"/>
    <w:rsid w:val="00D552AF"/>
    <w:rsid w:val="00D639EE"/>
    <w:rsid w:val="00D63CA3"/>
    <w:rsid w:val="00D66375"/>
    <w:rsid w:val="00D708CE"/>
    <w:rsid w:val="00D72CC0"/>
    <w:rsid w:val="00D72E6E"/>
    <w:rsid w:val="00D74634"/>
    <w:rsid w:val="00D80481"/>
    <w:rsid w:val="00D8420C"/>
    <w:rsid w:val="00D845C9"/>
    <w:rsid w:val="00D87B6E"/>
    <w:rsid w:val="00D962E0"/>
    <w:rsid w:val="00DA036B"/>
    <w:rsid w:val="00DA255C"/>
    <w:rsid w:val="00DB4C98"/>
    <w:rsid w:val="00DC1ED6"/>
    <w:rsid w:val="00DC3CB9"/>
    <w:rsid w:val="00DC5183"/>
    <w:rsid w:val="00DC69C5"/>
    <w:rsid w:val="00DD4AEA"/>
    <w:rsid w:val="00DE0491"/>
    <w:rsid w:val="00DE5029"/>
    <w:rsid w:val="00DE5259"/>
    <w:rsid w:val="00DF38F0"/>
    <w:rsid w:val="00DF5BB9"/>
    <w:rsid w:val="00E03A3B"/>
    <w:rsid w:val="00E04611"/>
    <w:rsid w:val="00E10A95"/>
    <w:rsid w:val="00E132C4"/>
    <w:rsid w:val="00E406B1"/>
    <w:rsid w:val="00E407E7"/>
    <w:rsid w:val="00E41F0B"/>
    <w:rsid w:val="00E50BB2"/>
    <w:rsid w:val="00E50D9A"/>
    <w:rsid w:val="00E510A6"/>
    <w:rsid w:val="00E53821"/>
    <w:rsid w:val="00E55B42"/>
    <w:rsid w:val="00E55BC0"/>
    <w:rsid w:val="00E63EC2"/>
    <w:rsid w:val="00E65774"/>
    <w:rsid w:val="00E65FE5"/>
    <w:rsid w:val="00E66048"/>
    <w:rsid w:val="00E67BD7"/>
    <w:rsid w:val="00E74066"/>
    <w:rsid w:val="00E8098E"/>
    <w:rsid w:val="00E83D7E"/>
    <w:rsid w:val="00E84946"/>
    <w:rsid w:val="00E84E6B"/>
    <w:rsid w:val="00E90431"/>
    <w:rsid w:val="00E9075B"/>
    <w:rsid w:val="00E92A33"/>
    <w:rsid w:val="00E9461F"/>
    <w:rsid w:val="00E95FC4"/>
    <w:rsid w:val="00EA0AB9"/>
    <w:rsid w:val="00EA169B"/>
    <w:rsid w:val="00EA245C"/>
    <w:rsid w:val="00EA3128"/>
    <w:rsid w:val="00EA34CD"/>
    <w:rsid w:val="00EB2626"/>
    <w:rsid w:val="00EB78D6"/>
    <w:rsid w:val="00EB7B2A"/>
    <w:rsid w:val="00EC1B75"/>
    <w:rsid w:val="00EC4D80"/>
    <w:rsid w:val="00EC6890"/>
    <w:rsid w:val="00EC7405"/>
    <w:rsid w:val="00ED1C8D"/>
    <w:rsid w:val="00ED2F9A"/>
    <w:rsid w:val="00ED7D84"/>
    <w:rsid w:val="00EE220F"/>
    <w:rsid w:val="00EE50F3"/>
    <w:rsid w:val="00EF3F17"/>
    <w:rsid w:val="00EF4224"/>
    <w:rsid w:val="00EF5598"/>
    <w:rsid w:val="00F000BF"/>
    <w:rsid w:val="00F0058B"/>
    <w:rsid w:val="00F00916"/>
    <w:rsid w:val="00F01CB0"/>
    <w:rsid w:val="00F06FB9"/>
    <w:rsid w:val="00F10F6A"/>
    <w:rsid w:val="00F129B3"/>
    <w:rsid w:val="00F17F36"/>
    <w:rsid w:val="00F2036A"/>
    <w:rsid w:val="00F21885"/>
    <w:rsid w:val="00F2355C"/>
    <w:rsid w:val="00F37241"/>
    <w:rsid w:val="00F43056"/>
    <w:rsid w:val="00F56A8A"/>
    <w:rsid w:val="00F61B7A"/>
    <w:rsid w:val="00F62572"/>
    <w:rsid w:val="00F64D45"/>
    <w:rsid w:val="00F64D53"/>
    <w:rsid w:val="00F66860"/>
    <w:rsid w:val="00F7032A"/>
    <w:rsid w:val="00F76217"/>
    <w:rsid w:val="00F82D62"/>
    <w:rsid w:val="00F83EB8"/>
    <w:rsid w:val="00F90BF0"/>
    <w:rsid w:val="00F914D5"/>
    <w:rsid w:val="00F91505"/>
    <w:rsid w:val="00F93A90"/>
    <w:rsid w:val="00FA02E5"/>
    <w:rsid w:val="00FA14FB"/>
    <w:rsid w:val="00FA2662"/>
    <w:rsid w:val="00FA4116"/>
    <w:rsid w:val="00FA6A05"/>
    <w:rsid w:val="00FB1736"/>
    <w:rsid w:val="00FC2270"/>
    <w:rsid w:val="00FC5A3E"/>
    <w:rsid w:val="00FC6256"/>
    <w:rsid w:val="00FD5124"/>
    <w:rsid w:val="00FF1F2E"/>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nningaccess.york.gov.uk/online-applications/applicationDetails.do?keyVal=Q5A9MLSJM3P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2020-07-29T06:50:00Z</dcterms:created>
  <dcterms:modified xsi:type="dcterms:W3CDTF">2020-07-29T06:50:00Z</dcterms:modified>
</cp:coreProperties>
</file>