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4B84" w14:textId="0DEE338D" w:rsidR="0092650A" w:rsidRDefault="0092650A" w:rsidP="007C61F1">
      <w:pPr>
        <w:pStyle w:val="BodyText"/>
        <w:spacing w:after="240" w:line="240" w:lineRule="auto"/>
        <w:ind w:firstLine="0"/>
        <w:jc w:val="center"/>
        <w:rPr>
          <w:rFonts w:ascii="Arial" w:hAnsi="Arial"/>
          <w:b/>
          <w:sz w:val="28"/>
          <w:szCs w:val="28"/>
        </w:rPr>
      </w:pPr>
      <w:r>
        <w:rPr>
          <w:noProof/>
        </w:rPr>
        <w:drawing>
          <wp:inline distT="0" distB="0" distL="0" distR="0" wp14:anchorId="063C63F2" wp14:editId="767D3C0C">
            <wp:extent cx="1958340" cy="1181100"/>
            <wp:effectExtent l="0" t="0" r="3810" b="0"/>
            <wp:docPr id="1073741825" name="Picture 1"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Picture 1073741825" descr="Strensall with Towthorpe Parish Council.jpg"/>
                    <pic:cNvPicPr/>
                  </pic:nvPicPr>
                  <pic:blipFill>
                    <a:blip r:embed="rId7">
                      <a:extLst>
                        <a:ext uri="{28A0092B-C50C-407E-A947-70E740481C1C}">
                          <a14:useLocalDpi xmlns:a14="http://schemas.microsoft.com/office/drawing/2010/main" val="0"/>
                        </a:ext>
                      </a:extLst>
                    </a:blip>
                    <a:stretch>
                      <a:fillRect/>
                    </a:stretch>
                  </pic:blipFill>
                  <pic:spPr>
                    <a:xfrm>
                      <a:off x="0" y="0"/>
                      <a:ext cx="1958340" cy="1181100"/>
                    </a:xfrm>
                    <a:prstGeom prst="rect">
                      <a:avLst/>
                    </a:prstGeom>
                    <a:ln w="12700" cap="flat">
                      <a:noFill/>
                      <a:miter lim="400000"/>
                    </a:ln>
                    <a:effectLst/>
                  </pic:spPr>
                </pic:pic>
              </a:graphicData>
            </a:graphic>
          </wp:inline>
        </w:drawing>
      </w:r>
    </w:p>
    <w:p w14:paraId="0CADE3F2" w14:textId="2325CE83" w:rsidR="007C61F1" w:rsidRPr="004501BB" w:rsidRDefault="004501BB" w:rsidP="007C61F1">
      <w:pPr>
        <w:pStyle w:val="BodyText"/>
        <w:spacing w:after="240" w:line="240" w:lineRule="auto"/>
        <w:ind w:firstLine="0"/>
        <w:jc w:val="center"/>
        <w:rPr>
          <w:rFonts w:ascii="Arial" w:hAnsi="Arial"/>
          <w:b/>
          <w:sz w:val="28"/>
          <w:szCs w:val="28"/>
        </w:rPr>
      </w:pPr>
      <w:r w:rsidRPr="004501BB">
        <w:rPr>
          <w:rFonts w:ascii="Arial" w:hAnsi="Arial"/>
          <w:b/>
          <w:sz w:val="28"/>
          <w:szCs w:val="28"/>
        </w:rPr>
        <w:t>STRENSALL WITH TOWTHORPE PARISH COUNCIL</w:t>
      </w:r>
    </w:p>
    <w:p w14:paraId="060E646E" w14:textId="77777777" w:rsidR="007C61F1" w:rsidRPr="005B6BE8" w:rsidRDefault="007C61F1" w:rsidP="007C61F1">
      <w:pPr>
        <w:pStyle w:val="BodyText"/>
        <w:spacing w:after="240" w:line="240" w:lineRule="auto"/>
        <w:ind w:firstLine="0"/>
        <w:jc w:val="center"/>
        <w:rPr>
          <w:rFonts w:ascii="Arial" w:hAnsi="Arial"/>
          <w:b/>
          <w:sz w:val="28"/>
          <w:szCs w:val="28"/>
        </w:rPr>
      </w:pPr>
      <w:r w:rsidRPr="005B6BE8">
        <w:rPr>
          <w:rFonts w:ascii="Arial" w:hAnsi="Arial"/>
          <w:b/>
          <w:sz w:val="28"/>
          <w:szCs w:val="28"/>
        </w:rPr>
        <w:t>GENERAL PRIVACY NOTICE</w:t>
      </w:r>
    </w:p>
    <w:p w14:paraId="44B009EE"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Your personal data – what is it?</w:t>
      </w:r>
    </w:p>
    <w:p w14:paraId="3079D896"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D76C643"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Who are we? </w:t>
      </w:r>
    </w:p>
    <w:p w14:paraId="60A0D506" w14:textId="2EF85DC6"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This Privacy Notice is provided to you by the </w:t>
      </w:r>
      <w:r w:rsidR="004501BB">
        <w:rPr>
          <w:rFonts w:ascii="Arial" w:hAnsi="Arial"/>
          <w:sz w:val="22"/>
        </w:rPr>
        <w:t xml:space="preserve">Strensall with </w:t>
      </w:r>
      <w:proofErr w:type="spellStart"/>
      <w:r w:rsidR="004501BB">
        <w:rPr>
          <w:rFonts w:ascii="Arial" w:hAnsi="Arial"/>
          <w:sz w:val="22"/>
        </w:rPr>
        <w:t>Towthorpe</w:t>
      </w:r>
      <w:proofErr w:type="spellEnd"/>
      <w:r w:rsidR="004501BB">
        <w:rPr>
          <w:rFonts w:ascii="Arial" w:hAnsi="Arial"/>
          <w:sz w:val="22"/>
        </w:rPr>
        <w:t xml:space="preserve"> PC </w:t>
      </w:r>
      <w:r w:rsidRPr="005B6BE8">
        <w:rPr>
          <w:rFonts w:ascii="Arial" w:hAnsi="Arial"/>
          <w:sz w:val="22"/>
        </w:rPr>
        <w:t xml:space="preserve">which is the data controller for your data. </w:t>
      </w:r>
    </w:p>
    <w:p w14:paraId="15193B79"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Other data controllers the council works with:</w:t>
      </w:r>
    </w:p>
    <w:p w14:paraId="040B40D7"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[e.g. other data controllers, such as local authorities</w:t>
      </w:r>
      <w:r w:rsidRPr="005B6BE8">
        <w:rPr>
          <w:rFonts w:ascii="Arial" w:hAnsi="Arial"/>
          <w:sz w:val="22"/>
        </w:rPr>
        <w:tab/>
        <w:t xml:space="preserve"> </w:t>
      </w:r>
    </w:p>
    <w:p w14:paraId="3EC32E34"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Community groups</w:t>
      </w:r>
    </w:p>
    <w:p w14:paraId="60D06046"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 xml:space="preserve">Charities </w:t>
      </w:r>
    </w:p>
    <w:p w14:paraId="350A4009"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 xml:space="preserve">Other not for profit entities </w:t>
      </w:r>
    </w:p>
    <w:p w14:paraId="6547749B"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Contractors</w:t>
      </w:r>
    </w:p>
    <w:p w14:paraId="01514843" w14:textId="77777777" w:rsidR="007C61F1" w:rsidRPr="005B6BE8" w:rsidRDefault="007C61F1" w:rsidP="007C61F1">
      <w:pPr>
        <w:pStyle w:val="BodyText"/>
        <w:numPr>
          <w:ilvl w:val="0"/>
          <w:numId w:val="2"/>
        </w:numPr>
        <w:spacing w:after="0" w:line="240" w:lineRule="auto"/>
        <w:ind w:left="0" w:firstLine="0"/>
        <w:rPr>
          <w:rFonts w:ascii="Arial" w:hAnsi="Arial"/>
          <w:sz w:val="22"/>
        </w:rPr>
      </w:pPr>
      <w:r w:rsidRPr="005B6BE8">
        <w:rPr>
          <w:rFonts w:ascii="Arial" w:hAnsi="Arial"/>
          <w:sz w:val="22"/>
        </w:rPr>
        <w:t>Credit reference agencies]</w:t>
      </w:r>
    </w:p>
    <w:p w14:paraId="264DDFAC" w14:textId="77777777" w:rsidR="007C61F1" w:rsidRPr="005B6BE8" w:rsidRDefault="007C61F1" w:rsidP="007C61F1">
      <w:pPr>
        <w:pStyle w:val="BodyText"/>
        <w:spacing w:after="0" w:line="240" w:lineRule="auto"/>
        <w:ind w:left="0" w:firstLine="0"/>
        <w:rPr>
          <w:rFonts w:ascii="Arial" w:hAnsi="Arial"/>
          <w:sz w:val="22"/>
        </w:rPr>
      </w:pPr>
    </w:p>
    <w:p w14:paraId="148A9F35"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250A6B71"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sz w:val="22"/>
        </w:rPr>
        <w:t xml:space="preserve">A description of what personal data the council processes and for what purposes is set out in this Privacy Notice. </w:t>
      </w:r>
    </w:p>
    <w:p w14:paraId="1BC88C35"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The council will process some or </w:t>
      </w:r>
      <w:proofErr w:type="gramStart"/>
      <w:r w:rsidRPr="005B6BE8">
        <w:rPr>
          <w:rFonts w:ascii="Arial" w:hAnsi="Arial"/>
          <w:b/>
          <w:sz w:val="22"/>
        </w:rPr>
        <w:t>all of</w:t>
      </w:r>
      <w:proofErr w:type="gramEnd"/>
      <w:r w:rsidRPr="005B6BE8">
        <w:rPr>
          <w:rFonts w:ascii="Arial" w:hAnsi="Arial"/>
          <w:b/>
          <w:sz w:val="22"/>
        </w:rPr>
        <w:t xml:space="preserve"> the following personal data where necessary to perform its tasks: </w:t>
      </w:r>
    </w:p>
    <w:p w14:paraId="77B78748"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lastRenderedPageBreak/>
        <w:t>Names, titles, and aliases, photographs;</w:t>
      </w:r>
    </w:p>
    <w:p w14:paraId="56CDDC4A"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Contact details such as telephone numbers, addresses, and email addresses;</w:t>
      </w:r>
    </w:p>
    <w:p w14:paraId="3288E02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480CB0E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Where you pay for activities such as use of a council hall, financial identifiers such as bank account numbers, payment card numbers, payment/transaction identifiers, policy numbers, and claim numbers;</w:t>
      </w:r>
    </w:p>
    <w:p w14:paraId="29EC761A"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6F7B7C8A" w14:textId="77777777" w:rsidR="007C61F1" w:rsidRPr="005B6BE8" w:rsidRDefault="007C61F1" w:rsidP="007C61F1">
      <w:pPr>
        <w:pStyle w:val="BodyText"/>
        <w:keepNext/>
        <w:spacing w:after="240" w:line="240" w:lineRule="auto"/>
        <w:ind w:left="0" w:firstLine="0"/>
        <w:rPr>
          <w:rFonts w:ascii="Arial" w:hAnsi="Arial"/>
          <w:b/>
          <w:sz w:val="22"/>
        </w:rPr>
      </w:pPr>
      <w:r w:rsidRPr="005B6BE8">
        <w:rPr>
          <w:rFonts w:ascii="Arial" w:hAnsi="Arial"/>
          <w:b/>
          <w:sz w:val="22"/>
        </w:rPr>
        <w:t xml:space="preserve">How we use sensitive personal data </w:t>
      </w:r>
    </w:p>
    <w:p w14:paraId="6F65A3B4"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We may process sensitive personal data including, as appropriate:</w:t>
      </w:r>
    </w:p>
    <w:p w14:paraId="29462E0C"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information about your physical or mental health or condition in order to monitor sick leave and take decisions on your fitness for work;</w:t>
      </w:r>
    </w:p>
    <w:p w14:paraId="04614D5E"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your racial or ethnic origin or religious or similar information in order to monitor compliance with equal opportunities legislation;</w:t>
      </w:r>
    </w:p>
    <w:p w14:paraId="23E1BBCF"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 order to comply with legal requirements and obligations to third parties.</w:t>
      </w:r>
    </w:p>
    <w:p w14:paraId="25EEB191"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These types of data are described in the GDPR as “Special categories of data” and require higher levels of protection. We need to have further justification for collecting, storing and using this type of personal data. </w:t>
      </w:r>
    </w:p>
    <w:p w14:paraId="511ED873"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We may process special categories of personal data in the following circumstances:</w:t>
      </w:r>
    </w:p>
    <w:p w14:paraId="27628646"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In limited circumstances, with your explicit written consent.</w:t>
      </w:r>
    </w:p>
    <w:p w14:paraId="09C604BF"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Where we need to carry out our legal obligations.</w:t>
      </w:r>
    </w:p>
    <w:p w14:paraId="0CB0DAA6" w14:textId="77777777" w:rsidR="007C61F1" w:rsidRPr="005B6BE8" w:rsidRDefault="007C61F1" w:rsidP="007C61F1">
      <w:pPr>
        <w:pStyle w:val="BodyText"/>
        <w:numPr>
          <w:ilvl w:val="1"/>
          <w:numId w:val="3"/>
        </w:numPr>
        <w:spacing w:line="240" w:lineRule="auto"/>
        <w:ind w:hanging="720"/>
        <w:rPr>
          <w:rFonts w:ascii="Arial" w:hAnsi="Arial"/>
          <w:sz w:val="22"/>
        </w:rPr>
      </w:pPr>
      <w:r w:rsidRPr="005B6BE8">
        <w:rPr>
          <w:rFonts w:ascii="Arial" w:hAnsi="Arial"/>
          <w:sz w:val="22"/>
        </w:rPr>
        <w:t>Where it is needed in the public interest.</w:t>
      </w:r>
    </w:p>
    <w:p w14:paraId="77C0BBD0"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37F20C87"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Do we need your consent to process your sensitive personal data?</w:t>
      </w:r>
    </w:p>
    <w:p w14:paraId="5BD77B8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4AA8D68"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The council will comply with data protection law. This says that the personal data we hold about you must be:</w:t>
      </w:r>
    </w:p>
    <w:p w14:paraId="4DFFC4C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Used lawfully, fairly and in a transparent way.</w:t>
      </w:r>
    </w:p>
    <w:p w14:paraId="682D7CE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Collected only for valid purposes that we have clearly explained to you and not used in any way that is incompatible with those purposes.</w:t>
      </w:r>
    </w:p>
    <w:p w14:paraId="341CBB7A"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Relevant to the purposes we have told you about and limited only to those purposes.</w:t>
      </w:r>
    </w:p>
    <w:p w14:paraId="4D50F4D6"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lastRenderedPageBreak/>
        <w:t>Accurate and kept up to date.</w:t>
      </w:r>
    </w:p>
    <w:p w14:paraId="35CD947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Kept only as long as necessary for the purposes we have told you about.</w:t>
      </w:r>
    </w:p>
    <w:p w14:paraId="2AC4F06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Kept and destroyed securely including ensuring that appropriate technical and security measures are in place to protect your personal data to protect personal data from loss, misuse, unauthorised access and disclosure.</w:t>
      </w:r>
    </w:p>
    <w:p w14:paraId="60472CC1"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We use your personal data for some or </w:t>
      </w:r>
      <w:proofErr w:type="gramStart"/>
      <w:r w:rsidRPr="005B6BE8">
        <w:rPr>
          <w:rFonts w:ascii="Arial" w:hAnsi="Arial"/>
          <w:b/>
          <w:sz w:val="22"/>
        </w:rPr>
        <w:t>all of</w:t>
      </w:r>
      <w:proofErr w:type="gramEnd"/>
      <w:r w:rsidRPr="005B6BE8">
        <w:rPr>
          <w:rFonts w:ascii="Arial" w:hAnsi="Arial"/>
          <w:b/>
          <w:sz w:val="22"/>
        </w:rPr>
        <w:t xml:space="preserve"> the following purposes:</w:t>
      </w:r>
    </w:p>
    <w:p w14:paraId="258CCEB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deliver public services including to understand your needs to provide the services that you request and to understand what we can do for you and inform you of other relevant services;</w:t>
      </w:r>
    </w:p>
    <w:p w14:paraId="25E2295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confirm your identity to provide some services;</w:t>
      </w:r>
    </w:p>
    <w:p w14:paraId="70584ADD"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contact you by post, email, telephone or using social media (e.g., Facebook, Twitter, WhatsApp);</w:t>
      </w:r>
    </w:p>
    <w:p w14:paraId="063CE7D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help us to build up a picture of how we are performing; </w:t>
      </w:r>
    </w:p>
    <w:p w14:paraId="6996D7C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prevent and detect fraud and corruption in the use of public funds and where necessary for the law enforcement functions;</w:t>
      </w:r>
    </w:p>
    <w:p w14:paraId="5AE0E1BB"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enable us to meet all legal and statutory obligations and powers including any delegated functions;</w:t>
      </w:r>
    </w:p>
    <w:p w14:paraId="0040A71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4B57D7C1"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promote the interests of the council; </w:t>
      </w:r>
    </w:p>
    <w:p w14:paraId="03FCE740"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maintain our own accounts and records;</w:t>
      </w:r>
    </w:p>
    <w:p w14:paraId="184045D7"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seek your views, opinions or comments;</w:t>
      </w:r>
    </w:p>
    <w:p w14:paraId="74C3F66F"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To notify you of changes to our facilities, services, events and staff, councillors and other role holders; </w:t>
      </w:r>
    </w:p>
    <w:p w14:paraId="1CD1FC68"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send you communications which you have requested and that may be of interest to you. These may include information about campaigns, appeals, other new projects or initiatives;</w:t>
      </w:r>
    </w:p>
    <w:p w14:paraId="3ECCF3D4"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process relevant financial transactions including grants and payments for goods and services supplied to the council</w:t>
      </w:r>
    </w:p>
    <w:p w14:paraId="57B2E1E2"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To allow the statistical analysis of data so we can plan the provision of services.</w:t>
      </w:r>
    </w:p>
    <w:p w14:paraId="04907B17"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Our processing may also include the use of CCTV systems for the prevention and prosecution of crime. </w:t>
      </w:r>
    </w:p>
    <w:p w14:paraId="35CEC89E"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What is the legal basis for processing your personal data?</w:t>
      </w:r>
    </w:p>
    <w:p w14:paraId="58F33621"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5B6BE8">
        <w:rPr>
          <w:rFonts w:ascii="Arial" w:hAnsi="Arial"/>
          <w:sz w:val="22"/>
        </w:rPr>
        <w:t>take into account</w:t>
      </w:r>
      <w:proofErr w:type="gramEnd"/>
      <w:r w:rsidRPr="005B6BE8">
        <w:rPr>
          <w:rFonts w:ascii="Arial" w:hAnsi="Arial"/>
          <w:sz w:val="22"/>
        </w:rPr>
        <w:t xml:space="preserve"> your interests and rights. This Privacy Notice sets out your rights and the council’s obligations to you.</w:t>
      </w:r>
    </w:p>
    <w:p w14:paraId="05707CF0"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775BAB6"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Sometimes the use of your personal data requires your consent. We will first obtain your consent to that use.</w:t>
      </w:r>
    </w:p>
    <w:p w14:paraId="0A88A273"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Sharing your personal data</w:t>
      </w:r>
    </w:p>
    <w:p w14:paraId="36CCD072"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lastRenderedPageBreak/>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5B6BE8">
        <w:rPr>
          <w:rFonts w:ascii="Arial" w:hAnsi="Arial"/>
          <w:sz w:val="22"/>
        </w:rPr>
        <w:t>for the manner in which</w:t>
      </w:r>
      <w:proofErr w:type="gramEnd"/>
      <w:r w:rsidRPr="005B6BE8">
        <w:rPr>
          <w:rFonts w:ascii="Arial" w:hAnsi="Arial"/>
          <w:sz w:val="22"/>
        </w:rPr>
        <w:t xml:space="preserve"> they process and protect your personal data. It is likely that we will need to share your data with some or </w:t>
      </w:r>
      <w:proofErr w:type="gramStart"/>
      <w:r w:rsidRPr="005B6BE8">
        <w:rPr>
          <w:rFonts w:ascii="Arial" w:hAnsi="Arial"/>
          <w:sz w:val="22"/>
        </w:rPr>
        <w:t>all of</w:t>
      </w:r>
      <w:proofErr w:type="gramEnd"/>
      <w:r w:rsidRPr="005B6BE8">
        <w:rPr>
          <w:rFonts w:ascii="Arial" w:hAnsi="Arial"/>
          <w:sz w:val="22"/>
        </w:rPr>
        <w:t xml:space="preserve"> the following (but only where necessary):</w:t>
      </w:r>
    </w:p>
    <w:p w14:paraId="6A6587DE"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The data controllers listed above under the heading “Other data controllers the council works with”;</w:t>
      </w:r>
    </w:p>
    <w:p w14:paraId="541A4369"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Our agents, suppliers and contractors. For example, we may ask a commercial provider to publish or distribute newsletters on our behalf, or to maintain our database software;</w:t>
      </w:r>
    </w:p>
    <w:p w14:paraId="0E990557"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On occasion, other local authorities or not for profit bodies with which we are carrying out joint ventures e.g. in relation to facilities or events for the community. </w:t>
      </w:r>
    </w:p>
    <w:p w14:paraId="1F6E8731" w14:textId="77777777" w:rsidR="007C61F1" w:rsidRPr="005B6BE8" w:rsidRDefault="007C61F1" w:rsidP="007C61F1">
      <w:pPr>
        <w:pStyle w:val="BodyText"/>
        <w:spacing w:after="240" w:line="240" w:lineRule="auto"/>
        <w:rPr>
          <w:rFonts w:ascii="Arial" w:hAnsi="Arial"/>
          <w:b/>
          <w:sz w:val="22"/>
        </w:rPr>
      </w:pPr>
      <w:r w:rsidRPr="005B6BE8">
        <w:rPr>
          <w:rFonts w:ascii="Arial" w:hAnsi="Arial"/>
          <w:b/>
          <w:sz w:val="22"/>
        </w:rPr>
        <w:t>How long do we keep your personal data?</w:t>
      </w:r>
    </w:p>
    <w:p w14:paraId="6E451932"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 xml:space="preserve">We will keep some records permanently if we are legally required to do so. We may keep some other records for an extended </w:t>
      </w:r>
      <w:proofErr w:type="gramStart"/>
      <w:r w:rsidRPr="005B6BE8">
        <w:rPr>
          <w:rFonts w:ascii="Arial" w:hAnsi="Arial"/>
          <w:sz w:val="22"/>
        </w:rPr>
        <w:t>period of time</w:t>
      </w:r>
      <w:proofErr w:type="gramEnd"/>
      <w:r w:rsidRPr="005B6BE8">
        <w:rPr>
          <w:rFonts w:ascii="Arial" w:hAnsi="Arial"/>
          <w:sz w:val="22"/>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5B6BE8">
        <w:rPr>
          <w:rFonts w:ascii="Arial" w:hAnsi="Arial"/>
          <w:sz w:val="22"/>
        </w:rPr>
        <w:t>cases</w:t>
      </w:r>
      <w:proofErr w:type="gramEnd"/>
      <w:r w:rsidRPr="005B6BE8">
        <w:rPr>
          <w:rFonts w:ascii="Arial" w:hAnsi="Arial"/>
          <w:sz w:val="22"/>
        </w:rPr>
        <w:t xml:space="preserve"> the law imposes a time limit for such claims (for example 3 years for personal injury claims or 6 years for contract claims). We will retain some personal data for this purpose </w:t>
      </w:r>
      <w:proofErr w:type="gramStart"/>
      <w:r w:rsidRPr="005B6BE8">
        <w:rPr>
          <w:rFonts w:ascii="Arial" w:hAnsi="Arial"/>
          <w:sz w:val="22"/>
        </w:rPr>
        <w:t>as long as</w:t>
      </w:r>
      <w:proofErr w:type="gramEnd"/>
      <w:r w:rsidRPr="005B6BE8">
        <w:rPr>
          <w:rFonts w:ascii="Arial" w:hAnsi="Arial"/>
          <w:sz w:val="22"/>
        </w:rPr>
        <w:t xml:space="preserve"> we believe it is necessary to be able to defend or pursue a claim. In general, we will endeavour to keep data only for as long as we need it. This means that we will delete it when it is no longer needed.</w:t>
      </w:r>
    </w:p>
    <w:p w14:paraId="6BE48E6B"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 xml:space="preserve">Your rights and your personal data </w:t>
      </w:r>
    </w:p>
    <w:p w14:paraId="3A38976E"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You have the following rights with respect to your personal data:</w:t>
      </w:r>
    </w:p>
    <w:p w14:paraId="28163AD8" w14:textId="77777777" w:rsidR="007C61F1" w:rsidRPr="005B6BE8" w:rsidRDefault="007C61F1" w:rsidP="007C61F1">
      <w:pPr>
        <w:pStyle w:val="BodyText"/>
        <w:spacing w:after="240" w:line="240" w:lineRule="auto"/>
        <w:ind w:left="0" w:firstLine="0"/>
        <w:rPr>
          <w:rFonts w:ascii="Arial" w:hAnsi="Arial"/>
          <w:sz w:val="22"/>
        </w:rPr>
      </w:pPr>
      <w:r w:rsidRPr="005B6BE8">
        <w:rPr>
          <w:rFonts w:ascii="Arial" w:hAnsi="Arial"/>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77DC28D0"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access personal data we hold on you</w:t>
      </w:r>
    </w:p>
    <w:p w14:paraId="5416A42E"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03A552DB"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There are no fees or charges for the first request but additional requests for the same personal data or requests which are manifestly unfounded or excessive may be subject to an administrative fee. </w:t>
      </w:r>
    </w:p>
    <w:p w14:paraId="78683C60"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correct and update the personal data we hold on you</w:t>
      </w:r>
    </w:p>
    <w:p w14:paraId="51E11E2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If the data we hold </w:t>
      </w:r>
      <w:proofErr w:type="gramStart"/>
      <w:r w:rsidRPr="005B6BE8">
        <w:rPr>
          <w:rFonts w:ascii="Arial" w:hAnsi="Arial"/>
          <w:sz w:val="22"/>
        </w:rPr>
        <w:t>on</w:t>
      </w:r>
      <w:proofErr w:type="gramEnd"/>
      <w:r w:rsidRPr="005B6BE8">
        <w:rPr>
          <w:rFonts w:ascii="Arial" w:hAnsi="Arial"/>
          <w:sz w:val="22"/>
        </w:rPr>
        <w:t xml:space="preserve"> you is out of date, incomplete or incorrect, you can inform us and your data will be updated. </w:t>
      </w:r>
    </w:p>
    <w:p w14:paraId="444E413D"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have your personal data erased</w:t>
      </w:r>
    </w:p>
    <w:p w14:paraId="0929AC29" w14:textId="77777777" w:rsidR="007C61F1" w:rsidRPr="005B6BE8" w:rsidRDefault="007C61F1" w:rsidP="007C61F1">
      <w:pPr>
        <w:pStyle w:val="BodyText"/>
        <w:numPr>
          <w:ilvl w:val="0"/>
          <w:numId w:val="2"/>
        </w:numPr>
        <w:spacing w:after="0" w:line="240" w:lineRule="auto"/>
        <w:ind w:hanging="720"/>
        <w:rPr>
          <w:rFonts w:ascii="Arial" w:hAnsi="Arial"/>
          <w:sz w:val="22"/>
        </w:rPr>
      </w:pPr>
      <w:r w:rsidRPr="005B6BE8">
        <w:rPr>
          <w:rFonts w:ascii="Arial" w:hAnsi="Arial"/>
          <w:sz w:val="22"/>
        </w:rPr>
        <w:t xml:space="preserve">If you feel that we should no longer be using your personal data or that we are unlawfully using your personal data, you can request that we erase the personal data we hold. </w:t>
      </w:r>
    </w:p>
    <w:p w14:paraId="1EBE630F"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lastRenderedPageBreak/>
        <w:t xml:space="preserve">When we receive your </w:t>
      </w:r>
      <w:proofErr w:type="gramStart"/>
      <w:r w:rsidRPr="005B6BE8">
        <w:rPr>
          <w:rFonts w:ascii="Arial" w:hAnsi="Arial"/>
          <w:sz w:val="22"/>
        </w:rPr>
        <w:t>request</w:t>
      </w:r>
      <w:proofErr w:type="gramEnd"/>
      <w:r w:rsidRPr="005B6BE8">
        <w:rPr>
          <w:rFonts w:ascii="Arial" w:hAnsi="Arial"/>
          <w:sz w:val="22"/>
        </w:rPr>
        <w:t xml:space="preserve"> we will confirm whether the personal data has been deleted or the reason why it cannot be deleted (for example because we need it for to comply with a legal obligation</w:t>
      </w:r>
      <w:r w:rsidRPr="005B6BE8" w:rsidDel="004E5728">
        <w:rPr>
          <w:rFonts w:ascii="Arial" w:hAnsi="Arial"/>
          <w:sz w:val="22"/>
        </w:rPr>
        <w:t>)</w:t>
      </w:r>
      <w:r w:rsidRPr="005B6BE8">
        <w:rPr>
          <w:rFonts w:ascii="Arial" w:hAnsi="Arial"/>
          <w:sz w:val="22"/>
        </w:rPr>
        <w:t xml:space="preserve">. </w:t>
      </w:r>
    </w:p>
    <w:p w14:paraId="08EAF8D7"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object to processing of your personal data or to restrict it to certain purposes only</w:t>
      </w:r>
    </w:p>
    <w:p w14:paraId="39590109"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 xml:space="preserve">You have the right to request that we stop processing your personal data or ask us to restrict processing. Upon receiving the </w:t>
      </w:r>
      <w:proofErr w:type="gramStart"/>
      <w:r w:rsidRPr="005B6BE8">
        <w:rPr>
          <w:rFonts w:ascii="Arial" w:hAnsi="Arial"/>
          <w:sz w:val="22"/>
        </w:rPr>
        <w:t>request</w:t>
      </w:r>
      <w:proofErr w:type="gramEnd"/>
      <w:r w:rsidRPr="005B6BE8">
        <w:rPr>
          <w:rFonts w:ascii="Arial" w:hAnsi="Arial"/>
          <w:sz w:val="22"/>
        </w:rPr>
        <w:t xml:space="preserve"> we will contact you and let you know if we are able to comply or if we have a legal obligation to continue to process your data. </w:t>
      </w:r>
    </w:p>
    <w:p w14:paraId="26898133"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data portability</w:t>
      </w:r>
    </w:p>
    <w:p w14:paraId="042E4D95"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have the right to request that we transfer some of your data to another controller. We will comply with your request, where it is feasible to do so, within one month of receiving your request.</w:t>
      </w:r>
    </w:p>
    <w:p w14:paraId="7F630E9D"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The right to withdraw your consent to the processing at any time for any processing of data to which consent was obtained</w:t>
      </w:r>
    </w:p>
    <w:p w14:paraId="163493CD"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can withdraw your consent easily by telephone, email, or by post (see Contact Details below).</w:t>
      </w:r>
    </w:p>
    <w:p w14:paraId="7A16CF33" w14:textId="77777777" w:rsidR="007C61F1" w:rsidRPr="005B6BE8" w:rsidRDefault="007C61F1" w:rsidP="007C61F1">
      <w:pPr>
        <w:pStyle w:val="BodyText"/>
        <w:numPr>
          <w:ilvl w:val="1"/>
          <w:numId w:val="1"/>
        </w:numPr>
        <w:spacing w:after="0" w:line="240" w:lineRule="auto"/>
        <w:ind w:hanging="720"/>
        <w:rPr>
          <w:rFonts w:ascii="Arial" w:hAnsi="Arial"/>
          <w:b/>
          <w:i/>
          <w:sz w:val="22"/>
        </w:rPr>
      </w:pPr>
      <w:r w:rsidRPr="005B6BE8">
        <w:rPr>
          <w:rFonts w:ascii="Arial" w:hAnsi="Arial"/>
          <w:b/>
          <w:i/>
          <w:sz w:val="22"/>
        </w:rPr>
        <w:t xml:space="preserve">The right to lodge a complaint with the Information Commissioner’s Office. </w:t>
      </w:r>
    </w:p>
    <w:p w14:paraId="5817CC6A" w14:textId="77777777" w:rsidR="007C61F1" w:rsidRPr="005B6BE8" w:rsidRDefault="007C61F1" w:rsidP="007C61F1">
      <w:pPr>
        <w:pStyle w:val="BodyText"/>
        <w:numPr>
          <w:ilvl w:val="0"/>
          <w:numId w:val="2"/>
        </w:numPr>
        <w:spacing w:after="240" w:line="240" w:lineRule="auto"/>
        <w:ind w:hanging="720"/>
        <w:rPr>
          <w:rFonts w:ascii="Arial" w:hAnsi="Arial"/>
          <w:sz w:val="22"/>
        </w:rPr>
      </w:pPr>
      <w:r w:rsidRPr="005B6BE8">
        <w:rPr>
          <w:rFonts w:ascii="Arial" w:hAnsi="Arial"/>
          <w:sz w:val="22"/>
        </w:rPr>
        <w:t>You can contact the Information Commissioners Office on 0303 123 1113 or via email https://ico.org.uk/global/contact-us/email/ or at the Information Commissioner's Office, Wycliffe House, Water Lane, Wilmslow, Cheshire SK9 5AF.</w:t>
      </w:r>
    </w:p>
    <w:p w14:paraId="2409E623" w14:textId="77777777" w:rsidR="007C61F1" w:rsidRPr="005B6BE8" w:rsidRDefault="007C61F1" w:rsidP="007C61F1">
      <w:pPr>
        <w:pStyle w:val="BodyText"/>
        <w:spacing w:after="240" w:line="240" w:lineRule="auto"/>
        <w:ind w:left="0" w:firstLine="0"/>
        <w:rPr>
          <w:rFonts w:ascii="Arial" w:hAnsi="Arial"/>
          <w:b/>
          <w:sz w:val="22"/>
        </w:rPr>
      </w:pPr>
      <w:r w:rsidRPr="005B6BE8">
        <w:rPr>
          <w:rFonts w:ascii="Arial" w:hAnsi="Arial"/>
          <w:b/>
          <w:sz w:val="22"/>
        </w:rPr>
        <w:t>Transfer of Data Abroad</w:t>
      </w:r>
    </w:p>
    <w:p w14:paraId="2ACE8836" w14:textId="6AD3A3ED"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004501BB">
        <w:rPr>
          <w:rFonts w:ascii="Arial" w:hAnsi="Arial" w:cs="Arial"/>
          <w:sz w:val="22"/>
        </w:rPr>
        <w:t>.</w:t>
      </w:r>
      <w:r w:rsidRPr="005B6BE8">
        <w:rPr>
          <w:rFonts w:ascii="Arial" w:hAnsi="Arial" w:cs="Arial"/>
          <w:sz w:val="22"/>
        </w:rPr>
        <w:t xml:space="preserve"> </w:t>
      </w:r>
    </w:p>
    <w:p w14:paraId="504C3BA2" w14:textId="77777777" w:rsidR="007C61F1" w:rsidRPr="005B6BE8" w:rsidRDefault="007C61F1" w:rsidP="007C61F1">
      <w:pPr>
        <w:spacing w:after="240" w:line="240" w:lineRule="auto"/>
        <w:rPr>
          <w:rFonts w:ascii="Arial" w:hAnsi="Arial" w:cs="Arial"/>
          <w:b/>
          <w:sz w:val="22"/>
        </w:rPr>
      </w:pPr>
      <w:r w:rsidRPr="005B6BE8">
        <w:rPr>
          <w:rFonts w:ascii="Arial" w:hAnsi="Arial" w:cs="Arial"/>
          <w:b/>
          <w:sz w:val="22"/>
        </w:rPr>
        <w:t>Further processing</w:t>
      </w:r>
    </w:p>
    <w:p w14:paraId="1798A2A6" w14:textId="77777777"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5A48A41" w14:textId="77777777" w:rsidR="007C61F1" w:rsidRPr="005B6BE8" w:rsidRDefault="007C61F1" w:rsidP="007C61F1">
      <w:pPr>
        <w:spacing w:after="240" w:line="240" w:lineRule="auto"/>
        <w:ind w:left="0" w:firstLine="0"/>
        <w:rPr>
          <w:rFonts w:ascii="Arial" w:hAnsi="Arial" w:cs="Arial"/>
          <w:b/>
          <w:sz w:val="22"/>
        </w:rPr>
      </w:pPr>
      <w:r w:rsidRPr="005B6BE8">
        <w:rPr>
          <w:rFonts w:ascii="Arial" w:hAnsi="Arial" w:cs="Arial"/>
          <w:b/>
          <w:sz w:val="22"/>
        </w:rPr>
        <w:t>Changes to this notice</w:t>
      </w:r>
    </w:p>
    <w:p w14:paraId="2458B230" w14:textId="06B6469F"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 xml:space="preserve">We keep this Privacy Notice under regular review and we will place any updates on </w:t>
      </w:r>
      <w:r w:rsidRPr="004501BB">
        <w:rPr>
          <w:rFonts w:ascii="Arial" w:hAnsi="Arial" w:cs="Arial"/>
          <w:sz w:val="22"/>
        </w:rPr>
        <w:t xml:space="preserve">this web page </w:t>
      </w:r>
      <w:hyperlink r:id="rId8" w:history="1">
        <w:r w:rsidR="004501BB" w:rsidRPr="004501BB">
          <w:rPr>
            <w:rStyle w:val="Hyperlink"/>
            <w:rFonts w:ascii="Arial" w:hAnsi="Arial" w:cs="Arial"/>
            <w:color w:val="auto"/>
            <w:sz w:val="22"/>
          </w:rPr>
          <w:t>https://www.strensallparishcouncil.co.uk/</w:t>
        </w:r>
      </w:hyperlink>
      <w:r w:rsidR="004501BB">
        <w:rPr>
          <w:rFonts w:ascii="Arial" w:hAnsi="Arial" w:cs="Arial"/>
          <w:sz w:val="22"/>
        </w:rPr>
        <w:t xml:space="preserve">. </w:t>
      </w:r>
      <w:r w:rsidRPr="005B6BE8">
        <w:rPr>
          <w:rFonts w:ascii="Arial" w:hAnsi="Arial" w:cs="Arial"/>
          <w:sz w:val="22"/>
        </w:rPr>
        <w:t>This Notice was last updated in February 2018.</w:t>
      </w:r>
    </w:p>
    <w:p w14:paraId="79B8955B" w14:textId="77777777" w:rsidR="007C61F1" w:rsidRPr="005B6BE8" w:rsidRDefault="007C61F1" w:rsidP="007C61F1">
      <w:pPr>
        <w:keepNext/>
        <w:spacing w:after="240" w:line="240" w:lineRule="auto"/>
        <w:ind w:left="0" w:firstLine="0"/>
        <w:rPr>
          <w:rFonts w:ascii="Arial" w:hAnsi="Arial" w:cs="Arial"/>
          <w:b/>
          <w:sz w:val="22"/>
        </w:rPr>
      </w:pPr>
      <w:r w:rsidRPr="005B6BE8">
        <w:rPr>
          <w:rFonts w:ascii="Arial" w:hAnsi="Arial" w:cs="Arial"/>
          <w:b/>
          <w:sz w:val="22"/>
        </w:rPr>
        <w:t>Contact Details</w:t>
      </w:r>
    </w:p>
    <w:p w14:paraId="3946AD8F" w14:textId="77777777"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 xml:space="preserve">Please contact us if you have any questions about this Privacy Notice or the personal </w:t>
      </w:r>
      <w:proofErr w:type="gramStart"/>
      <w:r w:rsidRPr="005B6BE8">
        <w:rPr>
          <w:rFonts w:ascii="Arial" w:hAnsi="Arial" w:cs="Arial"/>
          <w:sz w:val="22"/>
        </w:rPr>
        <w:t>data</w:t>
      </w:r>
      <w:proofErr w:type="gramEnd"/>
      <w:r w:rsidRPr="005B6BE8">
        <w:rPr>
          <w:rFonts w:ascii="Arial" w:hAnsi="Arial" w:cs="Arial"/>
          <w:sz w:val="22"/>
        </w:rPr>
        <w:t xml:space="preserve"> we hold about you or to exercise all relevant rights, queries or complaints at:</w:t>
      </w:r>
    </w:p>
    <w:p w14:paraId="44EFC79C" w14:textId="09BFB53E" w:rsidR="007C61F1" w:rsidRPr="005B6BE8" w:rsidRDefault="007C61F1" w:rsidP="007C61F1">
      <w:pPr>
        <w:spacing w:after="240" w:line="240" w:lineRule="auto"/>
        <w:ind w:left="0" w:firstLine="0"/>
        <w:rPr>
          <w:rFonts w:ascii="Arial" w:hAnsi="Arial" w:cs="Arial"/>
          <w:sz w:val="22"/>
        </w:rPr>
      </w:pPr>
      <w:r w:rsidRPr="005B6BE8">
        <w:rPr>
          <w:rFonts w:ascii="Arial" w:hAnsi="Arial" w:cs="Arial"/>
          <w:sz w:val="22"/>
        </w:rPr>
        <w:t>The Data Controller, Email:</w:t>
      </w:r>
      <w:r w:rsidR="004501BB">
        <w:rPr>
          <w:rFonts w:ascii="Arial" w:hAnsi="Arial" w:cs="Arial"/>
          <w:sz w:val="22"/>
        </w:rPr>
        <w:t xml:space="preserve"> strensalltowthorpepc@outlook.com</w:t>
      </w:r>
      <w:r w:rsidRPr="005B6BE8">
        <w:rPr>
          <w:rFonts w:ascii="Arial" w:hAnsi="Arial" w:cs="Arial"/>
          <w:sz w:val="22"/>
        </w:rPr>
        <w:tab/>
      </w:r>
    </w:p>
    <w:p w14:paraId="3DC97B79" w14:textId="77777777" w:rsidR="00100440" w:rsidRPr="005B6BE8" w:rsidRDefault="00100440">
      <w:pPr>
        <w:rPr>
          <w:rFonts w:ascii="Arial" w:hAnsi="Arial" w:cs="Arial"/>
          <w:sz w:val="22"/>
        </w:rPr>
      </w:pPr>
    </w:p>
    <w:sectPr w:rsidR="00100440" w:rsidRPr="005B6B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D379" w14:textId="77777777" w:rsidR="0092650A" w:rsidRDefault="0092650A" w:rsidP="0092650A">
      <w:pPr>
        <w:spacing w:after="0" w:line="240" w:lineRule="auto"/>
      </w:pPr>
      <w:r>
        <w:separator/>
      </w:r>
    </w:p>
  </w:endnote>
  <w:endnote w:type="continuationSeparator" w:id="0">
    <w:p w14:paraId="640B1E9D" w14:textId="77777777" w:rsidR="0092650A" w:rsidRDefault="0092650A" w:rsidP="0092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BD29" w14:textId="77777777" w:rsidR="0092650A" w:rsidRDefault="0092650A" w:rsidP="0092650A">
      <w:pPr>
        <w:spacing w:after="0" w:line="240" w:lineRule="auto"/>
      </w:pPr>
      <w:r>
        <w:separator/>
      </w:r>
    </w:p>
  </w:footnote>
  <w:footnote w:type="continuationSeparator" w:id="0">
    <w:p w14:paraId="60706624" w14:textId="77777777" w:rsidR="0092650A" w:rsidRDefault="0092650A" w:rsidP="00926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42231111">
    <w:abstractNumId w:val="2"/>
  </w:num>
  <w:num w:numId="2" w16cid:durableId="2122869271">
    <w:abstractNumId w:val="1"/>
  </w:num>
  <w:num w:numId="3" w16cid:durableId="23864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1F1"/>
    <w:rsid w:val="00082B68"/>
    <w:rsid w:val="00100440"/>
    <w:rsid w:val="004501BB"/>
    <w:rsid w:val="005B6BE8"/>
    <w:rsid w:val="006653C0"/>
    <w:rsid w:val="007C61F1"/>
    <w:rsid w:val="0092650A"/>
    <w:rsid w:val="0099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81AA62"/>
  <w15:chartTrackingRefBased/>
  <w15:docId w15:val="{7DAEB09A-560C-40D7-AC34-5CF759B4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61F1"/>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61F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C61F1"/>
    <w:rPr>
      <w:rFonts w:eastAsia="Times New Roman" w:cs="Arial"/>
      <w:sz w:val="20"/>
      <w:lang w:eastAsia="en-GB"/>
    </w:rPr>
  </w:style>
  <w:style w:type="character" w:styleId="Hyperlink">
    <w:name w:val="Hyperlink"/>
    <w:basedOn w:val="DefaultParagraphFont"/>
    <w:uiPriority w:val="99"/>
    <w:unhideWhenUsed/>
    <w:rsid w:val="004501BB"/>
    <w:rPr>
      <w:color w:val="0563C1" w:themeColor="hyperlink"/>
      <w:u w:val="single"/>
    </w:rPr>
  </w:style>
  <w:style w:type="character" w:styleId="UnresolvedMention">
    <w:name w:val="Unresolved Mention"/>
    <w:basedOn w:val="DefaultParagraphFont"/>
    <w:uiPriority w:val="99"/>
    <w:semiHidden/>
    <w:unhideWhenUsed/>
    <w:rsid w:val="004501BB"/>
    <w:rPr>
      <w:color w:val="605E5C"/>
      <w:shd w:val="clear" w:color="auto" w:fill="E1DFDD"/>
    </w:rPr>
  </w:style>
  <w:style w:type="paragraph" w:styleId="Header">
    <w:name w:val="header"/>
    <w:basedOn w:val="Normal"/>
    <w:link w:val="HeaderChar"/>
    <w:uiPriority w:val="99"/>
    <w:unhideWhenUsed/>
    <w:rsid w:val="00926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50A"/>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926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50A"/>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ensallparishcouncil.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Parish Clerk</cp:lastModifiedBy>
  <cp:revision>2</cp:revision>
  <dcterms:created xsi:type="dcterms:W3CDTF">2024-03-20T11:08:00Z</dcterms:created>
  <dcterms:modified xsi:type="dcterms:W3CDTF">2024-03-20T11:08:00Z</dcterms:modified>
</cp:coreProperties>
</file>