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90D" w14:textId="0D1939C5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4A4934E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5062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99" y="21294"/>
                <wp:lineTo x="21099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4BE11339" w14:textId="77777777" w:rsidR="00201A2F" w:rsidRPr="007F4FED" w:rsidRDefault="00201A2F" w:rsidP="007F4FED">
      <w:pPr>
        <w:ind w:left="1440" w:firstLine="720"/>
        <w:jc w:val="center"/>
        <w:rPr>
          <w:rFonts w:ascii="Arial" w:hAnsi="Arial" w:cs="Arial"/>
          <w:b/>
          <w:lang w:val="en-GB"/>
        </w:rPr>
      </w:pPr>
    </w:p>
    <w:p w14:paraId="4B058992" w14:textId="471A5347" w:rsidR="00201A2F" w:rsidRPr="00B973B3" w:rsidRDefault="007F4FED" w:rsidP="007F4FED">
      <w:pPr>
        <w:ind w:firstLine="720"/>
        <w:rPr>
          <w:rFonts w:ascii="Arial" w:hAnsi="Arial" w:cs="Arial"/>
          <w:b/>
          <w:lang w:val="en-GB"/>
        </w:rPr>
      </w:pPr>
      <w:r w:rsidRPr="00B973B3">
        <w:rPr>
          <w:rFonts w:ascii="Arial" w:hAnsi="Arial" w:cs="Arial"/>
          <w:b/>
          <w:lang w:val="en-GB"/>
        </w:rPr>
        <w:t xml:space="preserve">            </w:t>
      </w:r>
      <w:r w:rsidR="006A0C65" w:rsidRPr="00B973B3">
        <w:rPr>
          <w:rFonts w:ascii="Arial" w:hAnsi="Arial" w:cs="Arial"/>
          <w:b/>
          <w:lang w:val="en-GB"/>
        </w:rPr>
        <w:t>MINUTES OF A PLANNING COMMITTEE MEETING</w:t>
      </w:r>
      <w:r w:rsidRPr="00B973B3">
        <w:rPr>
          <w:rFonts w:ascii="Arial" w:hAnsi="Arial" w:cs="Arial"/>
          <w:b/>
          <w:lang w:val="en-GB"/>
        </w:rPr>
        <w:t xml:space="preserve">                                 </w:t>
      </w:r>
      <w:r w:rsidR="006A0C65" w:rsidRPr="00B973B3">
        <w:rPr>
          <w:rFonts w:ascii="Arial" w:hAnsi="Arial" w:cs="Arial"/>
          <w:b/>
          <w:lang w:val="en-GB"/>
        </w:rPr>
        <w:t xml:space="preserve"> </w:t>
      </w:r>
      <w:r w:rsidRPr="00B973B3">
        <w:rPr>
          <w:rFonts w:ascii="Arial" w:hAnsi="Arial" w:cs="Arial"/>
          <w:b/>
          <w:lang w:val="en-GB"/>
        </w:rPr>
        <w:t xml:space="preserve">    </w:t>
      </w:r>
      <w:r w:rsidRPr="00B973B3">
        <w:rPr>
          <w:rFonts w:ascii="Arial" w:hAnsi="Arial" w:cs="Arial"/>
          <w:b/>
          <w:lang w:val="en-GB"/>
        </w:rPr>
        <w:tab/>
      </w:r>
      <w:r w:rsidRPr="00B973B3">
        <w:rPr>
          <w:rFonts w:ascii="Arial" w:hAnsi="Arial" w:cs="Arial"/>
          <w:b/>
          <w:lang w:val="en-GB"/>
        </w:rPr>
        <w:tab/>
        <w:t xml:space="preserve">         </w:t>
      </w:r>
      <w:r w:rsidR="00201A2F" w:rsidRPr="00B973B3">
        <w:rPr>
          <w:rFonts w:ascii="Arial" w:hAnsi="Arial" w:cs="Arial"/>
          <w:b/>
          <w:lang w:val="en-GB"/>
        </w:rPr>
        <w:tab/>
      </w:r>
      <w:r w:rsidR="00201A2F" w:rsidRPr="00B973B3">
        <w:rPr>
          <w:rFonts w:ascii="Arial" w:hAnsi="Arial" w:cs="Arial"/>
          <w:b/>
          <w:lang w:val="en-GB"/>
        </w:rPr>
        <w:tab/>
      </w:r>
      <w:r w:rsidR="00201A2F" w:rsidRPr="00B973B3">
        <w:rPr>
          <w:rFonts w:ascii="Arial" w:hAnsi="Arial" w:cs="Arial"/>
          <w:b/>
          <w:lang w:val="en-GB"/>
        </w:rPr>
        <w:tab/>
      </w:r>
      <w:r w:rsidRPr="00B973B3">
        <w:rPr>
          <w:rFonts w:ascii="Arial" w:hAnsi="Arial" w:cs="Arial"/>
          <w:b/>
          <w:lang w:val="en-GB"/>
        </w:rPr>
        <w:t xml:space="preserve">HELD ON TUESDAY </w:t>
      </w:r>
      <w:r w:rsidR="00B973B3" w:rsidRPr="00B973B3">
        <w:rPr>
          <w:rFonts w:ascii="Arial" w:hAnsi="Arial" w:cs="Arial"/>
          <w:b/>
          <w:lang w:val="en-GB"/>
        </w:rPr>
        <w:t>28</w:t>
      </w:r>
      <w:r w:rsidRPr="00B973B3">
        <w:rPr>
          <w:rFonts w:ascii="Arial" w:hAnsi="Arial" w:cs="Arial"/>
          <w:b/>
          <w:vertAlign w:val="superscript"/>
          <w:lang w:val="en-GB"/>
        </w:rPr>
        <w:t>th</w:t>
      </w:r>
      <w:r w:rsidRPr="00B973B3">
        <w:rPr>
          <w:rFonts w:ascii="Arial" w:hAnsi="Arial" w:cs="Arial"/>
          <w:b/>
          <w:lang w:val="en-GB"/>
        </w:rPr>
        <w:t xml:space="preserve"> </w:t>
      </w:r>
      <w:r w:rsidR="0031740C" w:rsidRPr="00B973B3">
        <w:rPr>
          <w:rFonts w:ascii="Arial" w:hAnsi="Arial" w:cs="Arial"/>
          <w:b/>
          <w:lang w:val="en-GB"/>
        </w:rPr>
        <w:t>MAY</w:t>
      </w:r>
      <w:r w:rsidRPr="00B973B3">
        <w:rPr>
          <w:rFonts w:ascii="Arial" w:hAnsi="Arial" w:cs="Arial"/>
          <w:b/>
          <w:lang w:val="en-GB"/>
        </w:rPr>
        <w:t xml:space="preserve"> 2024 AT 6.30PM</w:t>
      </w:r>
    </w:p>
    <w:p w14:paraId="4B4845E3" w14:textId="77777777" w:rsidR="007E20A8" w:rsidRDefault="007E20A8" w:rsidP="00F96940">
      <w:pPr>
        <w:ind w:left="5040" w:hanging="3600"/>
        <w:rPr>
          <w:rFonts w:ascii="Arial" w:hAnsi="Arial" w:cs="Arial"/>
          <w:b/>
          <w:lang w:val="en-GB"/>
        </w:rPr>
      </w:pPr>
    </w:p>
    <w:p w14:paraId="3951E997" w14:textId="1557258D" w:rsidR="006A0C65" w:rsidRPr="00B973B3" w:rsidRDefault="006A0C65" w:rsidP="00F96940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F446A7">
        <w:rPr>
          <w:rFonts w:ascii="Arial" w:hAnsi="Arial" w:cs="Arial"/>
          <w:b/>
          <w:lang w:val="en-GB"/>
        </w:rPr>
        <w:t>Councillors Present:</w:t>
      </w:r>
      <w:r w:rsidR="00F96940">
        <w:rPr>
          <w:rFonts w:ascii="Arial" w:hAnsi="Arial" w:cs="Arial"/>
          <w:b/>
          <w:lang w:val="en-GB"/>
        </w:rPr>
        <w:tab/>
      </w:r>
      <w:r w:rsidR="00F446A7" w:rsidRPr="00F446A7">
        <w:rPr>
          <w:rFonts w:ascii="Arial" w:hAnsi="Arial" w:cs="Arial"/>
          <w:bCs/>
          <w:lang w:val="en-GB"/>
        </w:rPr>
        <w:t xml:space="preserve">Andrew Bolton </w:t>
      </w:r>
      <w:r w:rsidR="00F446A7">
        <w:rPr>
          <w:rFonts w:ascii="Arial" w:hAnsi="Arial" w:cs="Arial"/>
          <w:bCs/>
          <w:lang w:val="en-GB"/>
        </w:rPr>
        <w:tab/>
      </w:r>
      <w:r w:rsidR="00186725" w:rsidRPr="00F446A7">
        <w:rPr>
          <w:rFonts w:ascii="Arial" w:hAnsi="Arial" w:cs="Arial"/>
          <w:bCs/>
          <w:lang w:val="en-GB"/>
        </w:rPr>
        <w:t>Chris Chambers</w:t>
      </w:r>
      <w:r w:rsidR="00095C72" w:rsidRPr="00B973B3">
        <w:rPr>
          <w:rFonts w:ascii="Arial" w:hAnsi="Arial" w:cs="Arial"/>
          <w:bCs/>
          <w:color w:val="FF0000"/>
          <w:lang w:val="en-GB"/>
        </w:rPr>
        <w:tab/>
      </w:r>
      <w:r w:rsidR="00095C72" w:rsidRPr="00B973B3">
        <w:rPr>
          <w:rFonts w:ascii="Arial" w:hAnsi="Arial" w:cs="Arial"/>
          <w:bCs/>
          <w:color w:val="FF0000"/>
          <w:lang w:val="en-GB"/>
        </w:rPr>
        <w:tab/>
        <w:t xml:space="preserve">     </w:t>
      </w:r>
      <w:r w:rsidR="00095C72" w:rsidRPr="00F446A7">
        <w:rPr>
          <w:rFonts w:ascii="Arial" w:hAnsi="Arial" w:cs="Arial"/>
          <w:bCs/>
          <w:lang w:val="en-GB"/>
        </w:rPr>
        <w:t>Graham Green</w:t>
      </w:r>
      <w:r w:rsidR="00095C72" w:rsidRPr="00B973B3">
        <w:rPr>
          <w:rFonts w:ascii="Arial" w:hAnsi="Arial" w:cs="Arial"/>
          <w:bCs/>
          <w:color w:val="FF0000"/>
          <w:lang w:val="en-GB"/>
        </w:rPr>
        <w:tab/>
      </w:r>
      <w:r w:rsidR="00095C72" w:rsidRPr="00B973B3">
        <w:rPr>
          <w:rFonts w:ascii="Arial" w:hAnsi="Arial" w:cs="Arial"/>
          <w:bCs/>
          <w:color w:val="FF0000"/>
          <w:lang w:val="en-GB"/>
        </w:rPr>
        <w:tab/>
      </w:r>
      <w:r w:rsidR="00DC28D6" w:rsidRPr="00B973B3">
        <w:rPr>
          <w:rFonts w:ascii="Arial" w:hAnsi="Arial" w:cs="Arial"/>
          <w:bCs/>
          <w:color w:val="FF0000"/>
          <w:lang w:val="en-GB"/>
        </w:rPr>
        <w:tab/>
      </w:r>
    </w:p>
    <w:p w14:paraId="167B13EF" w14:textId="77777777" w:rsidR="006A0C65" w:rsidRPr="00F446A7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F446A7">
        <w:rPr>
          <w:rFonts w:ascii="Arial" w:hAnsi="Arial" w:cs="Arial"/>
          <w:b/>
          <w:lang w:val="en-GB"/>
        </w:rPr>
        <w:t>In Attendance:</w:t>
      </w:r>
      <w:r w:rsidRPr="00F446A7">
        <w:rPr>
          <w:rFonts w:ascii="Arial" w:hAnsi="Arial" w:cs="Arial"/>
          <w:b/>
          <w:lang w:val="en-GB"/>
        </w:rPr>
        <w:tab/>
      </w:r>
      <w:r w:rsidRPr="00F446A7">
        <w:rPr>
          <w:rFonts w:ascii="Arial" w:hAnsi="Arial" w:cs="Arial"/>
          <w:b/>
          <w:sz w:val="18"/>
          <w:szCs w:val="18"/>
          <w:lang w:val="en-GB"/>
        </w:rPr>
        <w:tab/>
      </w:r>
      <w:r w:rsidRPr="00F446A7">
        <w:rPr>
          <w:rFonts w:ascii="Arial" w:hAnsi="Arial" w:cs="Arial"/>
          <w:b/>
          <w:sz w:val="18"/>
          <w:szCs w:val="18"/>
          <w:lang w:val="en-GB"/>
        </w:rPr>
        <w:tab/>
      </w:r>
      <w:r w:rsidRPr="00F446A7">
        <w:rPr>
          <w:rFonts w:ascii="Arial" w:hAnsi="Arial" w:cs="Arial"/>
          <w:bCs/>
          <w:lang w:val="en-GB"/>
        </w:rPr>
        <w:t>Fiona Hill - Parish Clerk</w:t>
      </w:r>
    </w:p>
    <w:p w14:paraId="542B2596" w14:textId="3771B47E" w:rsidR="009D601F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F446A7">
        <w:rPr>
          <w:rFonts w:ascii="Arial" w:hAnsi="Arial" w:cs="Arial"/>
          <w:b/>
          <w:lang w:val="en-GB"/>
        </w:rPr>
        <w:t>Public Present:</w:t>
      </w:r>
      <w:r w:rsidRPr="00F446A7">
        <w:rPr>
          <w:rFonts w:ascii="Arial" w:hAnsi="Arial" w:cs="Arial"/>
          <w:b/>
          <w:lang w:val="en-GB"/>
        </w:rPr>
        <w:tab/>
      </w:r>
      <w:r w:rsidRPr="00F446A7">
        <w:rPr>
          <w:rFonts w:ascii="Arial" w:hAnsi="Arial" w:cs="Arial"/>
          <w:b/>
          <w:sz w:val="18"/>
          <w:szCs w:val="18"/>
          <w:lang w:val="en-GB"/>
        </w:rPr>
        <w:tab/>
      </w:r>
      <w:r w:rsidRPr="00F446A7">
        <w:rPr>
          <w:rFonts w:ascii="Arial" w:hAnsi="Arial" w:cs="Arial"/>
          <w:b/>
          <w:sz w:val="18"/>
          <w:szCs w:val="18"/>
          <w:lang w:val="en-GB"/>
        </w:rPr>
        <w:tab/>
      </w:r>
      <w:r w:rsidR="00070B20" w:rsidRPr="00F446A7">
        <w:rPr>
          <w:rFonts w:ascii="Arial" w:hAnsi="Arial" w:cs="Arial"/>
          <w:bCs/>
          <w:lang w:val="en-GB"/>
        </w:rPr>
        <w:t>0</w:t>
      </w:r>
    </w:p>
    <w:p w14:paraId="6045762E" w14:textId="77777777" w:rsidR="007E20A8" w:rsidRPr="00F446A7" w:rsidRDefault="007E20A8" w:rsidP="002340D7">
      <w:pPr>
        <w:ind w:left="720" w:firstLine="720"/>
        <w:rPr>
          <w:rFonts w:ascii="Arial" w:hAnsi="Arial" w:cs="Arial"/>
          <w:bCs/>
          <w:lang w:val="en-GB"/>
        </w:rPr>
      </w:pPr>
    </w:p>
    <w:p w14:paraId="41AAA7A3" w14:textId="54330483" w:rsidR="00070B20" w:rsidRPr="003778DA" w:rsidRDefault="006A0C65" w:rsidP="00B973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3778DA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F446A7" w:rsidRPr="003778DA">
        <w:rPr>
          <w:rFonts w:ascii="Arial" w:hAnsi="Arial" w:cs="Arial"/>
          <w:b/>
          <w:lang w:val="en-GB"/>
        </w:rPr>
        <w:t xml:space="preserve">         </w:t>
      </w:r>
      <w:r w:rsidR="00F446A7" w:rsidRPr="003778DA">
        <w:rPr>
          <w:rFonts w:ascii="Arial" w:hAnsi="Arial" w:cs="Arial"/>
          <w:b/>
          <w:lang w:val="en-GB"/>
        </w:rPr>
        <w:tab/>
      </w:r>
      <w:r w:rsidR="00F446A7" w:rsidRPr="003778DA">
        <w:rPr>
          <w:rFonts w:ascii="Arial" w:hAnsi="Arial" w:cs="Arial"/>
          <w:b/>
          <w:lang w:val="en-GB"/>
        </w:rPr>
        <w:tab/>
      </w:r>
      <w:r w:rsidR="00F446A7" w:rsidRPr="003778DA">
        <w:rPr>
          <w:rFonts w:ascii="Arial" w:hAnsi="Arial" w:cs="Arial"/>
          <w:b/>
          <w:lang w:val="en-GB"/>
        </w:rPr>
        <w:tab/>
      </w:r>
      <w:r w:rsidR="00F446A7" w:rsidRPr="003778DA">
        <w:rPr>
          <w:rFonts w:ascii="Arial" w:hAnsi="Arial" w:cs="Arial"/>
          <w:bCs/>
          <w:lang w:val="en-GB"/>
        </w:rPr>
        <w:t>Lawrence Mattinson</w:t>
      </w:r>
    </w:p>
    <w:p w14:paraId="6185E8CC" w14:textId="54702AD8" w:rsidR="006A0C65" w:rsidRPr="00B973B3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3778DA">
        <w:rPr>
          <w:rFonts w:ascii="Arial" w:hAnsi="Arial" w:cs="Arial"/>
          <w:b/>
          <w:lang w:val="en-GB"/>
        </w:rPr>
        <w:tab/>
      </w:r>
      <w:r w:rsidR="006A0C65" w:rsidRPr="003778DA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Pr="003778DA">
        <w:rPr>
          <w:rFonts w:ascii="Arial" w:hAnsi="Arial" w:cs="Arial"/>
          <w:b/>
          <w:bCs/>
          <w:lang w:val="en-GB"/>
        </w:rPr>
        <w:tab/>
      </w:r>
      <w:r w:rsidRPr="003778DA">
        <w:rPr>
          <w:rFonts w:ascii="Arial" w:hAnsi="Arial" w:cs="Arial"/>
          <w:b/>
          <w:bCs/>
          <w:lang w:val="en-GB"/>
        </w:rPr>
        <w:tab/>
      </w:r>
      <w:r w:rsidRPr="003778DA">
        <w:rPr>
          <w:rFonts w:ascii="Arial" w:hAnsi="Arial" w:cs="Arial"/>
          <w:b/>
          <w:bCs/>
          <w:lang w:val="en-GB"/>
        </w:rPr>
        <w:tab/>
      </w:r>
      <w:r w:rsidRPr="003778DA">
        <w:rPr>
          <w:rFonts w:ascii="Arial" w:hAnsi="Arial" w:cs="Arial"/>
          <w:b/>
          <w:bCs/>
          <w:lang w:val="en-GB"/>
        </w:rPr>
        <w:tab/>
      </w:r>
      <w:bookmarkStart w:id="0" w:name="_Hlk165276705"/>
      <w:r w:rsidRPr="003778DA">
        <w:rPr>
          <w:rFonts w:ascii="Arial" w:hAnsi="Arial" w:cs="Arial"/>
          <w:bCs/>
          <w:u w:val="single"/>
          <w:lang w:val="en-GB"/>
        </w:rPr>
        <w:t>Resolved</w:t>
      </w:r>
      <w:r w:rsidRPr="003778DA">
        <w:rPr>
          <w:rFonts w:ascii="Arial" w:hAnsi="Arial" w:cs="Arial"/>
          <w:bCs/>
          <w:lang w:val="en-GB"/>
        </w:rPr>
        <w:t xml:space="preserve"> / Approved (Unanimous)</w:t>
      </w:r>
      <w:r w:rsidR="006A0C65" w:rsidRPr="003778DA">
        <w:rPr>
          <w:rFonts w:ascii="Arial" w:hAnsi="Arial" w:cs="Arial"/>
          <w:b/>
          <w:bCs/>
          <w:lang w:val="en-GB"/>
        </w:rPr>
        <w:tab/>
      </w:r>
      <w:bookmarkEnd w:id="0"/>
      <w:r w:rsidR="006A0C65" w:rsidRPr="00B973B3">
        <w:rPr>
          <w:rFonts w:ascii="Arial" w:hAnsi="Arial" w:cs="Arial"/>
          <w:b/>
          <w:color w:val="FF0000"/>
          <w:lang w:val="en-GB"/>
        </w:rPr>
        <w:t xml:space="preserve">            </w:t>
      </w:r>
    </w:p>
    <w:p w14:paraId="6940BA3D" w14:textId="77777777" w:rsidR="006A0C65" w:rsidRPr="00B973B3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AE01BD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AE01BD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6EE3FC7B" w14:textId="35CCDE85" w:rsidR="006A0C65" w:rsidRPr="00AE01BD" w:rsidRDefault="006A0C65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AE01BD">
        <w:rPr>
          <w:rFonts w:ascii="Arial" w:hAnsi="Arial" w:cs="Arial"/>
          <w:b/>
          <w:lang w:val="en-GB"/>
        </w:rPr>
        <w:t xml:space="preserve">Members register of interests: </w:t>
      </w:r>
      <w:r w:rsidR="004A5E12" w:rsidRPr="00AE01BD">
        <w:rPr>
          <w:rFonts w:ascii="Arial" w:hAnsi="Arial" w:cs="Arial"/>
          <w:b/>
          <w:lang w:val="en-GB"/>
        </w:rPr>
        <w:tab/>
      </w:r>
      <w:r w:rsidR="004A5E12" w:rsidRPr="00AE01BD">
        <w:rPr>
          <w:rFonts w:ascii="Arial" w:hAnsi="Arial" w:cs="Arial"/>
          <w:b/>
          <w:lang w:val="en-GB"/>
        </w:rPr>
        <w:tab/>
      </w:r>
      <w:r w:rsidR="004A5E12" w:rsidRPr="00AE01BD">
        <w:rPr>
          <w:rFonts w:ascii="Arial" w:hAnsi="Arial" w:cs="Arial"/>
          <w:b/>
          <w:lang w:val="en-GB"/>
        </w:rPr>
        <w:tab/>
      </w:r>
      <w:r w:rsidR="004A5E12" w:rsidRPr="00AE01BD">
        <w:rPr>
          <w:rFonts w:ascii="Arial" w:hAnsi="Arial" w:cs="Arial"/>
          <w:b/>
          <w:lang w:val="en-GB"/>
        </w:rPr>
        <w:tab/>
      </w:r>
      <w:r w:rsidR="004A5E12" w:rsidRPr="00AE01BD">
        <w:rPr>
          <w:rFonts w:ascii="Arial" w:hAnsi="Arial" w:cs="Arial"/>
          <w:b/>
          <w:lang w:val="en-GB"/>
        </w:rPr>
        <w:tab/>
      </w:r>
      <w:r w:rsidR="004A5E12" w:rsidRPr="00AE01BD">
        <w:rPr>
          <w:rFonts w:ascii="Arial" w:hAnsi="Arial" w:cs="Arial"/>
          <w:b/>
          <w:lang w:val="en-GB"/>
        </w:rPr>
        <w:tab/>
      </w:r>
      <w:r w:rsidR="004A5E12" w:rsidRPr="00AE01BD">
        <w:rPr>
          <w:rFonts w:ascii="Arial" w:hAnsi="Arial" w:cs="Arial"/>
          <w:b/>
          <w:lang w:val="en-GB"/>
        </w:rPr>
        <w:tab/>
        <w:t xml:space="preserve">            </w:t>
      </w:r>
      <w:r w:rsidR="004A5E12" w:rsidRPr="00AE01BD">
        <w:rPr>
          <w:rFonts w:ascii="Arial" w:hAnsi="Arial" w:cs="Arial"/>
          <w:bCs/>
          <w:lang w:val="en-GB"/>
        </w:rPr>
        <w:t>Cllr</w:t>
      </w:r>
      <w:r w:rsidR="005A0CBF" w:rsidRPr="00AE01BD">
        <w:rPr>
          <w:rFonts w:ascii="Arial" w:hAnsi="Arial" w:cs="Arial"/>
          <w:bCs/>
          <w:lang w:val="en-GB"/>
        </w:rPr>
        <w:t xml:space="preserve"> </w:t>
      </w:r>
      <w:r w:rsidR="003778DA" w:rsidRPr="00AE01BD">
        <w:rPr>
          <w:rFonts w:ascii="Arial" w:hAnsi="Arial" w:cs="Arial"/>
          <w:bCs/>
          <w:lang w:val="en-GB"/>
        </w:rPr>
        <w:t>Bolton</w:t>
      </w:r>
      <w:r w:rsidR="004A5E12" w:rsidRPr="00AE01BD">
        <w:rPr>
          <w:rFonts w:ascii="Arial" w:hAnsi="Arial" w:cs="Arial"/>
          <w:bCs/>
          <w:lang w:val="en-GB"/>
        </w:rPr>
        <w:t xml:space="preserve">, </w:t>
      </w:r>
      <w:r w:rsidR="00A82C9B" w:rsidRPr="00AE01BD">
        <w:rPr>
          <w:rFonts w:ascii="Arial" w:hAnsi="Arial" w:cs="Arial"/>
          <w:bCs/>
          <w:lang w:val="en-GB"/>
        </w:rPr>
        <w:t>24/00</w:t>
      </w:r>
      <w:r w:rsidR="003778DA" w:rsidRPr="00AE01BD">
        <w:rPr>
          <w:rFonts w:ascii="Arial" w:hAnsi="Arial" w:cs="Arial"/>
          <w:bCs/>
          <w:lang w:val="en-GB"/>
        </w:rPr>
        <w:t>905</w:t>
      </w:r>
      <w:r w:rsidR="00A82C9B" w:rsidRPr="00AE01BD">
        <w:rPr>
          <w:rFonts w:ascii="Arial" w:hAnsi="Arial" w:cs="Arial"/>
          <w:bCs/>
          <w:lang w:val="en-GB"/>
        </w:rPr>
        <w:t xml:space="preserve">/FUL, </w:t>
      </w:r>
      <w:r w:rsidR="00AE01BD" w:rsidRPr="00AE01BD">
        <w:rPr>
          <w:rFonts w:ascii="Arial" w:hAnsi="Arial" w:cs="Arial"/>
          <w:bCs/>
          <w:lang w:val="en-GB"/>
        </w:rPr>
        <w:t>neighbour</w:t>
      </w:r>
      <w:r w:rsidR="00A82C9B" w:rsidRPr="00AE01BD">
        <w:rPr>
          <w:rFonts w:ascii="Arial" w:hAnsi="Arial" w:cs="Arial"/>
          <w:bCs/>
          <w:lang w:val="en-GB"/>
        </w:rPr>
        <w:t>.</w:t>
      </w:r>
    </w:p>
    <w:p w14:paraId="3B59E874" w14:textId="77777777" w:rsidR="006A0C65" w:rsidRPr="00B973B3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6F13DAD0" w:rsidR="006A0C65" w:rsidRPr="00AE01BD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AE01BD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AE01BD" w:rsidRPr="00AE01BD">
        <w:rPr>
          <w:rFonts w:ascii="Arial" w:hAnsi="Arial" w:cs="Arial"/>
          <w:b/>
          <w:lang w:val="en-GB"/>
        </w:rPr>
        <w:t>14</w:t>
      </w:r>
      <w:r w:rsidR="00AE01BD" w:rsidRPr="00AE01BD">
        <w:rPr>
          <w:rFonts w:ascii="Arial" w:hAnsi="Arial" w:cs="Arial"/>
          <w:b/>
          <w:vertAlign w:val="superscript"/>
          <w:lang w:val="en-GB"/>
        </w:rPr>
        <w:t>th</w:t>
      </w:r>
      <w:r w:rsidRPr="00AE01BD">
        <w:rPr>
          <w:rFonts w:ascii="Arial" w:hAnsi="Arial" w:cs="Arial"/>
          <w:b/>
          <w:lang w:val="en-GB"/>
        </w:rPr>
        <w:t xml:space="preserve"> </w:t>
      </w:r>
      <w:r w:rsidR="00AE01BD" w:rsidRPr="00AE01BD">
        <w:rPr>
          <w:rFonts w:ascii="Arial" w:hAnsi="Arial" w:cs="Arial"/>
          <w:b/>
          <w:lang w:val="en-GB"/>
        </w:rPr>
        <w:t>May</w:t>
      </w:r>
      <w:r w:rsidR="00CB5B4A" w:rsidRPr="00AE01BD">
        <w:rPr>
          <w:rFonts w:ascii="Arial" w:hAnsi="Arial" w:cs="Arial"/>
          <w:b/>
          <w:lang w:val="en-GB"/>
        </w:rPr>
        <w:t xml:space="preserve"> </w:t>
      </w:r>
      <w:r w:rsidRPr="00AE01BD">
        <w:rPr>
          <w:rFonts w:ascii="Arial" w:hAnsi="Arial" w:cs="Arial"/>
          <w:b/>
          <w:lang w:val="en-GB"/>
        </w:rPr>
        <w:t>202</w:t>
      </w:r>
      <w:r w:rsidR="00CB5B4A" w:rsidRPr="00AE01BD">
        <w:rPr>
          <w:rFonts w:ascii="Arial" w:hAnsi="Arial" w:cs="Arial"/>
          <w:b/>
          <w:lang w:val="en-GB"/>
        </w:rPr>
        <w:t>4</w:t>
      </w:r>
      <w:r w:rsidRPr="00AE01BD">
        <w:rPr>
          <w:rFonts w:ascii="Arial" w:hAnsi="Arial" w:cs="Arial"/>
          <w:b/>
          <w:lang w:val="en-GB"/>
        </w:rPr>
        <w:t>:</w:t>
      </w:r>
    </w:p>
    <w:p w14:paraId="046A3EE0" w14:textId="62C9F4F9" w:rsidR="006A0C65" w:rsidRPr="00AE01BD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AE01BD">
        <w:rPr>
          <w:rFonts w:ascii="Arial" w:hAnsi="Arial" w:cs="Arial"/>
          <w:b/>
          <w:lang w:val="en-GB"/>
        </w:rPr>
        <w:tab/>
      </w:r>
      <w:bookmarkStart w:id="1" w:name="_Hlk155774074"/>
      <w:r w:rsidRPr="00AE01BD">
        <w:rPr>
          <w:rFonts w:ascii="Arial" w:hAnsi="Arial" w:cs="Arial"/>
          <w:bCs/>
          <w:u w:val="single"/>
          <w:lang w:val="en-GB"/>
        </w:rPr>
        <w:t>Resolved</w:t>
      </w:r>
      <w:r w:rsidRPr="00AE01BD">
        <w:rPr>
          <w:rFonts w:ascii="Arial" w:hAnsi="Arial" w:cs="Arial"/>
          <w:bCs/>
          <w:lang w:val="en-GB"/>
        </w:rPr>
        <w:t xml:space="preserve"> / Approved (Unanimous)</w:t>
      </w:r>
      <w:bookmarkEnd w:id="1"/>
      <w:r w:rsidR="00B25CD0" w:rsidRPr="00AE01BD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AE01BD" w:rsidRDefault="006A0C65" w:rsidP="00927BE3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62A4FF06" w14:textId="27C2ED45" w:rsidR="00B12EF1" w:rsidRPr="007C46F4" w:rsidRDefault="006A0C65" w:rsidP="00A35A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7C46F4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7D1320" w:rsidRPr="007C46F4">
        <w:rPr>
          <w:rFonts w:ascii="Arial" w:hAnsi="Arial" w:cs="Arial"/>
          <w:bCs/>
          <w:lang w:val="en-GB"/>
        </w:rPr>
        <w:t>None</w:t>
      </w:r>
    </w:p>
    <w:p w14:paraId="1D517512" w14:textId="77777777" w:rsidR="00804B1D" w:rsidRPr="00B973B3" w:rsidRDefault="00804B1D" w:rsidP="00804B1D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5CDFD578" w14:textId="29D14895" w:rsidR="00FB54B6" w:rsidRPr="005E394D" w:rsidRDefault="002757D0" w:rsidP="002772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5E394D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proofErr w:type="gramStart"/>
      <w:r w:rsidRPr="005E394D">
        <w:rPr>
          <w:rFonts w:ascii="Arial" w:hAnsi="Arial" w:cs="Arial"/>
          <w:b/>
          <w:lang w:val="en-GB"/>
        </w:rPr>
        <w:t xml:space="preserve">planning </w:t>
      </w:r>
      <w:r w:rsidR="00F7441F" w:rsidRPr="005E394D">
        <w:rPr>
          <w:rFonts w:ascii="Arial" w:hAnsi="Arial" w:cs="Arial"/>
          <w:b/>
          <w:lang w:val="en-GB"/>
        </w:rPr>
        <w:t xml:space="preserve"> </w:t>
      </w:r>
      <w:r w:rsidRPr="005E394D">
        <w:rPr>
          <w:rFonts w:ascii="Arial" w:hAnsi="Arial" w:cs="Arial"/>
          <w:b/>
          <w:lang w:val="en-GB"/>
        </w:rPr>
        <w:t>a</w:t>
      </w:r>
      <w:proofErr w:type="gramEnd"/>
      <w:r w:rsidR="00F7441F" w:rsidRPr="005E394D">
        <w:rPr>
          <w:rFonts w:ascii="Arial" w:hAnsi="Arial" w:cs="Arial"/>
          <w:b/>
          <w:lang w:val="en-GB"/>
        </w:rPr>
        <w:tab/>
        <w:t>applications as follows:</w:t>
      </w:r>
      <w:r w:rsidR="007F418B" w:rsidRPr="005E394D">
        <w:rPr>
          <w:rFonts w:ascii="Arial" w:hAnsi="Arial" w:cs="Arial"/>
          <w:b/>
          <w:lang w:val="en-GB"/>
        </w:rPr>
        <w:tab/>
      </w:r>
      <w:r w:rsidR="007F418B" w:rsidRPr="005E394D">
        <w:rPr>
          <w:rFonts w:ascii="Arial" w:hAnsi="Arial" w:cs="Arial"/>
          <w:b/>
          <w:lang w:val="en-GB"/>
        </w:rPr>
        <w:tab/>
      </w:r>
      <w:r w:rsidR="007F418B" w:rsidRPr="005E394D">
        <w:rPr>
          <w:rFonts w:ascii="Arial" w:hAnsi="Arial" w:cs="Arial"/>
          <w:b/>
          <w:lang w:val="en-GB"/>
        </w:rPr>
        <w:tab/>
      </w:r>
      <w:r w:rsidR="007F418B" w:rsidRPr="005E394D">
        <w:rPr>
          <w:rFonts w:ascii="Arial" w:hAnsi="Arial" w:cs="Arial"/>
          <w:b/>
          <w:lang w:val="en-GB"/>
        </w:rPr>
        <w:tab/>
      </w:r>
      <w:r w:rsidR="007F418B" w:rsidRPr="005E394D">
        <w:rPr>
          <w:rFonts w:ascii="Arial" w:hAnsi="Arial" w:cs="Arial"/>
          <w:b/>
          <w:lang w:val="en-GB"/>
        </w:rPr>
        <w:tab/>
      </w:r>
      <w:r w:rsidR="007F418B" w:rsidRPr="005E394D">
        <w:rPr>
          <w:rFonts w:ascii="Arial" w:hAnsi="Arial" w:cs="Arial"/>
          <w:b/>
          <w:lang w:val="en-GB"/>
        </w:rPr>
        <w:tab/>
      </w:r>
      <w:r w:rsidR="007F418B" w:rsidRPr="005E394D">
        <w:rPr>
          <w:rFonts w:ascii="Arial" w:hAnsi="Arial" w:cs="Arial"/>
          <w:b/>
          <w:lang w:val="en-GB"/>
        </w:rPr>
        <w:tab/>
      </w:r>
      <w:r w:rsidR="007F418B" w:rsidRPr="005E394D">
        <w:rPr>
          <w:rFonts w:ascii="Arial" w:hAnsi="Arial" w:cs="Arial"/>
          <w:b/>
          <w:lang w:val="en-GB"/>
        </w:rPr>
        <w:tab/>
      </w:r>
      <w:r w:rsidR="007F418B" w:rsidRPr="005E394D">
        <w:rPr>
          <w:rFonts w:ascii="Arial" w:hAnsi="Arial" w:cs="Arial"/>
          <w:b/>
          <w:lang w:val="en-GB"/>
        </w:rPr>
        <w:tab/>
      </w:r>
      <w:r w:rsidR="007F418B" w:rsidRPr="005E394D">
        <w:rPr>
          <w:rFonts w:ascii="Arial" w:hAnsi="Arial" w:cs="Arial"/>
          <w:b/>
          <w:lang w:val="en-GB"/>
        </w:rPr>
        <w:tab/>
      </w:r>
    </w:p>
    <w:p w14:paraId="7FCD804D" w14:textId="35151F82" w:rsidR="004F3A45" w:rsidRPr="005E394D" w:rsidRDefault="001C0FBE" w:rsidP="00FA581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lang w:val="en-GB"/>
        </w:rPr>
      </w:pPr>
      <w:bookmarkStart w:id="2" w:name="_Hlk167877570"/>
      <w:r w:rsidRPr="005E394D">
        <w:rPr>
          <w:rFonts w:ascii="Arial" w:hAnsi="Arial" w:cs="Arial"/>
          <w:bCs/>
          <w:lang w:val="en-GB"/>
        </w:rPr>
        <w:t>24/00</w:t>
      </w:r>
      <w:r w:rsidR="00195C12" w:rsidRPr="005E394D">
        <w:rPr>
          <w:rFonts w:ascii="Arial" w:hAnsi="Arial" w:cs="Arial"/>
          <w:bCs/>
          <w:lang w:val="en-GB"/>
        </w:rPr>
        <w:t>83</w:t>
      </w:r>
      <w:r w:rsidR="00FA5819" w:rsidRPr="005E394D">
        <w:rPr>
          <w:rFonts w:ascii="Arial" w:hAnsi="Arial" w:cs="Arial"/>
          <w:bCs/>
          <w:lang w:val="en-GB"/>
        </w:rPr>
        <w:t>5</w:t>
      </w:r>
      <w:r w:rsidRPr="005E394D">
        <w:rPr>
          <w:rFonts w:ascii="Arial" w:hAnsi="Arial" w:cs="Arial"/>
          <w:bCs/>
          <w:lang w:val="en-GB"/>
        </w:rPr>
        <w:t>/</w:t>
      </w:r>
      <w:r w:rsidR="007D012C" w:rsidRPr="005E394D">
        <w:rPr>
          <w:rFonts w:ascii="Arial" w:hAnsi="Arial" w:cs="Arial"/>
          <w:bCs/>
          <w:lang w:val="en-GB"/>
        </w:rPr>
        <w:t>TCA</w:t>
      </w:r>
      <w:r w:rsidRPr="005E394D">
        <w:rPr>
          <w:rFonts w:ascii="Arial" w:hAnsi="Arial" w:cs="Arial"/>
          <w:bCs/>
          <w:lang w:val="en-GB"/>
        </w:rPr>
        <w:t xml:space="preserve"> </w:t>
      </w:r>
      <w:r w:rsidR="00FA5819" w:rsidRPr="005E394D">
        <w:rPr>
          <w:rFonts w:ascii="Arial" w:hAnsi="Arial" w:cs="Arial"/>
          <w:bCs/>
          <w:lang w:val="en-GB"/>
        </w:rPr>
        <w:t>–</w:t>
      </w:r>
      <w:r w:rsidRPr="005E394D">
        <w:rPr>
          <w:rFonts w:ascii="Arial" w:hAnsi="Arial" w:cs="Arial"/>
          <w:bCs/>
          <w:lang w:val="en-GB"/>
        </w:rPr>
        <w:t xml:space="preserve"> </w:t>
      </w:r>
      <w:r w:rsidR="007D012C" w:rsidRPr="005E394D">
        <w:rPr>
          <w:rFonts w:ascii="Arial" w:hAnsi="Arial" w:cs="Arial"/>
          <w:bCs/>
          <w:lang w:val="en-GB"/>
        </w:rPr>
        <w:t>Fell 1no. Diseased Horse Chestnut and remedial prune 1no. Win</w:t>
      </w:r>
      <w:r w:rsidR="00D60B32" w:rsidRPr="005E394D">
        <w:rPr>
          <w:rFonts w:ascii="Arial" w:hAnsi="Arial" w:cs="Arial"/>
          <w:bCs/>
          <w:lang w:val="en-GB"/>
        </w:rPr>
        <w:t>d damaged Lawsons Cypress – trees in a conservation area</w:t>
      </w:r>
      <w:r w:rsidR="00FB54B6" w:rsidRPr="005E394D">
        <w:rPr>
          <w:rFonts w:ascii="Arial" w:hAnsi="Arial" w:cs="Arial"/>
          <w:bCs/>
          <w:lang w:val="en-GB"/>
        </w:rPr>
        <w:t xml:space="preserve"> @ </w:t>
      </w:r>
      <w:r w:rsidR="005049F8" w:rsidRPr="005E394D">
        <w:rPr>
          <w:rFonts w:ascii="Arial" w:hAnsi="Arial" w:cs="Arial"/>
          <w:bCs/>
          <w:lang w:val="en-GB"/>
        </w:rPr>
        <w:t>Manor House Farm, 1 The Village</w:t>
      </w:r>
      <w:r w:rsidR="005049F8" w:rsidRPr="005E394D">
        <w:rPr>
          <w:rFonts w:ascii="Arial" w:hAnsi="Arial" w:cs="Arial"/>
          <w:bCs/>
          <w:lang w:val="en-GB"/>
        </w:rPr>
        <w:tab/>
      </w:r>
      <w:r w:rsidR="005049F8" w:rsidRPr="005E394D">
        <w:rPr>
          <w:rFonts w:ascii="Arial" w:hAnsi="Arial" w:cs="Arial"/>
          <w:bCs/>
          <w:lang w:val="en-GB"/>
        </w:rPr>
        <w:tab/>
      </w:r>
      <w:r w:rsidR="005049F8" w:rsidRPr="005E394D">
        <w:rPr>
          <w:rFonts w:ascii="Arial" w:hAnsi="Arial" w:cs="Arial"/>
          <w:bCs/>
          <w:lang w:val="en-GB"/>
        </w:rPr>
        <w:tab/>
      </w:r>
      <w:r w:rsidR="005049F8" w:rsidRPr="005E394D">
        <w:rPr>
          <w:rFonts w:ascii="Arial" w:hAnsi="Arial" w:cs="Arial"/>
          <w:bCs/>
          <w:lang w:val="en-GB"/>
        </w:rPr>
        <w:tab/>
      </w:r>
      <w:r w:rsidR="005049F8" w:rsidRPr="005E394D">
        <w:rPr>
          <w:rFonts w:ascii="Arial" w:hAnsi="Arial" w:cs="Arial"/>
          <w:bCs/>
          <w:lang w:val="en-GB"/>
        </w:rPr>
        <w:tab/>
      </w:r>
      <w:r w:rsidR="005049F8" w:rsidRPr="005E394D">
        <w:rPr>
          <w:rFonts w:ascii="Arial" w:hAnsi="Arial" w:cs="Arial"/>
          <w:bCs/>
          <w:lang w:val="en-GB"/>
        </w:rPr>
        <w:tab/>
      </w:r>
      <w:r w:rsidR="00F12458" w:rsidRPr="005E394D">
        <w:rPr>
          <w:rFonts w:ascii="Arial" w:hAnsi="Arial" w:cs="Arial"/>
          <w:bCs/>
          <w:lang w:val="en-GB"/>
        </w:rPr>
        <w:tab/>
      </w:r>
      <w:r w:rsidR="00F12458" w:rsidRPr="005E394D">
        <w:rPr>
          <w:rFonts w:ascii="Arial" w:hAnsi="Arial" w:cs="Arial"/>
          <w:bCs/>
          <w:lang w:val="en-GB"/>
        </w:rPr>
        <w:tab/>
      </w:r>
      <w:r w:rsidR="00F12458" w:rsidRPr="005E394D">
        <w:rPr>
          <w:rFonts w:ascii="Arial" w:hAnsi="Arial" w:cs="Arial"/>
          <w:bCs/>
          <w:lang w:val="en-GB"/>
        </w:rPr>
        <w:tab/>
      </w:r>
      <w:r w:rsidR="00F12458" w:rsidRPr="005E394D">
        <w:rPr>
          <w:rFonts w:ascii="Arial" w:hAnsi="Arial" w:cs="Arial"/>
          <w:bCs/>
          <w:lang w:val="en-GB"/>
        </w:rPr>
        <w:tab/>
        <w:t xml:space="preserve">   </w:t>
      </w:r>
      <w:r w:rsidR="00F12458" w:rsidRPr="005E394D">
        <w:rPr>
          <w:rFonts w:ascii="Arial" w:hAnsi="Arial" w:cs="Arial"/>
          <w:bCs/>
          <w:u w:val="single"/>
          <w:lang w:val="en-GB"/>
        </w:rPr>
        <w:t>Resolved</w:t>
      </w:r>
      <w:r w:rsidR="00F12458" w:rsidRPr="005E394D">
        <w:rPr>
          <w:rFonts w:ascii="Arial" w:hAnsi="Arial" w:cs="Arial"/>
          <w:bCs/>
          <w:lang w:val="en-GB"/>
        </w:rPr>
        <w:t xml:space="preserve"> / </w:t>
      </w:r>
      <w:r w:rsidR="00564DA9" w:rsidRPr="005E394D">
        <w:rPr>
          <w:rFonts w:ascii="Arial" w:hAnsi="Arial" w:cs="Arial"/>
          <w:bCs/>
          <w:lang w:val="en-GB"/>
        </w:rPr>
        <w:t>No Objections</w:t>
      </w:r>
      <w:r w:rsidR="00796032">
        <w:rPr>
          <w:rFonts w:ascii="Arial" w:hAnsi="Arial" w:cs="Arial"/>
          <w:bCs/>
          <w:lang w:val="en-GB"/>
        </w:rPr>
        <w:t xml:space="preserve"> </w:t>
      </w:r>
      <w:r w:rsidR="00796032" w:rsidRPr="005E394D">
        <w:rPr>
          <w:rFonts w:ascii="Arial" w:hAnsi="Arial" w:cs="Arial"/>
          <w:bCs/>
          <w:lang w:val="en-GB"/>
        </w:rPr>
        <w:t>(Unanimous)</w:t>
      </w:r>
      <w:r w:rsidR="00796032">
        <w:rPr>
          <w:rFonts w:ascii="Arial" w:hAnsi="Arial" w:cs="Arial"/>
          <w:bCs/>
          <w:lang w:val="en-GB"/>
        </w:rPr>
        <w:t xml:space="preserve">, </w:t>
      </w:r>
      <w:r w:rsidR="005049F8" w:rsidRPr="005E394D">
        <w:rPr>
          <w:rFonts w:ascii="Arial" w:hAnsi="Arial" w:cs="Arial"/>
          <w:bCs/>
          <w:lang w:val="en-GB"/>
        </w:rPr>
        <w:t>subject</w:t>
      </w:r>
      <w:r w:rsidR="0002252A" w:rsidRPr="005E394D">
        <w:rPr>
          <w:rFonts w:ascii="Arial" w:hAnsi="Arial" w:cs="Arial"/>
          <w:bCs/>
          <w:lang w:val="en-GB"/>
        </w:rPr>
        <w:t xml:space="preserve"> to approval of the Tree Officer and the work should be done by a qualified tree surgeon</w:t>
      </w:r>
      <w:bookmarkEnd w:id="2"/>
      <w:r w:rsidR="005E394D" w:rsidRPr="005E394D">
        <w:rPr>
          <w:rFonts w:ascii="Arial" w:hAnsi="Arial" w:cs="Arial"/>
          <w:bCs/>
          <w:lang w:val="en-GB"/>
        </w:rPr>
        <w:t>.</w:t>
      </w:r>
      <w:r w:rsidR="004040B4" w:rsidRPr="005E394D">
        <w:rPr>
          <w:rFonts w:ascii="Arial" w:hAnsi="Arial" w:cs="Arial"/>
          <w:bCs/>
          <w:lang w:val="en-GB"/>
        </w:rPr>
        <w:tab/>
      </w:r>
      <w:r w:rsidR="004040B4" w:rsidRPr="005E394D">
        <w:rPr>
          <w:rFonts w:ascii="Arial" w:hAnsi="Arial" w:cs="Arial"/>
          <w:bCs/>
          <w:lang w:val="en-GB"/>
        </w:rPr>
        <w:tab/>
      </w:r>
      <w:r w:rsidR="00FB54B6" w:rsidRPr="005E394D">
        <w:rPr>
          <w:rFonts w:ascii="Arial" w:hAnsi="Arial" w:cs="Arial"/>
          <w:bCs/>
          <w:lang w:val="en-GB"/>
        </w:rPr>
        <w:tab/>
      </w:r>
    </w:p>
    <w:p w14:paraId="500CE7B1" w14:textId="74190B25" w:rsidR="00E7405B" w:rsidRPr="005E394D" w:rsidRDefault="00FB54B6" w:rsidP="00FB54B6">
      <w:pPr>
        <w:pStyle w:val="ListParagraph"/>
        <w:ind w:left="1800"/>
        <w:jc w:val="both"/>
        <w:rPr>
          <w:rFonts w:ascii="Arial" w:hAnsi="Arial" w:cs="Arial"/>
          <w:bCs/>
          <w:lang w:val="en-GB"/>
        </w:rPr>
      </w:pPr>
      <w:r w:rsidRPr="005E394D">
        <w:rPr>
          <w:rFonts w:ascii="Arial" w:hAnsi="Arial" w:cs="Arial"/>
          <w:bCs/>
          <w:lang w:val="en-GB"/>
        </w:rPr>
        <w:tab/>
      </w:r>
      <w:r w:rsidRPr="005E394D">
        <w:rPr>
          <w:rFonts w:ascii="Arial" w:hAnsi="Arial" w:cs="Arial"/>
          <w:bCs/>
          <w:lang w:val="en-GB"/>
        </w:rPr>
        <w:tab/>
      </w:r>
      <w:r w:rsidRPr="005E394D">
        <w:rPr>
          <w:rFonts w:ascii="Arial" w:hAnsi="Arial" w:cs="Arial"/>
          <w:bCs/>
          <w:lang w:val="en-GB"/>
        </w:rPr>
        <w:tab/>
      </w:r>
      <w:r w:rsidRPr="005E394D">
        <w:rPr>
          <w:rFonts w:ascii="Arial" w:hAnsi="Arial" w:cs="Arial"/>
          <w:bCs/>
          <w:lang w:val="en-GB"/>
        </w:rPr>
        <w:tab/>
      </w:r>
      <w:r w:rsidRPr="005E394D">
        <w:rPr>
          <w:rFonts w:ascii="Arial" w:hAnsi="Arial" w:cs="Arial"/>
          <w:bCs/>
          <w:lang w:val="en-GB"/>
        </w:rPr>
        <w:tab/>
        <w:t xml:space="preserve">     </w:t>
      </w:r>
    </w:p>
    <w:p w14:paraId="60379E61" w14:textId="0ADB6592" w:rsidR="001C0FBE" w:rsidRPr="002D311C" w:rsidRDefault="001C0FBE" w:rsidP="00E7405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lang w:val="en-GB"/>
        </w:rPr>
      </w:pPr>
      <w:r w:rsidRPr="002D311C">
        <w:rPr>
          <w:rFonts w:ascii="Arial" w:hAnsi="Arial" w:cs="Arial"/>
          <w:bCs/>
          <w:lang w:val="en-GB"/>
        </w:rPr>
        <w:t>24/00</w:t>
      </w:r>
      <w:r w:rsidR="005E394D" w:rsidRPr="002D311C">
        <w:rPr>
          <w:rFonts w:ascii="Arial" w:hAnsi="Arial" w:cs="Arial"/>
          <w:bCs/>
          <w:lang w:val="en-GB"/>
        </w:rPr>
        <w:t>878</w:t>
      </w:r>
      <w:r w:rsidRPr="002D311C">
        <w:rPr>
          <w:rFonts w:ascii="Arial" w:hAnsi="Arial" w:cs="Arial"/>
          <w:bCs/>
          <w:lang w:val="en-GB"/>
        </w:rPr>
        <w:t xml:space="preserve">/FUL </w:t>
      </w:r>
      <w:r w:rsidR="005356D8" w:rsidRPr="002D311C">
        <w:rPr>
          <w:rFonts w:ascii="Arial" w:hAnsi="Arial" w:cs="Arial"/>
          <w:bCs/>
          <w:lang w:val="en-GB"/>
        </w:rPr>
        <w:t>–</w:t>
      </w:r>
      <w:r w:rsidRPr="002D311C">
        <w:rPr>
          <w:rFonts w:ascii="Arial" w:hAnsi="Arial" w:cs="Arial"/>
          <w:bCs/>
          <w:lang w:val="en-GB"/>
        </w:rPr>
        <w:t xml:space="preserve"> </w:t>
      </w:r>
      <w:r w:rsidR="005E394D" w:rsidRPr="002D311C">
        <w:rPr>
          <w:rFonts w:ascii="Arial" w:hAnsi="Arial" w:cs="Arial"/>
          <w:bCs/>
          <w:lang w:val="en-GB"/>
        </w:rPr>
        <w:t>Two storey side and single storey rear extensions</w:t>
      </w:r>
      <w:r w:rsidRPr="002D311C">
        <w:rPr>
          <w:rFonts w:ascii="Arial" w:hAnsi="Arial" w:cs="Arial"/>
          <w:bCs/>
          <w:lang w:val="en-GB"/>
        </w:rPr>
        <w:t xml:space="preserve"> @ </w:t>
      </w:r>
      <w:r w:rsidR="008B014B" w:rsidRPr="002D311C">
        <w:rPr>
          <w:rFonts w:ascii="Arial" w:hAnsi="Arial" w:cs="Arial"/>
          <w:bCs/>
          <w:lang w:val="en-GB"/>
        </w:rPr>
        <w:t>15 Sh</w:t>
      </w:r>
      <w:r w:rsidR="00A63151" w:rsidRPr="002D311C">
        <w:rPr>
          <w:rFonts w:ascii="Arial" w:hAnsi="Arial" w:cs="Arial"/>
          <w:bCs/>
          <w:lang w:val="en-GB"/>
        </w:rPr>
        <w:t>elley Drive</w:t>
      </w:r>
    </w:p>
    <w:p w14:paraId="3B0346A4" w14:textId="77777777" w:rsidR="00CE01CC" w:rsidRPr="002D311C" w:rsidRDefault="00307207" w:rsidP="00BD635C">
      <w:pPr>
        <w:pStyle w:val="ListParagraph"/>
        <w:ind w:left="1800"/>
        <w:jc w:val="both"/>
        <w:rPr>
          <w:rFonts w:ascii="Arial" w:hAnsi="Arial" w:cs="Arial"/>
          <w:bCs/>
          <w:lang w:val="en-GB"/>
        </w:rPr>
      </w:pPr>
      <w:r w:rsidRPr="002D311C">
        <w:rPr>
          <w:rFonts w:ascii="Arial" w:hAnsi="Arial" w:cs="Arial"/>
          <w:bCs/>
          <w:u w:val="single"/>
          <w:lang w:val="en-GB"/>
        </w:rPr>
        <w:t>Resolved</w:t>
      </w:r>
      <w:r w:rsidRPr="002D311C">
        <w:rPr>
          <w:rFonts w:ascii="Arial" w:hAnsi="Arial" w:cs="Arial"/>
          <w:bCs/>
          <w:lang w:val="en-GB"/>
        </w:rPr>
        <w:t xml:space="preserve"> / </w:t>
      </w:r>
      <w:r w:rsidR="00EE6ECB" w:rsidRPr="002D311C">
        <w:rPr>
          <w:rFonts w:ascii="Arial" w:hAnsi="Arial" w:cs="Arial"/>
          <w:bCs/>
          <w:lang w:val="en-GB"/>
        </w:rPr>
        <w:t>Objection</w:t>
      </w:r>
      <w:r w:rsidR="000F08F3" w:rsidRPr="002D311C">
        <w:rPr>
          <w:rFonts w:ascii="Arial" w:hAnsi="Arial" w:cs="Arial"/>
          <w:bCs/>
          <w:lang w:val="en-GB"/>
        </w:rPr>
        <w:t xml:space="preserve"> (Unanimous), for the reasons as follows:</w:t>
      </w:r>
      <w:r w:rsidR="003228FE" w:rsidRPr="002D311C">
        <w:rPr>
          <w:rFonts w:ascii="Arial" w:hAnsi="Arial" w:cs="Arial"/>
          <w:bCs/>
          <w:lang w:val="en-GB"/>
        </w:rPr>
        <w:tab/>
        <w:t xml:space="preserve"> </w:t>
      </w:r>
    </w:p>
    <w:p w14:paraId="78C4F05D" w14:textId="47B1C6EB" w:rsidR="00192E62" w:rsidRPr="002D311C" w:rsidRDefault="00192E62" w:rsidP="00CE01C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lang w:val="en-GB"/>
        </w:rPr>
      </w:pPr>
      <w:r w:rsidRPr="002D311C">
        <w:rPr>
          <w:rFonts w:ascii="Arial" w:hAnsi="Arial" w:cs="Arial"/>
          <w:bCs/>
          <w:lang w:val="en-GB"/>
        </w:rPr>
        <w:t xml:space="preserve">Scale and </w:t>
      </w:r>
      <w:r w:rsidR="00A127DE">
        <w:rPr>
          <w:rFonts w:ascii="Arial" w:hAnsi="Arial" w:cs="Arial"/>
          <w:bCs/>
          <w:lang w:val="en-GB"/>
        </w:rPr>
        <w:t>Mass</w:t>
      </w:r>
    </w:p>
    <w:p w14:paraId="01908D54" w14:textId="77777777" w:rsidR="002511CF" w:rsidRPr="002D311C" w:rsidRDefault="002511CF" w:rsidP="00CE01C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lang w:val="en-GB"/>
        </w:rPr>
      </w:pPr>
      <w:r w:rsidRPr="002D311C">
        <w:rPr>
          <w:rFonts w:ascii="Arial" w:hAnsi="Arial" w:cs="Arial"/>
          <w:bCs/>
          <w:lang w:val="en-GB"/>
        </w:rPr>
        <w:t>Over development of site</w:t>
      </w:r>
    </w:p>
    <w:p w14:paraId="7DA5617F" w14:textId="77777777" w:rsidR="00F96940" w:rsidRDefault="002D311C" w:rsidP="00CE01C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lang w:val="en-GB"/>
        </w:rPr>
      </w:pPr>
      <w:r w:rsidRPr="002D311C">
        <w:rPr>
          <w:rFonts w:ascii="Arial" w:hAnsi="Arial" w:cs="Arial"/>
          <w:bCs/>
          <w:lang w:val="en-GB"/>
        </w:rPr>
        <w:t>Proximity</w:t>
      </w:r>
      <w:r w:rsidR="002511CF" w:rsidRPr="002D311C">
        <w:rPr>
          <w:rFonts w:ascii="Arial" w:hAnsi="Arial" w:cs="Arial"/>
          <w:bCs/>
          <w:lang w:val="en-GB"/>
        </w:rPr>
        <w:t xml:space="preserve"> to </w:t>
      </w:r>
      <w:r w:rsidRPr="002D311C">
        <w:rPr>
          <w:rFonts w:ascii="Arial" w:hAnsi="Arial" w:cs="Arial"/>
          <w:bCs/>
          <w:lang w:val="en-GB"/>
        </w:rPr>
        <w:t>neighbouring property</w:t>
      </w:r>
      <w:r w:rsidR="003228FE" w:rsidRPr="002D311C">
        <w:rPr>
          <w:rFonts w:ascii="Arial" w:hAnsi="Arial" w:cs="Arial"/>
          <w:bCs/>
          <w:lang w:val="en-GB"/>
        </w:rPr>
        <w:t xml:space="preserve"> </w:t>
      </w:r>
    </w:p>
    <w:p w14:paraId="0821018D" w14:textId="58EFABF9" w:rsidR="00F96940" w:rsidRDefault="003228FE" w:rsidP="00F96940">
      <w:pPr>
        <w:pStyle w:val="ListParagraph"/>
        <w:ind w:left="2160"/>
        <w:jc w:val="both"/>
        <w:rPr>
          <w:rFonts w:ascii="Arial" w:hAnsi="Arial" w:cs="Arial"/>
          <w:bCs/>
          <w:lang w:val="en-GB"/>
        </w:rPr>
      </w:pPr>
      <w:r w:rsidRPr="002D311C">
        <w:rPr>
          <w:rFonts w:ascii="Arial" w:hAnsi="Arial" w:cs="Arial"/>
          <w:bCs/>
          <w:lang w:val="en-GB"/>
        </w:rPr>
        <w:t xml:space="preserve">  </w:t>
      </w:r>
    </w:p>
    <w:p w14:paraId="768037AE" w14:textId="77777777" w:rsidR="00A96B58" w:rsidRDefault="00F96940" w:rsidP="00F9694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lang w:val="en-GB"/>
        </w:rPr>
      </w:pPr>
      <w:r w:rsidRPr="00F96940">
        <w:rPr>
          <w:rFonts w:ascii="Arial" w:hAnsi="Arial" w:cs="Arial"/>
          <w:bCs/>
          <w:lang w:val="en-GB"/>
        </w:rPr>
        <w:lastRenderedPageBreak/>
        <w:t>24/00</w:t>
      </w:r>
      <w:r>
        <w:rPr>
          <w:rFonts w:ascii="Arial" w:hAnsi="Arial" w:cs="Arial"/>
          <w:bCs/>
          <w:lang w:val="en-GB"/>
        </w:rPr>
        <w:t>90</w:t>
      </w:r>
      <w:r w:rsidRPr="00F96940">
        <w:rPr>
          <w:rFonts w:ascii="Arial" w:hAnsi="Arial" w:cs="Arial"/>
          <w:bCs/>
          <w:lang w:val="en-GB"/>
        </w:rPr>
        <w:t>5/</w:t>
      </w:r>
      <w:r>
        <w:rPr>
          <w:rFonts w:ascii="Arial" w:hAnsi="Arial" w:cs="Arial"/>
          <w:bCs/>
          <w:lang w:val="en-GB"/>
        </w:rPr>
        <w:t>FUL</w:t>
      </w:r>
      <w:r w:rsidRPr="00F96940">
        <w:rPr>
          <w:rFonts w:ascii="Arial" w:hAnsi="Arial" w:cs="Arial"/>
          <w:bCs/>
          <w:lang w:val="en-GB"/>
        </w:rPr>
        <w:t xml:space="preserve"> – </w:t>
      </w:r>
      <w:r>
        <w:rPr>
          <w:rFonts w:ascii="Arial" w:hAnsi="Arial" w:cs="Arial"/>
          <w:bCs/>
          <w:lang w:val="en-GB"/>
        </w:rPr>
        <w:t>Single storey side extension</w:t>
      </w:r>
      <w:r w:rsidRPr="00F96940">
        <w:rPr>
          <w:rFonts w:ascii="Arial" w:hAnsi="Arial" w:cs="Arial"/>
          <w:bCs/>
          <w:lang w:val="en-GB"/>
        </w:rPr>
        <w:t xml:space="preserve"> @ </w:t>
      </w:r>
      <w:r>
        <w:rPr>
          <w:rFonts w:ascii="Arial" w:hAnsi="Arial" w:cs="Arial"/>
          <w:bCs/>
          <w:lang w:val="en-GB"/>
        </w:rPr>
        <w:t>Greensleeves</w:t>
      </w:r>
      <w:r w:rsidR="00CD6472">
        <w:rPr>
          <w:rFonts w:ascii="Arial" w:hAnsi="Arial" w:cs="Arial"/>
          <w:bCs/>
          <w:lang w:val="en-GB"/>
        </w:rPr>
        <w:t>, Lords Moor Lane</w:t>
      </w:r>
      <w:r w:rsidRPr="00F96940">
        <w:rPr>
          <w:rFonts w:ascii="Arial" w:hAnsi="Arial" w:cs="Arial"/>
          <w:bCs/>
          <w:lang w:val="en-GB"/>
        </w:rPr>
        <w:tab/>
        <w:t xml:space="preserve">   </w:t>
      </w:r>
      <w:r w:rsidRPr="00F96940">
        <w:rPr>
          <w:rFonts w:ascii="Arial" w:hAnsi="Arial" w:cs="Arial"/>
          <w:bCs/>
          <w:u w:val="single"/>
          <w:lang w:val="en-GB"/>
        </w:rPr>
        <w:t>Resolved</w:t>
      </w:r>
      <w:r w:rsidRPr="00F96940">
        <w:rPr>
          <w:rFonts w:ascii="Arial" w:hAnsi="Arial" w:cs="Arial"/>
          <w:bCs/>
          <w:lang w:val="en-GB"/>
        </w:rPr>
        <w:t xml:space="preserve"> / No Objections (Unanimous), </w:t>
      </w:r>
      <w:r w:rsidR="00CD6472">
        <w:rPr>
          <w:rFonts w:ascii="Arial" w:hAnsi="Arial" w:cs="Arial"/>
          <w:bCs/>
          <w:lang w:val="en-GB"/>
        </w:rPr>
        <w:t>But</w:t>
      </w:r>
      <w:r w:rsidR="0056750D">
        <w:rPr>
          <w:rFonts w:ascii="Arial" w:hAnsi="Arial" w:cs="Arial"/>
          <w:bCs/>
          <w:lang w:val="en-GB"/>
        </w:rPr>
        <w:t xml:space="preserve"> we note the development will sit on the property boundary and has a window</w:t>
      </w:r>
      <w:r w:rsidR="005075B3">
        <w:rPr>
          <w:rFonts w:ascii="Arial" w:hAnsi="Arial" w:cs="Arial"/>
          <w:bCs/>
          <w:lang w:val="en-GB"/>
        </w:rPr>
        <w:t xml:space="preserve"> overlooking the neighbouring property.</w:t>
      </w:r>
      <w:r w:rsidR="003228FE" w:rsidRPr="00F96940">
        <w:rPr>
          <w:rFonts w:ascii="Arial" w:hAnsi="Arial" w:cs="Arial"/>
          <w:bCs/>
          <w:lang w:val="en-GB"/>
        </w:rPr>
        <w:t xml:space="preserve"> </w:t>
      </w:r>
    </w:p>
    <w:p w14:paraId="728DC260" w14:textId="169F6E48" w:rsidR="000D2109" w:rsidRPr="00F96940" w:rsidRDefault="00A96B58" w:rsidP="00A96B58">
      <w:pPr>
        <w:pStyle w:val="ListParagraph"/>
        <w:ind w:left="180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red line on the location plan, protrudes out from the </w:t>
      </w:r>
      <w:proofErr w:type="gramStart"/>
      <w:r>
        <w:rPr>
          <w:rFonts w:ascii="Arial" w:hAnsi="Arial" w:cs="Arial"/>
          <w:bCs/>
          <w:lang w:val="en-GB"/>
        </w:rPr>
        <w:t>applicants</w:t>
      </w:r>
      <w:proofErr w:type="gramEnd"/>
      <w:r>
        <w:rPr>
          <w:rFonts w:ascii="Arial" w:hAnsi="Arial" w:cs="Arial"/>
          <w:bCs/>
          <w:lang w:val="en-GB"/>
        </w:rPr>
        <w:t xml:space="preserve"> property</w:t>
      </w:r>
      <w:r w:rsidR="00A23BCF">
        <w:rPr>
          <w:rFonts w:ascii="Arial" w:hAnsi="Arial" w:cs="Arial"/>
          <w:bCs/>
          <w:lang w:val="en-GB"/>
        </w:rPr>
        <w:t>, into land in front, which is owned by City of York Council and leased to the Parish Council.</w:t>
      </w:r>
      <w:r w:rsidR="003228FE" w:rsidRPr="00F96940">
        <w:rPr>
          <w:rFonts w:ascii="Arial" w:hAnsi="Arial" w:cs="Arial"/>
          <w:bCs/>
          <w:lang w:val="en-GB"/>
        </w:rPr>
        <w:t xml:space="preserve">  </w:t>
      </w:r>
      <w:r w:rsidR="00A127DE">
        <w:rPr>
          <w:rFonts w:ascii="Arial" w:hAnsi="Arial" w:cs="Arial"/>
          <w:bCs/>
          <w:lang w:val="en-GB"/>
        </w:rPr>
        <w:t>This protrusion does not belong to the applicant.</w:t>
      </w:r>
      <w:r w:rsidR="003228FE" w:rsidRPr="00F96940">
        <w:rPr>
          <w:rFonts w:ascii="Arial" w:hAnsi="Arial" w:cs="Arial"/>
          <w:bCs/>
          <w:lang w:val="en-GB"/>
        </w:rPr>
        <w:t xml:space="preserve">   </w:t>
      </w:r>
    </w:p>
    <w:p w14:paraId="1DECA396" w14:textId="3CF2DB52" w:rsidR="009B6934" w:rsidRPr="00B973B3" w:rsidRDefault="009B6934" w:rsidP="006437C8">
      <w:pPr>
        <w:pStyle w:val="ListParagraph"/>
        <w:ind w:left="1440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0B8EFBCC" w14:textId="47F09F83" w:rsidR="003908C6" w:rsidRPr="009A30C0" w:rsidRDefault="009362C5" w:rsidP="003908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9A30C0">
        <w:rPr>
          <w:rFonts w:ascii="Arial" w:hAnsi="Arial" w:cs="Arial"/>
          <w:b/>
          <w:lang w:val="en-GB"/>
        </w:rPr>
        <w:t>To note planning decisions received:</w:t>
      </w:r>
      <w:r w:rsidR="00550D4E" w:rsidRPr="009A30C0">
        <w:rPr>
          <w:rFonts w:ascii="Arial" w:hAnsi="Arial" w:cs="Arial"/>
          <w:b/>
          <w:lang w:val="en-GB"/>
        </w:rPr>
        <w:t xml:space="preserve"> </w:t>
      </w:r>
      <w:r w:rsidR="00550D4E" w:rsidRPr="009A30C0">
        <w:rPr>
          <w:rFonts w:ascii="Arial" w:hAnsi="Arial" w:cs="Arial"/>
          <w:bCs/>
          <w:lang w:val="en-GB"/>
        </w:rPr>
        <w:t>None</w:t>
      </w:r>
    </w:p>
    <w:p w14:paraId="4C639083" w14:textId="43E9F139" w:rsidR="006437C8" w:rsidRPr="00B973B3" w:rsidRDefault="00DC0882" w:rsidP="007F4FED">
      <w:pPr>
        <w:pStyle w:val="ListParagraph"/>
        <w:ind w:firstLine="720"/>
        <w:jc w:val="both"/>
        <w:rPr>
          <w:rFonts w:ascii="Arial" w:hAnsi="Arial" w:cs="Arial"/>
          <w:bCs/>
          <w:color w:val="FF0000"/>
          <w:lang w:val="en-GB"/>
        </w:rPr>
      </w:pPr>
      <w:r w:rsidRPr="00B973B3">
        <w:rPr>
          <w:rFonts w:ascii="Arial" w:hAnsi="Arial" w:cs="Arial"/>
          <w:bCs/>
          <w:color w:val="FF0000"/>
          <w:lang w:val="en-GB"/>
        </w:rPr>
        <w:tab/>
      </w:r>
      <w:r w:rsidRPr="00B973B3">
        <w:rPr>
          <w:rFonts w:ascii="Arial" w:hAnsi="Arial" w:cs="Arial"/>
          <w:bCs/>
          <w:color w:val="FF0000"/>
          <w:lang w:val="en-GB"/>
        </w:rPr>
        <w:tab/>
      </w:r>
      <w:r w:rsidRPr="00B973B3">
        <w:rPr>
          <w:rFonts w:ascii="Arial" w:hAnsi="Arial" w:cs="Arial"/>
          <w:bCs/>
          <w:color w:val="FF0000"/>
          <w:lang w:val="en-GB"/>
        </w:rPr>
        <w:tab/>
      </w:r>
      <w:r w:rsidRPr="00B973B3">
        <w:rPr>
          <w:rFonts w:ascii="Arial" w:hAnsi="Arial" w:cs="Arial"/>
          <w:bCs/>
          <w:color w:val="FF0000"/>
          <w:lang w:val="en-GB"/>
        </w:rPr>
        <w:tab/>
      </w:r>
      <w:r w:rsidR="006437C8" w:rsidRPr="00B973B3">
        <w:rPr>
          <w:rFonts w:ascii="Arial" w:hAnsi="Arial" w:cs="Arial"/>
          <w:bCs/>
          <w:color w:val="FF0000"/>
          <w:lang w:val="en-GB"/>
        </w:rPr>
        <w:t xml:space="preserve">     </w:t>
      </w:r>
    </w:p>
    <w:p w14:paraId="06C21ED8" w14:textId="0E63D502" w:rsidR="009362C5" w:rsidRPr="00195C12" w:rsidRDefault="009362C5" w:rsidP="009362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95C12">
        <w:rPr>
          <w:rFonts w:ascii="Arial" w:hAnsi="Arial" w:cs="Arial"/>
          <w:b/>
          <w:lang w:val="en-GB"/>
        </w:rPr>
        <w:t xml:space="preserve">To </w:t>
      </w:r>
      <w:r w:rsidR="006437C8" w:rsidRPr="00195C12">
        <w:rPr>
          <w:rFonts w:ascii="Arial" w:hAnsi="Arial" w:cs="Arial"/>
          <w:b/>
          <w:lang w:val="en-GB"/>
        </w:rPr>
        <w:t xml:space="preserve">confirm date of the next meeting on Tuesday </w:t>
      </w:r>
      <w:r w:rsidR="00195C12" w:rsidRPr="00195C12">
        <w:rPr>
          <w:rFonts w:ascii="Arial" w:hAnsi="Arial" w:cs="Arial"/>
          <w:b/>
          <w:lang w:val="en-GB"/>
        </w:rPr>
        <w:t>11</w:t>
      </w:r>
      <w:r w:rsidR="006437C8" w:rsidRPr="00195C12">
        <w:rPr>
          <w:rFonts w:ascii="Arial" w:hAnsi="Arial" w:cs="Arial"/>
          <w:b/>
          <w:vertAlign w:val="superscript"/>
          <w:lang w:val="en-GB"/>
        </w:rPr>
        <w:t>th</w:t>
      </w:r>
      <w:r w:rsidR="006437C8" w:rsidRPr="00195C12">
        <w:rPr>
          <w:rFonts w:ascii="Arial" w:hAnsi="Arial" w:cs="Arial"/>
          <w:b/>
          <w:lang w:val="en-GB"/>
        </w:rPr>
        <w:t xml:space="preserve"> </w:t>
      </w:r>
      <w:r w:rsidR="00195C12" w:rsidRPr="00195C12">
        <w:rPr>
          <w:rFonts w:ascii="Arial" w:hAnsi="Arial" w:cs="Arial"/>
          <w:b/>
          <w:lang w:val="en-GB"/>
        </w:rPr>
        <w:t>June</w:t>
      </w:r>
      <w:r w:rsidR="006437C8" w:rsidRPr="00195C12">
        <w:rPr>
          <w:rFonts w:ascii="Arial" w:hAnsi="Arial" w:cs="Arial"/>
          <w:b/>
          <w:lang w:val="en-GB"/>
        </w:rPr>
        <w:t xml:space="preserve"> 2024 @ 6.30 p.m.</w:t>
      </w:r>
    </w:p>
    <w:p w14:paraId="66CC8410" w14:textId="26CF5D09" w:rsidR="002757D0" w:rsidRPr="00195C12" w:rsidRDefault="00F7441F" w:rsidP="002757D0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195C12">
        <w:rPr>
          <w:rFonts w:ascii="Arial" w:hAnsi="Arial" w:cs="Arial"/>
          <w:bCs/>
          <w:lang w:val="en-GB"/>
        </w:rPr>
        <w:t xml:space="preserve">            </w:t>
      </w:r>
      <w:r w:rsidRPr="00195C12">
        <w:rPr>
          <w:rFonts w:ascii="Arial" w:hAnsi="Arial" w:cs="Arial"/>
          <w:bCs/>
          <w:u w:val="single"/>
          <w:lang w:val="en-GB"/>
        </w:rPr>
        <w:t>Resolved</w:t>
      </w:r>
      <w:r w:rsidRPr="00195C12">
        <w:rPr>
          <w:rFonts w:ascii="Arial" w:hAnsi="Arial" w:cs="Arial"/>
          <w:bCs/>
          <w:lang w:val="en-GB"/>
        </w:rPr>
        <w:t xml:space="preserve"> / Approved (Unanimous)</w:t>
      </w:r>
    </w:p>
    <w:p w14:paraId="10BE18EF" w14:textId="77777777" w:rsidR="00B973B3" w:rsidRPr="00195C12" w:rsidRDefault="00B973B3">
      <w:pPr>
        <w:pStyle w:val="ListParagraph"/>
        <w:jc w:val="both"/>
        <w:rPr>
          <w:rFonts w:ascii="Arial" w:hAnsi="Arial" w:cs="Arial"/>
          <w:bCs/>
          <w:lang w:val="en-GB"/>
        </w:rPr>
      </w:pPr>
    </w:p>
    <w:sectPr w:rsidR="00B973B3" w:rsidRPr="00195C12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28C77" w14:textId="77777777" w:rsidR="00EB3FD7" w:rsidRDefault="00EB3FD7">
      <w:pPr>
        <w:spacing w:after="0" w:line="240" w:lineRule="auto"/>
      </w:pPr>
      <w:r>
        <w:separator/>
      </w:r>
    </w:p>
  </w:endnote>
  <w:endnote w:type="continuationSeparator" w:id="0">
    <w:p w14:paraId="409185CC" w14:textId="77777777" w:rsidR="00EB3FD7" w:rsidRDefault="00EB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364DC" w14:textId="77777777" w:rsidR="00EB3FD7" w:rsidRDefault="00EB3FD7">
      <w:pPr>
        <w:spacing w:after="0" w:line="240" w:lineRule="auto"/>
      </w:pPr>
      <w:r>
        <w:separator/>
      </w:r>
    </w:p>
  </w:footnote>
  <w:footnote w:type="continuationSeparator" w:id="0">
    <w:p w14:paraId="2BAB80CD" w14:textId="77777777" w:rsidR="00EB3FD7" w:rsidRDefault="00EB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5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6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58787B"/>
    <w:multiLevelType w:val="hybridMultilevel"/>
    <w:tmpl w:val="CE3A3288"/>
    <w:lvl w:ilvl="0" w:tplc="8CF039DA">
      <w:start w:val="106"/>
      <w:numFmt w:val="decimal"/>
      <w:lvlText w:val="23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2155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3055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35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43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50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57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64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7195" w:hanging="180"/>
      </w:pPr>
      <w:rPr>
        <w:rFonts w:cs="Times New Roman"/>
      </w:rPr>
    </w:lvl>
  </w:abstractNum>
  <w:abstractNum w:abstractNumId="8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1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2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0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7"/>
  </w:num>
  <w:num w:numId="2" w16cid:durableId="1825586063">
    <w:abstractNumId w:val="11"/>
  </w:num>
  <w:num w:numId="3" w16cid:durableId="1629513206">
    <w:abstractNumId w:val="1"/>
  </w:num>
  <w:num w:numId="4" w16cid:durableId="909265596">
    <w:abstractNumId w:val="8"/>
  </w:num>
  <w:num w:numId="5" w16cid:durableId="690375182">
    <w:abstractNumId w:val="4"/>
  </w:num>
  <w:num w:numId="6" w16cid:durableId="905267600">
    <w:abstractNumId w:val="10"/>
  </w:num>
  <w:num w:numId="7" w16cid:durableId="89201542">
    <w:abstractNumId w:val="15"/>
  </w:num>
  <w:num w:numId="8" w16cid:durableId="830559939">
    <w:abstractNumId w:val="16"/>
  </w:num>
  <w:num w:numId="9" w16cid:durableId="1843931080">
    <w:abstractNumId w:val="5"/>
  </w:num>
  <w:num w:numId="10" w16cid:durableId="62800384">
    <w:abstractNumId w:val="19"/>
  </w:num>
  <w:num w:numId="11" w16cid:durableId="545337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14"/>
  </w:num>
  <w:num w:numId="13" w16cid:durableId="1730037251">
    <w:abstractNumId w:val="20"/>
  </w:num>
  <w:num w:numId="14" w16cid:durableId="1058631379">
    <w:abstractNumId w:val="17"/>
  </w:num>
  <w:num w:numId="15" w16cid:durableId="486820378">
    <w:abstractNumId w:val="0"/>
  </w:num>
  <w:num w:numId="16" w16cid:durableId="624577600">
    <w:abstractNumId w:val="12"/>
  </w:num>
  <w:num w:numId="17" w16cid:durableId="1668901887">
    <w:abstractNumId w:val="3"/>
  </w:num>
  <w:num w:numId="18" w16cid:durableId="1672444812">
    <w:abstractNumId w:val="13"/>
  </w:num>
  <w:num w:numId="19" w16cid:durableId="1045837731">
    <w:abstractNumId w:val="18"/>
  </w:num>
  <w:num w:numId="20" w16cid:durableId="830095706">
    <w:abstractNumId w:val="6"/>
  </w:num>
  <w:num w:numId="21" w16cid:durableId="38498447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35E"/>
    <w:rsid w:val="00026DF6"/>
    <w:rsid w:val="00027852"/>
    <w:rsid w:val="00027A7E"/>
    <w:rsid w:val="000303BD"/>
    <w:rsid w:val="00030AD0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5C72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109"/>
    <w:rsid w:val="000D2310"/>
    <w:rsid w:val="000D37DE"/>
    <w:rsid w:val="000D5691"/>
    <w:rsid w:val="000D7C4C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42B"/>
    <w:rsid w:val="001F6BDD"/>
    <w:rsid w:val="001F6E68"/>
    <w:rsid w:val="001F718B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60C8"/>
    <w:rsid w:val="00247CA4"/>
    <w:rsid w:val="00247CE2"/>
    <w:rsid w:val="00247E05"/>
    <w:rsid w:val="002501A5"/>
    <w:rsid w:val="00250DF9"/>
    <w:rsid w:val="00250E6A"/>
    <w:rsid w:val="002511CF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28D"/>
    <w:rsid w:val="0026754C"/>
    <w:rsid w:val="00267715"/>
    <w:rsid w:val="0026776C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3CFA"/>
    <w:rsid w:val="003166F4"/>
    <w:rsid w:val="003172D0"/>
    <w:rsid w:val="0031740C"/>
    <w:rsid w:val="00317662"/>
    <w:rsid w:val="00320BF1"/>
    <w:rsid w:val="003228FE"/>
    <w:rsid w:val="00322E7D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CD"/>
    <w:rsid w:val="00342E2F"/>
    <w:rsid w:val="00345242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40B4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58B0"/>
    <w:rsid w:val="004175E8"/>
    <w:rsid w:val="00417632"/>
    <w:rsid w:val="0041779F"/>
    <w:rsid w:val="00417F81"/>
    <w:rsid w:val="0042033F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3A45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3257"/>
    <w:rsid w:val="0053345C"/>
    <w:rsid w:val="005356D8"/>
    <w:rsid w:val="005374CF"/>
    <w:rsid w:val="00540846"/>
    <w:rsid w:val="005411EE"/>
    <w:rsid w:val="005427FB"/>
    <w:rsid w:val="00542FAE"/>
    <w:rsid w:val="00545DCE"/>
    <w:rsid w:val="00550351"/>
    <w:rsid w:val="00550D4E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1D7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B7F"/>
    <w:rsid w:val="005A724D"/>
    <w:rsid w:val="005A72D8"/>
    <w:rsid w:val="005A73DB"/>
    <w:rsid w:val="005A75C5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37C8"/>
    <w:rsid w:val="00644131"/>
    <w:rsid w:val="00647183"/>
    <w:rsid w:val="00650C9B"/>
    <w:rsid w:val="00650DD7"/>
    <w:rsid w:val="006511C3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196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1A91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4315"/>
    <w:rsid w:val="007544F0"/>
    <w:rsid w:val="00754AF2"/>
    <w:rsid w:val="0075524F"/>
    <w:rsid w:val="00756B7D"/>
    <w:rsid w:val="007578CA"/>
    <w:rsid w:val="00760131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032"/>
    <w:rsid w:val="007968EE"/>
    <w:rsid w:val="00796A07"/>
    <w:rsid w:val="00796AFC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21AF"/>
    <w:rsid w:val="007C36F0"/>
    <w:rsid w:val="007C44D3"/>
    <w:rsid w:val="007C46F4"/>
    <w:rsid w:val="007C67FF"/>
    <w:rsid w:val="007D012C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DD6"/>
    <w:rsid w:val="008104D8"/>
    <w:rsid w:val="00810A25"/>
    <w:rsid w:val="00810C39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014B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B1594"/>
    <w:rsid w:val="00AB254D"/>
    <w:rsid w:val="00AB5F17"/>
    <w:rsid w:val="00AB76D1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7DF"/>
    <w:rsid w:val="00B06F66"/>
    <w:rsid w:val="00B101D9"/>
    <w:rsid w:val="00B10509"/>
    <w:rsid w:val="00B11163"/>
    <w:rsid w:val="00B11BA9"/>
    <w:rsid w:val="00B12EF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1A80"/>
    <w:rsid w:val="00BA1CB5"/>
    <w:rsid w:val="00BA1F94"/>
    <w:rsid w:val="00BA2F26"/>
    <w:rsid w:val="00BA343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309"/>
    <w:rsid w:val="00D87B6E"/>
    <w:rsid w:val="00D87B77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63B4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761"/>
    <w:rsid w:val="00EF0AF2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E1A"/>
    <w:rsid w:val="00FA4116"/>
    <w:rsid w:val="00FA4767"/>
    <w:rsid w:val="00FA4FCC"/>
    <w:rsid w:val="00FA5819"/>
    <w:rsid w:val="00FA60A6"/>
    <w:rsid w:val="00FA641F"/>
    <w:rsid w:val="00FA6A05"/>
    <w:rsid w:val="00FA6A5F"/>
    <w:rsid w:val="00FA718B"/>
    <w:rsid w:val="00FB0A89"/>
    <w:rsid w:val="00FB1736"/>
    <w:rsid w:val="00FB2B5C"/>
    <w:rsid w:val="00FB30FA"/>
    <w:rsid w:val="00FB54B6"/>
    <w:rsid w:val="00FB5A51"/>
    <w:rsid w:val="00FB7091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>Triode Technology Ltd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2024-06-28T08:55:00Z</dcterms:created>
  <dcterms:modified xsi:type="dcterms:W3CDTF">2024-06-28T08:55:00Z</dcterms:modified>
</cp:coreProperties>
</file>